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00000" w:themeColor="text1"/>
          <w:lang w:eastAsia="en-US"/>
        </w:rPr>
        <w:id w:val="749237481"/>
        <w:docPartObj>
          <w:docPartGallery w:val="Cover Pages"/>
          <w:docPartUnique/>
        </w:docPartObj>
      </w:sdtPr>
      <w:sdtEndPr>
        <w:rPr>
          <w:rFonts w:ascii="Arial" w:hAnsi="Arial" w:cs="Arial"/>
          <w:b/>
          <w:sz w:val="24"/>
          <w:szCs w:val="24"/>
        </w:rPr>
      </w:sdtEndPr>
      <w:sdtContent>
        <w:p w14:paraId="71D96953" w14:textId="77777777" w:rsidR="00C66D4E" w:rsidRDefault="009E09D8" w:rsidP="00C66D4E">
          <w:pPr>
            <w:pStyle w:val="Eivli"/>
            <w:spacing w:before="1540" w:after="240"/>
            <w:jc w:val="center"/>
            <w:rPr>
              <w:rFonts w:eastAsiaTheme="minorHAnsi"/>
              <w:color w:val="000000" w:themeColor="text1"/>
              <w:lang w:eastAsia="en-US"/>
            </w:rPr>
          </w:pPr>
          <w:r>
            <w:rPr>
              <w:noProof/>
              <w:color w:val="5B9BD5" w:themeColor="accent1"/>
            </w:rPr>
            <w:drawing>
              <wp:anchor distT="0" distB="0" distL="114300" distR="114300" simplePos="0" relativeHeight="251662336" behindDoc="1" locked="0" layoutInCell="1" allowOverlap="1" wp14:anchorId="5FBAF8F5" wp14:editId="22EDCB89">
                <wp:simplePos x="0" y="0"/>
                <wp:positionH relativeFrom="margin">
                  <wp:posOffset>35857</wp:posOffset>
                </wp:positionH>
                <wp:positionV relativeFrom="paragraph">
                  <wp:posOffset>-13145</wp:posOffset>
                </wp:positionV>
                <wp:extent cx="6246042" cy="9607870"/>
                <wp:effectExtent l="0" t="0" r="2540" b="0"/>
                <wp:wrapNone/>
                <wp:docPr id="8" name="Kuv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156" t="4396" r="7377" b="3694"/>
                        <a:stretch/>
                      </pic:blipFill>
                      <pic:spPr bwMode="auto">
                        <a:xfrm>
                          <a:off x="0" y="0"/>
                          <a:ext cx="6246042" cy="9607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2878B8" w14:textId="7BB03DF0" w:rsidR="004D4795" w:rsidRPr="004D4795" w:rsidRDefault="00BF7FD8" w:rsidP="633B6C26">
          <w:pPr>
            <w:pStyle w:val="Eivli"/>
            <w:spacing w:before="1540" w:after="240"/>
            <w:jc w:val="center"/>
            <w:rPr>
              <w:b/>
              <w:bCs/>
              <w:sz w:val="52"/>
              <w:szCs w:val="52"/>
            </w:rPr>
          </w:pPr>
          <w:r>
            <w:rPr>
              <w:b/>
              <w:bCs/>
              <w:sz w:val="52"/>
              <w:szCs w:val="52"/>
            </w:rPr>
            <w:t xml:space="preserve">Koulutuskeskus </w:t>
          </w:r>
          <w:proofErr w:type="spellStart"/>
          <w:r w:rsidR="009E09D8" w:rsidRPr="633B6C26">
            <w:rPr>
              <w:b/>
              <w:bCs/>
              <w:sz w:val="52"/>
              <w:szCs w:val="52"/>
            </w:rPr>
            <w:t>JEDUn</w:t>
          </w:r>
          <w:proofErr w:type="spellEnd"/>
          <w:r w:rsidR="009E09D8" w:rsidRPr="633B6C26">
            <w:rPr>
              <w:b/>
              <w:bCs/>
              <w:sz w:val="52"/>
              <w:szCs w:val="52"/>
            </w:rPr>
            <w:t xml:space="preserve"> opiskeluhuolto- ja </w:t>
          </w:r>
          <w:r w:rsidR="009E09D8">
            <w:br/>
          </w:r>
          <w:r w:rsidR="009E09D8" w:rsidRPr="633B6C26">
            <w:rPr>
              <w:b/>
              <w:bCs/>
              <w:sz w:val="52"/>
              <w:szCs w:val="52"/>
            </w:rPr>
            <w:t>hyvinvointisuunnitelma</w:t>
          </w:r>
        </w:p>
        <w:p w14:paraId="4FAC31B7" w14:textId="10D0A289" w:rsidR="004D4795" w:rsidRDefault="00BF7FD8" w:rsidP="004D4795">
          <w:pPr>
            <w:pStyle w:val="Eivli"/>
            <w:spacing w:before="1540" w:after="240"/>
            <w:jc w:val="center"/>
            <w:rPr>
              <w:rFonts w:eastAsiaTheme="minorHAnsi"/>
              <w:color w:val="000000" w:themeColor="text1"/>
              <w:sz w:val="28"/>
              <w:szCs w:val="28"/>
              <w:lang w:eastAsia="en-US"/>
            </w:rPr>
          </w:pPr>
          <w:r>
            <w:rPr>
              <w:rFonts w:eastAsiaTheme="minorHAnsi"/>
              <w:color w:val="000000" w:themeColor="text1"/>
              <w:sz w:val="28"/>
              <w:szCs w:val="28"/>
              <w:lang w:eastAsia="en-US"/>
            </w:rPr>
            <w:t>Johtoryhmä 14.8.2023</w:t>
          </w:r>
        </w:p>
        <w:p w14:paraId="1BFC1186" w14:textId="77777777" w:rsidR="004B611B" w:rsidRPr="00331EE1" w:rsidRDefault="004B611B">
          <w:pPr>
            <w:pStyle w:val="Eivli"/>
            <w:jc w:val="center"/>
            <w:rPr>
              <w:color w:val="000000" w:themeColor="text1"/>
              <w:sz w:val="28"/>
              <w:szCs w:val="28"/>
            </w:rPr>
          </w:pPr>
        </w:p>
        <w:p w14:paraId="30390591" w14:textId="77777777" w:rsidR="004B611B" w:rsidRPr="00331EE1" w:rsidRDefault="004B611B">
          <w:pPr>
            <w:pStyle w:val="Eivli"/>
            <w:spacing w:before="480"/>
            <w:jc w:val="center"/>
            <w:rPr>
              <w:color w:val="000000" w:themeColor="text1"/>
            </w:rPr>
          </w:pPr>
        </w:p>
        <w:p w14:paraId="169754E2" w14:textId="77777777" w:rsidR="004B611B" w:rsidRPr="00331EE1" w:rsidRDefault="004B611B">
          <w:pPr>
            <w:rPr>
              <w:rFonts w:ascii="Arial" w:hAnsi="Arial" w:cs="Arial"/>
              <w:b/>
              <w:color w:val="000000" w:themeColor="text1"/>
              <w:sz w:val="24"/>
              <w:szCs w:val="24"/>
            </w:rPr>
          </w:pPr>
          <w:r w:rsidRPr="00331EE1">
            <w:rPr>
              <w:rFonts w:ascii="Arial" w:hAnsi="Arial" w:cs="Arial"/>
              <w:b/>
              <w:color w:val="000000" w:themeColor="text1"/>
              <w:sz w:val="24"/>
              <w:szCs w:val="24"/>
            </w:rPr>
            <w:br w:type="page"/>
          </w:r>
        </w:p>
      </w:sdtContent>
    </w:sdt>
    <w:bookmarkStart w:id="0" w:name="_Toc137199160" w:displacedByCustomXml="next"/>
    <w:sdt>
      <w:sdtPr>
        <w:rPr>
          <w:rFonts w:asciiTheme="minorHAnsi" w:eastAsiaTheme="minorHAnsi" w:hAnsiTheme="minorHAnsi" w:cstheme="minorBidi"/>
          <w:b w:val="0"/>
          <w:bCs w:val="0"/>
          <w:color w:val="auto"/>
          <w:sz w:val="22"/>
          <w:szCs w:val="22"/>
        </w:rPr>
        <w:id w:val="765637155"/>
        <w:docPartObj>
          <w:docPartGallery w:val="Table of Contents"/>
          <w:docPartUnique/>
        </w:docPartObj>
      </w:sdtPr>
      <w:sdtEndPr/>
      <w:sdtContent>
        <w:p w14:paraId="46A02756" w14:textId="77777777" w:rsidR="005A4DE0" w:rsidRPr="00807231" w:rsidRDefault="005A4DE0" w:rsidP="00510034">
          <w:pPr>
            <w:pStyle w:val="Otsikko1"/>
            <w:ind w:left="426" w:hanging="426"/>
          </w:pPr>
          <w:r w:rsidRPr="774A5756">
            <w:t>Sisällys</w:t>
          </w:r>
          <w:bookmarkEnd w:id="0"/>
        </w:p>
        <w:p w14:paraId="60B80693" w14:textId="291D13C6" w:rsidR="00397BD8" w:rsidRDefault="774A5756">
          <w:pPr>
            <w:pStyle w:val="Sisluet1"/>
            <w:tabs>
              <w:tab w:val="right" w:leader="dot" w:pos="9628"/>
            </w:tabs>
            <w:rPr>
              <w:rFonts w:eastAsiaTheme="minorEastAsia"/>
              <w:noProof/>
              <w:lang w:eastAsia="fi-FI"/>
            </w:rPr>
          </w:pPr>
          <w:r>
            <w:fldChar w:fldCharType="begin"/>
          </w:r>
          <w:r w:rsidR="005A4DE0">
            <w:instrText>TOC \o "1-3" \h \z \u</w:instrText>
          </w:r>
          <w:r>
            <w:fldChar w:fldCharType="separate"/>
          </w:r>
          <w:hyperlink w:anchor="_Toc137199160" w:history="1">
            <w:r w:rsidR="00397BD8" w:rsidRPr="00595494">
              <w:rPr>
                <w:rStyle w:val="Hyperlinkki"/>
                <w:noProof/>
              </w:rPr>
              <w:t>Sisällys</w:t>
            </w:r>
            <w:r w:rsidR="00397BD8">
              <w:rPr>
                <w:noProof/>
                <w:webHidden/>
              </w:rPr>
              <w:tab/>
            </w:r>
            <w:r w:rsidR="00397BD8">
              <w:rPr>
                <w:noProof/>
                <w:webHidden/>
              </w:rPr>
              <w:fldChar w:fldCharType="begin"/>
            </w:r>
            <w:r w:rsidR="00397BD8">
              <w:rPr>
                <w:noProof/>
                <w:webHidden/>
              </w:rPr>
              <w:instrText xml:space="preserve"> PAGEREF _Toc137199160 \h </w:instrText>
            </w:r>
            <w:r w:rsidR="00397BD8">
              <w:rPr>
                <w:noProof/>
                <w:webHidden/>
              </w:rPr>
            </w:r>
            <w:r w:rsidR="00397BD8">
              <w:rPr>
                <w:noProof/>
                <w:webHidden/>
              </w:rPr>
              <w:fldChar w:fldCharType="separate"/>
            </w:r>
            <w:r w:rsidR="00397BD8">
              <w:rPr>
                <w:noProof/>
                <w:webHidden/>
              </w:rPr>
              <w:t>1</w:t>
            </w:r>
            <w:r w:rsidR="00397BD8">
              <w:rPr>
                <w:noProof/>
                <w:webHidden/>
              </w:rPr>
              <w:fldChar w:fldCharType="end"/>
            </w:r>
          </w:hyperlink>
        </w:p>
        <w:p w14:paraId="0EE11277" w14:textId="730B0B8A" w:rsidR="00397BD8" w:rsidRDefault="00DC77F8">
          <w:pPr>
            <w:pStyle w:val="Sisluet1"/>
            <w:tabs>
              <w:tab w:val="left" w:pos="440"/>
              <w:tab w:val="right" w:leader="dot" w:pos="9628"/>
            </w:tabs>
            <w:rPr>
              <w:rFonts w:eastAsiaTheme="minorEastAsia"/>
              <w:noProof/>
              <w:lang w:eastAsia="fi-FI"/>
            </w:rPr>
          </w:pPr>
          <w:hyperlink w:anchor="_Toc137199161" w:history="1">
            <w:r w:rsidR="00397BD8" w:rsidRPr="00595494">
              <w:rPr>
                <w:rStyle w:val="Hyperlinkki"/>
                <w:noProof/>
              </w:rPr>
              <w:t>1.</w:t>
            </w:r>
            <w:r w:rsidR="00397BD8">
              <w:rPr>
                <w:rFonts w:eastAsiaTheme="minorEastAsia"/>
                <w:noProof/>
                <w:lang w:eastAsia="fi-FI"/>
              </w:rPr>
              <w:tab/>
            </w:r>
            <w:r w:rsidR="00397BD8" w:rsidRPr="00595494">
              <w:rPr>
                <w:rStyle w:val="Hyperlinkki"/>
                <w:noProof/>
              </w:rPr>
              <w:t>JOHDANTO</w:t>
            </w:r>
            <w:r w:rsidR="00397BD8">
              <w:rPr>
                <w:noProof/>
                <w:webHidden/>
              </w:rPr>
              <w:tab/>
            </w:r>
            <w:r w:rsidR="00397BD8">
              <w:rPr>
                <w:noProof/>
                <w:webHidden/>
              </w:rPr>
              <w:fldChar w:fldCharType="begin"/>
            </w:r>
            <w:r w:rsidR="00397BD8">
              <w:rPr>
                <w:noProof/>
                <w:webHidden/>
              </w:rPr>
              <w:instrText xml:space="preserve"> PAGEREF _Toc137199161 \h </w:instrText>
            </w:r>
            <w:r w:rsidR="00397BD8">
              <w:rPr>
                <w:noProof/>
                <w:webHidden/>
              </w:rPr>
            </w:r>
            <w:r w:rsidR="00397BD8">
              <w:rPr>
                <w:noProof/>
                <w:webHidden/>
              </w:rPr>
              <w:fldChar w:fldCharType="separate"/>
            </w:r>
            <w:r w:rsidR="00397BD8">
              <w:rPr>
                <w:noProof/>
                <w:webHidden/>
              </w:rPr>
              <w:t>3</w:t>
            </w:r>
            <w:r w:rsidR="00397BD8">
              <w:rPr>
                <w:noProof/>
                <w:webHidden/>
              </w:rPr>
              <w:fldChar w:fldCharType="end"/>
            </w:r>
          </w:hyperlink>
        </w:p>
        <w:p w14:paraId="6B8E29A2" w14:textId="64DC145D" w:rsidR="00397BD8" w:rsidRDefault="00DC77F8">
          <w:pPr>
            <w:pStyle w:val="Sisluet2"/>
            <w:tabs>
              <w:tab w:val="right" w:leader="dot" w:pos="9628"/>
            </w:tabs>
            <w:rPr>
              <w:rFonts w:eastAsiaTheme="minorEastAsia"/>
              <w:noProof/>
              <w:lang w:eastAsia="fi-FI"/>
            </w:rPr>
          </w:pPr>
          <w:hyperlink w:anchor="_Toc137199162" w:history="1">
            <w:r w:rsidR="00397BD8" w:rsidRPr="00595494">
              <w:rPr>
                <w:rStyle w:val="Hyperlinkki"/>
                <w:noProof/>
              </w:rPr>
              <w:t>1.1 Opiskeluhuollon tarkoitus ja tavoite</w:t>
            </w:r>
            <w:r w:rsidR="00397BD8">
              <w:rPr>
                <w:noProof/>
                <w:webHidden/>
              </w:rPr>
              <w:tab/>
            </w:r>
            <w:r w:rsidR="00397BD8">
              <w:rPr>
                <w:noProof/>
                <w:webHidden/>
              </w:rPr>
              <w:fldChar w:fldCharType="begin"/>
            </w:r>
            <w:r w:rsidR="00397BD8">
              <w:rPr>
                <w:noProof/>
                <w:webHidden/>
              </w:rPr>
              <w:instrText xml:space="preserve"> PAGEREF _Toc137199162 \h </w:instrText>
            </w:r>
            <w:r w:rsidR="00397BD8">
              <w:rPr>
                <w:noProof/>
                <w:webHidden/>
              </w:rPr>
            </w:r>
            <w:r w:rsidR="00397BD8">
              <w:rPr>
                <w:noProof/>
                <w:webHidden/>
              </w:rPr>
              <w:fldChar w:fldCharType="separate"/>
            </w:r>
            <w:r w:rsidR="00397BD8">
              <w:rPr>
                <w:noProof/>
                <w:webHidden/>
              </w:rPr>
              <w:t>3</w:t>
            </w:r>
            <w:r w:rsidR="00397BD8">
              <w:rPr>
                <w:noProof/>
                <w:webHidden/>
              </w:rPr>
              <w:fldChar w:fldCharType="end"/>
            </w:r>
          </w:hyperlink>
        </w:p>
        <w:p w14:paraId="47E013DA" w14:textId="35E5B2A6" w:rsidR="00397BD8" w:rsidRDefault="00DC77F8">
          <w:pPr>
            <w:pStyle w:val="Sisluet2"/>
            <w:tabs>
              <w:tab w:val="right" w:leader="dot" w:pos="9628"/>
            </w:tabs>
            <w:rPr>
              <w:rFonts w:eastAsiaTheme="minorEastAsia"/>
              <w:noProof/>
              <w:lang w:eastAsia="fi-FI"/>
            </w:rPr>
          </w:pPr>
          <w:hyperlink w:anchor="_Toc137199163" w:history="1">
            <w:r w:rsidR="00397BD8" w:rsidRPr="00595494">
              <w:rPr>
                <w:rStyle w:val="Hyperlinkki"/>
                <w:noProof/>
              </w:rPr>
              <w:t>1.2 Opiskeluhuollon suunnitelma</w:t>
            </w:r>
            <w:r w:rsidR="00397BD8">
              <w:rPr>
                <w:noProof/>
                <w:webHidden/>
              </w:rPr>
              <w:tab/>
            </w:r>
            <w:r w:rsidR="00397BD8">
              <w:rPr>
                <w:noProof/>
                <w:webHidden/>
              </w:rPr>
              <w:fldChar w:fldCharType="begin"/>
            </w:r>
            <w:r w:rsidR="00397BD8">
              <w:rPr>
                <w:noProof/>
                <w:webHidden/>
              </w:rPr>
              <w:instrText xml:space="preserve"> PAGEREF _Toc137199163 \h </w:instrText>
            </w:r>
            <w:r w:rsidR="00397BD8">
              <w:rPr>
                <w:noProof/>
                <w:webHidden/>
              </w:rPr>
            </w:r>
            <w:r w:rsidR="00397BD8">
              <w:rPr>
                <w:noProof/>
                <w:webHidden/>
              </w:rPr>
              <w:fldChar w:fldCharType="separate"/>
            </w:r>
            <w:r w:rsidR="00397BD8">
              <w:rPr>
                <w:noProof/>
                <w:webHidden/>
              </w:rPr>
              <w:t>3</w:t>
            </w:r>
            <w:r w:rsidR="00397BD8">
              <w:rPr>
                <w:noProof/>
                <w:webHidden/>
              </w:rPr>
              <w:fldChar w:fldCharType="end"/>
            </w:r>
          </w:hyperlink>
        </w:p>
        <w:p w14:paraId="7A667087" w14:textId="6D5288FB" w:rsidR="00397BD8" w:rsidRDefault="00DC77F8">
          <w:pPr>
            <w:pStyle w:val="Sisluet2"/>
            <w:tabs>
              <w:tab w:val="right" w:leader="dot" w:pos="9628"/>
            </w:tabs>
            <w:rPr>
              <w:rFonts w:eastAsiaTheme="minorEastAsia"/>
              <w:noProof/>
              <w:lang w:eastAsia="fi-FI"/>
            </w:rPr>
          </w:pPr>
          <w:hyperlink w:anchor="_Toc137199164" w:history="1">
            <w:r w:rsidR="00397BD8" w:rsidRPr="00595494">
              <w:rPr>
                <w:rStyle w:val="Hyperlinkki"/>
                <w:noProof/>
              </w:rPr>
              <w:t>1.3 Kenellä on oikeus opiskeluhuollon palveluihin</w:t>
            </w:r>
            <w:r w:rsidR="00397BD8">
              <w:rPr>
                <w:noProof/>
                <w:webHidden/>
              </w:rPr>
              <w:tab/>
            </w:r>
            <w:r w:rsidR="00397BD8">
              <w:rPr>
                <w:noProof/>
                <w:webHidden/>
              </w:rPr>
              <w:fldChar w:fldCharType="begin"/>
            </w:r>
            <w:r w:rsidR="00397BD8">
              <w:rPr>
                <w:noProof/>
                <w:webHidden/>
              </w:rPr>
              <w:instrText xml:space="preserve"> PAGEREF _Toc137199164 \h </w:instrText>
            </w:r>
            <w:r w:rsidR="00397BD8">
              <w:rPr>
                <w:noProof/>
                <w:webHidden/>
              </w:rPr>
            </w:r>
            <w:r w:rsidR="00397BD8">
              <w:rPr>
                <w:noProof/>
                <w:webHidden/>
              </w:rPr>
              <w:fldChar w:fldCharType="separate"/>
            </w:r>
            <w:r w:rsidR="00397BD8">
              <w:rPr>
                <w:noProof/>
                <w:webHidden/>
              </w:rPr>
              <w:t>3</w:t>
            </w:r>
            <w:r w:rsidR="00397BD8">
              <w:rPr>
                <w:noProof/>
                <w:webHidden/>
              </w:rPr>
              <w:fldChar w:fldCharType="end"/>
            </w:r>
          </w:hyperlink>
        </w:p>
        <w:p w14:paraId="46F7DF2F" w14:textId="0C169B2E" w:rsidR="00397BD8" w:rsidRDefault="00DC77F8">
          <w:pPr>
            <w:pStyle w:val="Sisluet2"/>
            <w:tabs>
              <w:tab w:val="right" w:leader="dot" w:pos="9628"/>
            </w:tabs>
            <w:rPr>
              <w:rFonts w:eastAsiaTheme="minorEastAsia"/>
              <w:noProof/>
              <w:lang w:eastAsia="fi-FI"/>
            </w:rPr>
          </w:pPr>
          <w:hyperlink w:anchor="_Toc137199165" w:history="1">
            <w:r w:rsidR="00397BD8" w:rsidRPr="00595494">
              <w:rPr>
                <w:rStyle w:val="Hyperlinkki"/>
                <w:noProof/>
              </w:rPr>
              <w:t>1.4 Tiedottaminen</w:t>
            </w:r>
            <w:r w:rsidR="00397BD8">
              <w:rPr>
                <w:noProof/>
                <w:webHidden/>
              </w:rPr>
              <w:tab/>
            </w:r>
            <w:r w:rsidR="00397BD8">
              <w:rPr>
                <w:noProof/>
                <w:webHidden/>
              </w:rPr>
              <w:fldChar w:fldCharType="begin"/>
            </w:r>
            <w:r w:rsidR="00397BD8">
              <w:rPr>
                <w:noProof/>
                <w:webHidden/>
              </w:rPr>
              <w:instrText xml:space="preserve"> PAGEREF _Toc137199165 \h </w:instrText>
            </w:r>
            <w:r w:rsidR="00397BD8">
              <w:rPr>
                <w:noProof/>
                <w:webHidden/>
              </w:rPr>
            </w:r>
            <w:r w:rsidR="00397BD8">
              <w:rPr>
                <w:noProof/>
                <w:webHidden/>
              </w:rPr>
              <w:fldChar w:fldCharType="separate"/>
            </w:r>
            <w:r w:rsidR="00397BD8">
              <w:rPr>
                <w:noProof/>
                <w:webHidden/>
              </w:rPr>
              <w:t>4</w:t>
            </w:r>
            <w:r w:rsidR="00397BD8">
              <w:rPr>
                <w:noProof/>
                <w:webHidden/>
              </w:rPr>
              <w:fldChar w:fldCharType="end"/>
            </w:r>
          </w:hyperlink>
        </w:p>
        <w:p w14:paraId="2E39D688" w14:textId="3BC9C1D9" w:rsidR="00397BD8" w:rsidRDefault="00DC77F8">
          <w:pPr>
            <w:pStyle w:val="Sisluet1"/>
            <w:tabs>
              <w:tab w:val="right" w:leader="dot" w:pos="9628"/>
            </w:tabs>
            <w:rPr>
              <w:rFonts w:eastAsiaTheme="minorEastAsia"/>
              <w:noProof/>
              <w:lang w:eastAsia="fi-FI"/>
            </w:rPr>
          </w:pPr>
          <w:hyperlink w:anchor="_Toc137199166" w:history="1">
            <w:r w:rsidR="00397BD8" w:rsidRPr="00595494">
              <w:rPr>
                <w:rStyle w:val="Hyperlinkki"/>
                <w:noProof/>
              </w:rPr>
              <w:t>2. ARVIO OPISKELUHUOLLON KOKONAISTARPEESTA JA KÄYTETTÄVISSÄ OLEVISTA OPISKELUHUOLTOPALVELUISTA</w:t>
            </w:r>
            <w:r w:rsidR="00397BD8">
              <w:rPr>
                <w:noProof/>
                <w:webHidden/>
              </w:rPr>
              <w:tab/>
            </w:r>
            <w:r w:rsidR="00397BD8">
              <w:rPr>
                <w:noProof/>
                <w:webHidden/>
              </w:rPr>
              <w:fldChar w:fldCharType="begin"/>
            </w:r>
            <w:r w:rsidR="00397BD8">
              <w:rPr>
                <w:noProof/>
                <w:webHidden/>
              </w:rPr>
              <w:instrText xml:space="preserve"> PAGEREF _Toc137199166 \h </w:instrText>
            </w:r>
            <w:r w:rsidR="00397BD8">
              <w:rPr>
                <w:noProof/>
                <w:webHidden/>
              </w:rPr>
            </w:r>
            <w:r w:rsidR="00397BD8">
              <w:rPr>
                <w:noProof/>
                <w:webHidden/>
              </w:rPr>
              <w:fldChar w:fldCharType="separate"/>
            </w:r>
            <w:r w:rsidR="00397BD8">
              <w:rPr>
                <w:noProof/>
                <w:webHidden/>
              </w:rPr>
              <w:t>5</w:t>
            </w:r>
            <w:r w:rsidR="00397BD8">
              <w:rPr>
                <w:noProof/>
                <w:webHidden/>
              </w:rPr>
              <w:fldChar w:fldCharType="end"/>
            </w:r>
          </w:hyperlink>
        </w:p>
        <w:p w14:paraId="7BE7EBAE" w14:textId="7022EB0C" w:rsidR="00397BD8" w:rsidRDefault="00DC77F8">
          <w:pPr>
            <w:pStyle w:val="Sisluet1"/>
            <w:tabs>
              <w:tab w:val="right" w:leader="dot" w:pos="9628"/>
            </w:tabs>
            <w:rPr>
              <w:rFonts w:eastAsiaTheme="minorEastAsia"/>
              <w:noProof/>
              <w:lang w:eastAsia="fi-FI"/>
            </w:rPr>
          </w:pPr>
          <w:hyperlink w:anchor="_Toc137199167" w:history="1">
            <w:r w:rsidR="00397BD8" w:rsidRPr="00595494">
              <w:rPr>
                <w:rStyle w:val="Hyperlinkki"/>
                <w:noProof/>
              </w:rPr>
              <w:t>3. OPISKELUHUOLLON KOKONAISUUS</w:t>
            </w:r>
            <w:r w:rsidR="00397BD8">
              <w:rPr>
                <w:noProof/>
                <w:webHidden/>
              </w:rPr>
              <w:tab/>
            </w:r>
            <w:r w:rsidR="00397BD8">
              <w:rPr>
                <w:noProof/>
                <w:webHidden/>
              </w:rPr>
              <w:fldChar w:fldCharType="begin"/>
            </w:r>
            <w:r w:rsidR="00397BD8">
              <w:rPr>
                <w:noProof/>
                <w:webHidden/>
              </w:rPr>
              <w:instrText xml:space="preserve"> PAGEREF _Toc137199167 \h </w:instrText>
            </w:r>
            <w:r w:rsidR="00397BD8">
              <w:rPr>
                <w:noProof/>
                <w:webHidden/>
              </w:rPr>
            </w:r>
            <w:r w:rsidR="00397BD8">
              <w:rPr>
                <w:noProof/>
                <w:webHidden/>
              </w:rPr>
              <w:fldChar w:fldCharType="separate"/>
            </w:r>
            <w:r w:rsidR="00397BD8">
              <w:rPr>
                <w:noProof/>
                <w:webHidden/>
              </w:rPr>
              <w:t>7</w:t>
            </w:r>
            <w:r w:rsidR="00397BD8">
              <w:rPr>
                <w:noProof/>
                <w:webHidden/>
              </w:rPr>
              <w:fldChar w:fldCharType="end"/>
            </w:r>
          </w:hyperlink>
        </w:p>
        <w:p w14:paraId="0B496EF8" w14:textId="7FCED4B2" w:rsidR="00397BD8" w:rsidRDefault="00DC77F8">
          <w:pPr>
            <w:pStyle w:val="Sisluet1"/>
            <w:tabs>
              <w:tab w:val="right" w:leader="dot" w:pos="9628"/>
            </w:tabs>
            <w:rPr>
              <w:rFonts w:eastAsiaTheme="minorEastAsia"/>
              <w:noProof/>
              <w:lang w:eastAsia="fi-FI"/>
            </w:rPr>
          </w:pPr>
          <w:hyperlink w:anchor="_Toc137199168" w:history="1">
            <w:r w:rsidR="00397BD8" w:rsidRPr="00595494">
              <w:rPr>
                <w:rStyle w:val="Hyperlinkki"/>
                <w:noProof/>
              </w:rPr>
              <w:t>4. OPISKELUHUOLLON TYÖRYHMÄT JEDUSSA</w:t>
            </w:r>
            <w:r w:rsidR="00397BD8">
              <w:rPr>
                <w:noProof/>
                <w:webHidden/>
              </w:rPr>
              <w:tab/>
            </w:r>
            <w:r w:rsidR="00397BD8">
              <w:rPr>
                <w:noProof/>
                <w:webHidden/>
              </w:rPr>
              <w:fldChar w:fldCharType="begin"/>
            </w:r>
            <w:r w:rsidR="00397BD8">
              <w:rPr>
                <w:noProof/>
                <w:webHidden/>
              </w:rPr>
              <w:instrText xml:space="preserve"> PAGEREF _Toc137199168 \h </w:instrText>
            </w:r>
            <w:r w:rsidR="00397BD8">
              <w:rPr>
                <w:noProof/>
                <w:webHidden/>
              </w:rPr>
            </w:r>
            <w:r w:rsidR="00397BD8">
              <w:rPr>
                <w:noProof/>
                <w:webHidden/>
              </w:rPr>
              <w:fldChar w:fldCharType="separate"/>
            </w:r>
            <w:r w:rsidR="00397BD8">
              <w:rPr>
                <w:noProof/>
                <w:webHidden/>
              </w:rPr>
              <w:t>9</w:t>
            </w:r>
            <w:r w:rsidR="00397BD8">
              <w:rPr>
                <w:noProof/>
                <w:webHidden/>
              </w:rPr>
              <w:fldChar w:fldCharType="end"/>
            </w:r>
          </w:hyperlink>
        </w:p>
        <w:p w14:paraId="1B32E435" w14:textId="3D95A32B" w:rsidR="00397BD8" w:rsidRDefault="00DC77F8">
          <w:pPr>
            <w:pStyle w:val="Sisluet1"/>
            <w:tabs>
              <w:tab w:val="right" w:leader="dot" w:pos="9628"/>
            </w:tabs>
            <w:rPr>
              <w:rFonts w:eastAsiaTheme="minorEastAsia"/>
              <w:noProof/>
              <w:lang w:eastAsia="fi-FI"/>
            </w:rPr>
          </w:pPr>
          <w:hyperlink w:anchor="_Toc137199169" w:history="1">
            <w:r w:rsidR="00397BD8" w:rsidRPr="00595494">
              <w:rPr>
                <w:rStyle w:val="Hyperlinkki"/>
                <w:noProof/>
              </w:rPr>
              <w:t>5. YHTEISÖLLISEN OPISKELUHUOLLON TOTEUTTAMINEN</w:t>
            </w:r>
            <w:r w:rsidR="00397BD8">
              <w:rPr>
                <w:noProof/>
                <w:webHidden/>
              </w:rPr>
              <w:tab/>
            </w:r>
            <w:r w:rsidR="00397BD8">
              <w:rPr>
                <w:noProof/>
                <w:webHidden/>
              </w:rPr>
              <w:fldChar w:fldCharType="begin"/>
            </w:r>
            <w:r w:rsidR="00397BD8">
              <w:rPr>
                <w:noProof/>
                <w:webHidden/>
              </w:rPr>
              <w:instrText xml:space="preserve"> PAGEREF _Toc137199169 \h </w:instrText>
            </w:r>
            <w:r w:rsidR="00397BD8">
              <w:rPr>
                <w:noProof/>
                <w:webHidden/>
              </w:rPr>
            </w:r>
            <w:r w:rsidR="00397BD8">
              <w:rPr>
                <w:noProof/>
                <w:webHidden/>
              </w:rPr>
              <w:fldChar w:fldCharType="separate"/>
            </w:r>
            <w:r w:rsidR="00397BD8">
              <w:rPr>
                <w:noProof/>
                <w:webHidden/>
              </w:rPr>
              <w:t>11</w:t>
            </w:r>
            <w:r w:rsidR="00397BD8">
              <w:rPr>
                <w:noProof/>
                <w:webHidden/>
              </w:rPr>
              <w:fldChar w:fldCharType="end"/>
            </w:r>
          </w:hyperlink>
        </w:p>
        <w:p w14:paraId="0A697D01" w14:textId="471AA901" w:rsidR="00397BD8" w:rsidRDefault="00DC77F8">
          <w:pPr>
            <w:pStyle w:val="Sisluet2"/>
            <w:tabs>
              <w:tab w:val="right" w:leader="dot" w:pos="9628"/>
            </w:tabs>
            <w:rPr>
              <w:rFonts w:eastAsiaTheme="minorEastAsia"/>
              <w:noProof/>
              <w:lang w:eastAsia="fi-FI"/>
            </w:rPr>
          </w:pPr>
          <w:hyperlink w:anchor="_Toc137199170" w:history="1">
            <w:r w:rsidR="00397BD8" w:rsidRPr="00595494">
              <w:rPr>
                <w:rStyle w:val="Hyperlinkki"/>
                <w:noProof/>
              </w:rPr>
              <w:t>5.1 Opiskelijoiden ja oppilaitosyhteisön hyvinvointi, turvallisuus sekä terveys</w:t>
            </w:r>
            <w:r w:rsidR="00397BD8">
              <w:rPr>
                <w:noProof/>
                <w:webHidden/>
              </w:rPr>
              <w:tab/>
            </w:r>
            <w:r w:rsidR="00397BD8">
              <w:rPr>
                <w:noProof/>
                <w:webHidden/>
              </w:rPr>
              <w:fldChar w:fldCharType="begin"/>
            </w:r>
            <w:r w:rsidR="00397BD8">
              <w:rPr>
                <w:noProof/>
                <w:webHidden/>
              </w:rPr>
              <w:instrText xml:space="preserve"> PAGEREF _Toc137199170 \h </w:instrText>
            </w:r>
            <w:r w:rsidR="00397BD8">
              <w:rPr>
                <w:noProof/>
                <w:webHidden/>
              </w:rPr>
            </w:r>
            <w:r w:rsidR="00397BD8">
              <w:rPr>
                <w:noProof/>
                <w:webHidden/>
              </w:rPr>
              <w:fldChar w:fldCharType="separate"/>
            </w:r>
            <w:r w:rsidR="00397BD8">
              <w:rPr>
                <w:noProof/>
                <w:webHidden/>
              </w:rPr>
              <w:t>11</w:t>
            </w:r>
            <w:r w:rsidR="00397BD8">
              <w:rPr>
                <w:noProof/>
                <w:webHidden/>
              </w:rPr>
              <w:fldChar w:fldCharType="end"/>
            </w:r>
          </w:hyperlink>
        </w:p>
        <w:p w14:paraId="0BED483D" w14:textId="41A6ADEA" w:rsidR="00397BD8" w:rsidRDefault="00DC77F8">
          <w:pPr>
            <w:pStyle w:val="Sisluet2"/>
            <w:tabs>
              <w:tab w:val="right" w:leader="dot" w:pos="9628"/>
            </w:tabs>
            <w:rPr>
              <w:rFonts w:eastAsiaTheme="minorEastAsia"/>
              <w:noProof/>
              <w:lang w:eastAsia="fi-FI"/>
            </w:rPr>
          </w:pPr>
          <w:hyperlink w:anchor="_Toc137199171" w:history="1">
            <w:r w:rsidR="00397BD8" w:rsidRPr="00595494">
              <w:rPr>
                <w:rStyle w:val="Hyperlinkki"/>
                <w:noProof/>
              </w:rPr>
              <w:t>5.3 Esteettömän oppimisympäristön turvaaminen, yhdenvertaisuus ja tasa-arvo</w:t>
            </w:r>
            <w:r w:rsidR="00397BD8">
              <w:rPr>
                <w:noProof/>
                <w:webHidden/>
              </w:rPr>
              <w:tab/>
            </w:r>
            <w:r w:rsidR="00397BD8">
              <w:rPr>
                <w:noProof/>
                <w:webHidden/>
              </w:rPr>
              <w:fldChar w:fldCharType="begin"/>
            </w:r>
            <w:r w:rsidR="00397BD8">
              <w:rPr>
                <w:noProof/>
                <w:webHidden/>
              </w:rPr>
              <w:instrText xml:space="preserve"> PAGEREF _Toc137199171 \h </w:instrText>
            </w:r>
            <w:r w:rsidR="00397BD8">
              <w:rPr>
                <w:noProof/>
                <w:webHidden/>
              </w:rPr>
            </w:r>
            <w:r w:rsidR="00397BD8">
              <w:rPr>
                <w:noProof/>
                <w:webHidden/>
              </w:rPr>
              <w:fldChar w:fldCharType="separate"/>
            </w:r>
            <w:r w:rsidR="00397BD8">
              <w:rPr>
                <w:noProof/>
                <w:webHidden/>
              </w:rPr>
              <w:t>12</w:t>
            </w:r>
            <w:r w:rsidR="00397BD8">
              <w:rPr>
                <w:noProof/>
                <w:webHidden/>
              </w:rPr>
              <w:fldChar w:fldCharType="end"/>
            </w:r>
          </w:hyperlink>
        </w:p>
        <w:p w14:paraId="28F8FA78" w14:textId="192B811F" w:rsidR="00397BD8" w:rsidRDefault="00DC77F8">
          <w:pPr>
            <w:pStyle w:val="Sisluet2"/>
            <w:tabs>
              <w:tab w:val="right" w:leader="dot" w:pos="9628"/>
            </w:tabs>
            <w:rPr>
              <w:rFonts w:eastAsiaTheme="minorEastAsia"/>
              <w:noProof/>
              <w:lang w:eastAsia="fi-FI"/>
            </w:rPr>
          </w:pPr>
          <w:hyperlink w:anchor="_Toc137199172" w:history="1">
            <w:r w:rsidR="00397BD8" w:rsidRPr="00595494">
              <w:rPr>
                <w:rStyle w:val="Hyperlinkki"/>
                <w:noProof/>
              </w:rPr>
              <w:t>5.4 Henkilöstön perehdytys ja osaamisen varmistaminen</w:t>
            </w:r>
            <w:r w:rsidR="00397BD8">
              <w:rPr>
                <w:noProof/>
                <w:webHidden/>
              </w:rPr>
              <w:tab/>
            </w:r>
            <w:r w:rsidR="00397BD8">
              <w:rPr>
                <w:noProof/>
                <w:webHidden/>
              </w:rPr>
              <w:fldChar w:fldCharType="begin"/>
            </w:r>
            <w:r w:rsidR="00397BD8">
              <w:rPr>
                <w:noProof/>
                <w:webHidden/>
              </w:rPr>
              <w:instrText xml:space="preserve"> PAGEREF _Toc137199172 \h </w:instrText>
            </w:r>
            <w:r w:rsidR="00397BD8">
              <w:rPr>
                <w:noProof/>
                <w:webHidden/>
              </w:rPr>
            </w:r>
            <w:r w:rsidR="00397BD8">
              <w:rPr>
                <w:noProof/>
                <w:webHidden/>
              </w:rPr>
              <w:fldChar w:fldCharType="separate"/>
            </w:r>
            <w:r w:rsidR="00397BD8">
              <w:rPr>
                <w:noProof/>
                <w:webHidden/>
              </w:rPr>
              <w:t>13</w:t>
            </w:r>
            <w:r w:rsidR="00397BD8">
              <w:rPr>
                <w:noProof/>
                <w:webHidden/>
              </w:rPr>
              <w:fldChar w:fldCharType="end"/>
            </w:r>
          </w:hyperlink>
        </w:p>
        <w:p w14:paraId="72AD8ACF" w14:textId="5555D7C7" w:rsidR="00397BD8" w:rsidRDefault="00DC77F8">
          <w:pPr>
            <w:pStyle w:val="Sisluet1"/>
            <w:tabs>
              <w:tab w:val="right" w:leader="dot" w:pos="9628"/>
            </w:tabs>
            <w:rPr>
              <w:rFonts w:eastAsiaTheme="minorEastAsia"/>
              <w:noProof/>
              <w:lang w:eastAsia="fi-FI"/>
            </w:rPr>
          </w:pPr>
          <w:hyperlink w:anchor="_Toc137199173" w:history="1">
            <w:r w:rsidR="00397BD8" w:rsidRPr="00595494">
              <w:rPr>
                <w:rStyle w:val="Hyperlinkki"/>
                <w:noProof/>
              </w:rPr>
              <w:t>6. YKSILÖKOHTAISEN OPISKELUHUOLLON TOTEUTTAMINEN</w:t>
            </w:r>
            <w:r w:rsidR="00397BD8">
              <w:rPr>
                <w:noProof/>
                <w:webHidden/>
              </w:rPr>
              <w:tab/>
            </w:r>
            <w:r w:rsidR="00397BD8">
              <w:rPr>
                <w:noProof/>
                <w:webHidden/>
              </w:rPr>
              <w:fldChar w:fldCharType="begin"/>
            </w:r>
            <w:r w:rsidR="00397BD8">
              <w:rPr>
                <w:noProof/>
                <w:webHidden/>
              </w:rPr>
              <w:instrText xml:space="preserve"> PAGEREF _Toc137199173 \h </w:instrText>
            </w:r>
            <w:r w:rsidR="00397BD8">
              <w:rPr>
                <w:noProof/>
                <w:webHidden/>
              </w:rPr>
            </w:r>
            <w:r w:rsidR="00397BD8">
              <w:rPr>
                <w:noProof/>
                <w:webHidden/>
              </w:rPr>
              <w:fldChar w:fldCharType="separate"/>
            </w:r>
            <w:r w:rsidR="00397BD8">
              <w:rPr>
                <w:noProof/>
                <w:webHidden/>
              </w:rPr>
              <w:t>14</w:t>
            </w:r>
            <w:r w:rsidR="00397BD8">
              <w:rPr>
                <w:noProof/>
                <w:webHidden/>
              </w:rPr>
              <w:fldChar w:fldCharType="end"/>
            </w:r>
          </w:hyperlink>
        </w:p>
        <w:p w14:paraId="06B31067" w14:textId="4869170B" w:rsidR="00397BD8" w:rsidRDefault="00DC77F8">
          <w:pPr>
            <w:pStyle w:val="Sisluet2"/>
            <w:tabs>
              <w:tab w:val="right" w:leader="dot" w:pos="9628"/>
            </w:tabs>
            <w:rPr>
              <w:rFonts w:eastAsiaTheme="minorEastAsia"/>
              <w:noProof/>
              <w:lang w:eastAsia="fi-FI"/>
            </w:rPr>
          </w:pPr>
          <w:hyperlink w:anchor="_Toc137199174" w:history="1">
            <w:r w:rsidR="00397BD8" w:rsidRPr="00595494">
              <w:rPr>
                <w:rStyle w:val="Hyperlinkki"/>
                <w:noProof/>
              </w:rPr>
              <w:t>6.1 Opiskelijan itsenäinen asema opiskeluhuollon asiakkaana</w:t>
            </w:r>
            <w:r w:rsidR="00397BD8">
              <w:rPr>
                <w:noProof/>
                <w:webHidden/>
              </w:rPr>
              <w:tab/>
            </w:r>
            <w:r w:rsidR="00397BD8">
              <w:rPr>
                <w:noProof/>
                <w:webHidden/>
              </w:rPr>
              <w:fldChar w:fldCharType="begin"/>
            </w:r>
            <w:r w:rsidR="00397BD8">
              <w:rPr>
                <w:noProof/>
                <w:webHidden/>
              </w:rPr>
              <w:instrText xml:space="preserve"> PAGEREF _Toc137199174 \h </w:instrText>
            </w:r>
            <w:r w:rsidR="00397BD8">
              <w:rPr>
                <w:noProof/>
                <w:webHidden/>
              </w:rPr>
            </w:r>
            <w:r w:rsidR="00397BD8">
              <w:rPr>
                <w:noProof/>
                <w:webHidden/>
              </w:rPr>
              <w:fldChar w:fldCharType="separate"/>
            </w:r>
            <w:r w:rsidR="00397BD8">
              <w:rPr>
                <w:noProof/>
                <w:webHidden/>
              </w:rPr>
              <w:t>14</w:t>
            </w:r>
            <w:r w:rsidR="00397BD8">
              <w:rPr>
                <w:noProof/>
                <w:webHidden/>
              </w:rPr>
              <w:fldChar w:fldCharType="end"/>
            </w:r>
          </w:hyperlink>
        </w:p>
        <w:p w14:paraId="1E88F3CC" w14:textId="5DFA89B4" w:rsidR="00397BD8" w:rsidRDefault="00DC77F8">
          <w:pPr>
            <w:pStyle w:val="Sisluet2"/>
            <w:tabs>
              <w:tab w:val="right" w:leader="dot" w:pos="9628"/>
            </w:tabs>
            <w:rPr>
              <w:rFonts w:eastAsiaTheme="minorEastAsia"/>
              <w:noProof/>
              <w:lang w:eastAsia="fi-FI"/>
            </w:rPr>
          </w:pPr>
          <w:hyperlink w:anchor="_Toc137199175" w:history="1">
            <w:r w:rsidR="00397BD8" w:rsidRPr="00595494">
              <w:rPr>
                <w:rStyle w:val="Hyperlinkki"/>
                <w:noProof/>
              </w:rPr>
              <w:t>6.2 Opiskelijan ohjaaminen opiskeluhuoltopalveluihin</w:t>
            </w:r>
            <w:r w:rsidR="00397BD8">
              <w:rPr>
                <w:noProof/>
                <w:webHidden/>
              </w:rPr>
              <w:tab/>
            </w:r>
            <w:r w:rsidR="00397BD8">
              <w:rPr>
                <w:noProof/>
                <w:webHidden/>
              </w:rPr>
              <w:fldChar w:fldCharType="begin"/>
            </w:r>
            <w:r w:rsidR="00397BD8">
              <w:rPr>
                <w:noProof/>
                <w:webHidden/>
              </w:rPr>
              <w:instrText xml:space="preserve"> PAGEREF _Toc137199175 \h </w:instrText>
            </w:r>
            <w:r w:rsidR="00397BD8">
              <w:rPr>
                <w:noProof/>
                <w:webHidden/>
              </w:rPr>
            </w:r>
            <w:r w:rsidR="00397BD8">
              <w:rPr>
                <w:noProof/>
                <w:webHidden/>
              </w:rPr>
              <w:fldChar w:fldCharType="separate"/>
            </w:r>
            <w:r w:rsidR="00397BD8">
              <w:rPr>
                <w:noProof/>
                <w:webHidden/>
              </w:rPr>
              <w:t>14</w:t>
            </w:r>
            <w:r w:rsidR="00397BD8">
              <w:rPr>
                <w:noProof/>
                <w:webHidden/>
              </w:rPr>
              <w:fldChar w:fldCharType="end"/>
            </w:r>
          </w:hyperlink>
        </w:p>
        <w:p w14:paraId="06FD8B51" w14:textId="3A9DAE96" w:rsidR="00397BD8" w:rsidRDefault="00DC77F8">
          <w:pPr>
            <w:pStyle w:val="Sisluet3"/>
            <w:tabs>
              <w:tab w:val="right" w:leader="dot" w:pos="9628"/>
            </w:tabs>
            <w:rPr>
              <w:rFonts w:eastAsiaTheme="minorEastAsia"/>
              <w:noProof/>
              <w:lang w:eastAsia="fi-FI"/>
            </w:rPr>
          </w:pPr>
          <w:hyperlink w:anchor="_Toc137199176" w:history="1">
            <w:r w:rsidR="00397BD8" w:rsidRPr="00595494">
              <w:rPr>
                <w:rStyle w:val="Hyperlinkki"/>
                <w:noProof/>
              </w:rPr>
              <w:t>6.2.2 Psykologi- ja kuraattoripalvelut</w:t>
            </w:r>
            <w:r w:rsidR="00397BD8">
              <w:rPr>
                <w:noProof/>
                <w:webHidden/>
              </w:rPr>
              <w:tab/>
            </w:r>
            <w:r w:rsidR="00397BD8">
              <w:rPr>
                <w:noProof/>
                <w:webHidden/>
              </w:rPr>
              <w:fldChar w:fldCharType="begin"/>
            </w:r>
            <w:r w:rsidR="00397BD8">
              <w:rPr>
                <w:noProof/>
                <w:webHidden/>
              </w:rPr>
              <w:instrText xml:space="preserve"> PAGEREF _Toc137199176 \h </w:instrText>
            </w:r>
            <w:r w:rsidR="00397BD8">
              <w:rPr>
                <w:noProof/>
                <w:webHidden/>
              </w:rPr>
            </w:r>
            <w:r w:rsidR="00397BD8">
              <w:rPr>
                <w:noProof/>
                <w:webHidden/>
              </w:rPr>
              <w:fldChar w:fldCharType="separate"/>
            </w:r>
            <w:r w:rsidR="00397BD8">
              <w:rPr>
                <w:noProof/>
                <w:webHidden/>
              </w:rPr>
              <w:t>14</w:t>
            </w:r>
            <w:r w:rsidR="00397BD8">
              <w:rPr>
                <w:noProof/>
                <w:webHidden/>
              </w:rPr>
              <w:fldChar w:fldCharType="end"/>
            </w:r>
          </w:hyperlink>
        </w:p>
        <w:p w14:paraId="47D64A5D" w14:textId="44CB69EA" w:rsidR="00397BD8" w:rsidRDefault="00DC77F8">
          <w:pPr>
            <w:pStyle w:val="Sisluet3"/>
            <w:tabs>
              <w:tab w:val="right" w:leader="dot" w:pos="9628"/>
            </w:tabs>
            <w:rPr>
              <w:rFonts w:eastAsiaTheme="minorEastAsia"/>
              <w:noProof/>
              <w:lang w:eastAsia="fi-FI"/>
            </w:rPr>
          </w:pPr>
          <w:hyperlink w:anchor="_Toc137199177" w:history="1">
            <w:r w:rsidR="00397BD8" w:rsidRPr="00595494">
              <w:rPr>
                <w:rStyle w:val="Hyperlinkki"/>
                <w:noProof/>
              </w:rPr>
              <w:t>6.2.1 Opiskeluterveydenhuolto</w:t>
            </w:r>
            <w:r w:rsidR="00397BD8">
              <w:rPr>
                <w:noProof/>
                <w:webHidden/>
              </w:rPr>
              <w:tab/>
            </w:r>
            <w:r w:rsidR="00397BD8">
              <w:rPr>
                <w:noProof/>
                <w:webHidden/>
              </w:rPr>
              <w:fldChar w:fldCharType="begin"/>
            </w:r>
            <w:r w:rsidR="00397BD8">
              <w:rPr>
                <w:noProof/>
                <w:webHidden/>
              </w:rPr>
              <w:instrText xml:space="preserve"> PAGEREF _Toc137199177 \h </w:instrText>
            </w:r>
            <w:r w:rsidR="00397BD8">
              <w:rPr>
                <w:noProof/>
                <w:webHidden/>
              </w:rPr>
            </w:r>
            <w:r w:rsidR="00397BD8">
              <w:rPr>
                <w:noProof/>
                <w:webHidden/>
              </w:rPr>
              <w:fldChar w:fldCharType="separate"/>
            </w:r>
            <w:r w:rsidR="00397BD8">
              <w:rPr>
                <w:noProof/>
                <w:webHidden/>
              </w:rPr>
              <w:t>15</w:t>
            </w:r>
            <w:r w:rsidR="00397BD8">
              <w:rPr>
                <w:noProof/>
                <w:webHidden/>
              </w:rPr>
              <w:fldChar w:fldCharType="end"/>
            </w:r>
          </w:hyperlink>
        </w:p>
        <w:p w14:paraId="02EFA483" w14:textId="0EE9FBC9" w:rsidR="00397BD8" w:rsidRDefault="00DC77F8">
          <w:pPr>
            <w:pStyle w:val="Sisluet3"/>
            <w:tabs>
              <w:tab w:val="right" w:leader="dot" w:pos="9628"/>
            </w:tabs>
            <w:rPr>
              <w:rFonts w:eastAsiaTheme="minorEastAsia"/>
              <w:noProof/>
              <w:lang w:eastAsia="fi-FI"/>
            </w:rPr>
          </w:pPr>
          <w:hyperlink w:anchor="_Toc137199178" w:history="1">
            <w:r w:rsidR="00397BD8" w:rsidRPr="00595494">
              <w:rPr>
                <w:rStyle w:val="Hyperlinkki"/>
                <w:noProof/>
              </w:rPr>
              <w:t>6.2.3 Monialainen asiantuntijaryhmä</w:t>
            </w:r>
            <w:r w:rsidR="00397BD8">
              <w:rPr>
                <w:noProof/>
                <w:webHidden/>
              </w:rPr>
              <w:tab/>
            </w:r>
            <w:r w:rsidR="00397BD8">
              <w:rPr>
                <w:noProof/>
                <w:webHidden/>
              </w:rPr>
              <w:fldChar w:fldCharType="begin"/>
            </w:r>
            <w:r w:rsidR="00397BD8">
              <w:rPr>
                <w:noProof/>
                <w:webHidden/>
              </w:rPr>
              <w:instrText xml:space="preserve"> PAGEREF _Toc137199178 \h </w:instrText>
            </w:r>
            <w:r w:rsidR="00397BD8">
              <w:rPr>
                <w:noProof/>
                <w:webHidden/>
              </w:rPr>
            </w:r>
            <w:r w:rsidR="00397BD8">
              <w:rPr>
                <w:noProof/>
                <w:webHidden/>
              </w:rPr>
              <w:fldChar w:fldCharType="separate"/>
            </w:r>
            <w:r w:rsidR="00397BD8">
              <w:rPr>
                <w:noProof/>
                <w:webHidden/>
              </w:rPr>
              <w:t>17</w:t>
            </w:r>
            <w:r w:rsidR="00397BD8">
              <w:rPr>
                <w:noProof/>
                <w:webHidden/>
              </w:rPr>
              <w:fldChar w:fldCharType="end"/>
            </w:r>
          </w:hyperlink>
        </w:p>
        <w:p w14:paraId="3E86D715" w14:textId="277E0B4F" w:rsidR="00397BD8" w:rsidRDefault="00DC77F8">
          <w:pPr>
            <w:pStyle w:val="Sisluet2"/>
            <w:tabs>
              <w:tab w:val="right" w:leader="dot" w:pos="9628"/>
            </w:tabs>
            <w:rPr>
              <w:rFonts w:eastAsiaTheme="minorEastAsia"/>
              <w:noProof/>
              <w:lang w:eastAsia="fi-FI"/>
            </w:rPr>
          </w:pPr>
          <w:hyperlink w:anchor="_Toc137199179" w:history="1">
            <w:r w:rsidR="00397BD8" w:rsidRPr="00595494">
              <w:rPr>
                <w:rStyle w:val="Hyperlinkki"/>
                <w:noProof/>
              </w:rPr>
              <w:t>6.3 Salassapito</w:t>
            </w:r>
            <w:r w:rsidR="00397BD8">
              <w:rPr>
                <w:noProof/>
                <w:webHidden/>
              </w:rPr>
              <w:tab/>
            </w:r>
            <w:r w:rsidR="00397BD8">
              <w:rPr>
                <w:noProof/>
                <w:webHidden/>
              </w:rPr>
              <w:fldChar w:fldCharType="begin"/>
            </w:r>
            <w:r w:rsidR="00397BD8">
              <w:rPr>
                <w:noProof/>
                <w:webHidden/>
              </w:rPr>
              <w:instrText xml:space="preserve"> PAGEREF _Toc137199179 \h </w:instrText>
            </w:r>
            <w:r w:rsidR="00397BD8">
              <w:rPr>
                <w:noProof/>
                <w:webHidden/>
              </w:rPr>
            </w:r>
            <w:r w:rsidR="00397BD8">
              <w:rPr>
                <w:noProof/>
                <w:webHidden/>
              </w:rPr>
              <w:fldChar w:fldCharType="separate"/>
            </w:r>
            <w:r w:rsidR="00397BD8">
              <w:rPr>
                <w:noProof/>
                <w:webHidden/>
              </w:rPr>
              <w:t>19</w:t>
            </w:r>
            <w:r w:rsidR="00397BD8">
              <w:rPr>
                <w:noProof/>
                <w:webHidden/>
              </w:rPr>
              <w:fldChar w:fldCharType="end"/>
            </w:r>
          </w:hyperlink>
        </w:p>
        <w:p w14:paraId="55F621E3" w14:textId="55FB0E32" w:rsidR="00397BD8" w:rsidRDefault="00DC77F8">
          <w:pPr>
            <w:pStyle w:val="Sisluet3"/>
            <w:tabs>
              <w:tab w:val="right" w:leader="dot" w:pos="9628"/>
            </w:tabs>
            <w:rPr>
              <w:rFonts w:eastAsiaTheme="minorEastAsia"/>
              <w:noProof/>
              <w:lang w:eastAsia="fi-FI"/>
            </w:rPr>
          </w:pPr>
          <w:hyperlink w:anchor="_Toc137199180" w:history="1">
            <w:r w:rsidR="00397BD8" w:rsidRPr="00595494">
              <w:rPr>
                <w:rStyle w:val="Hyperlinkki"/>
                <w:noProof/>
              </w:rPr>
              <w:t>6.3.1 Tietojen luovuttaminen ja tiedonsaanti ammattihenkilöiden välillä</w:t>
            </w:r>
            <w:r w:rsidR="00397BD8">
              <w:rPr>
                <w:noProof/>
                <w:webHidden/>
              </w:rPr>
              <w:tab/>
            </w:r>
            <w:r w:rsidR="00397BD8">
              <w:rPr>
                <w:noProof/>
                <w:webHidden/>
              </w:rPr>
              <w:fldChar w:fldCharType="begin"/>
            </w:r>
            <w:r w:rsidR="00397BD8">
              <w:rPr>
                <w:noProof/>
                <w:webHidden/>
              </w:rPr>
              <w:instrText xml:space="preserve"> PAGEREF _Toc137199180 \h </w:instrText>
            </w:r>
            <w:r w:rsidR="00397BD8">
              <w:rPr>
                <w:noProof/>
                <w:webHidden/>
              </w:rPr>
            </w:r>
            <w:r w:rsidR="00397BD8">
              <w:rPr>
                <w:noProof/>
                <w:webHidden/>
              </w:rPr>
              <w:fldChar w:fldCharType="separate"/>
            </w:r>
            <w:r w:rsidR="00397BD8">
              <w:rPr>
                <w:noProof/>
                <w:webHidden/>
              </w:rPr>
              <w:t>19</w:t>
            </w:r>
            <w:r w:rsidR="00397BD8">
              <w:rPr>
                <w:noProof/>
                <w:webHidden/>
              </w:rPr>
              <w:fldChar w:fldCharType="end"/>
            </w:r>
          </w:hyperlink>
        </w:p>
        <w:p w14:paraId="5E7EE977" w14:textId="0B4EFAAB" w:rsidR="00397BD8" w:rsidRDefault="00DC77F8">
          <w:pPr>
            <w:pStyle w:val="Sisluet3"/>
            <w:tabs>
              <w:tab w:val="right" w:leader="dot" w:pos="9628"/>
            </w:tabs>
            <w:rPr>
              <w:rFonts w:eastAsiaTheme="minorEastAsia"/>
              <w:noProof/>
              <w:lang w:eastAsia="fi-FI"/>
            </w:rPr>
          </w:pPr>
          <w:hyperlink w:anchor="_Toc137199181" w:history="1">
            <w:r w:rsidR="00397BD8" w:rsidRPr="00595494">
              <w:rPr>
                <w:rStyle w:val="Hyperlinkki"/>
                <w:noProof/>
              </w:rPr>
              <w:t>6.3.2 Tietojen saanti ja luovutus siirtymävaiheessa</w:t>
            </w:r>
            <w:r w:rsidR="00397BD8">
              <w:rPr>
                <w:noProof/>
                <w:webHidden/>
              </w:rPr>
              <w:tab/>
            </w:r>
            <w:r w:rsidR="00397BD8">
              <w:rPr>
                <w:noProof/>
                <w:webHidden/>
              </w:rPr>
              <w:fldChar w:fldCharType="begin"/>
            </w:r>
            <w:r w:rsidR="00397BD8">
              <w:rPr>
                <w:noProof/>
                <w:webHidden/>
              </w:rPr>
              <w:instrText xml:space="preserve"> PAGEREF _Toc137199181 \h </w:instrText>
            </w:r>
            <w:r w:rsidR="00397BD8">
              <w:rPr>
                <w:noProof/>
                <w:webHidden/>
              </w:rPr>
            </w:r>
            <w:r w:rsidR="00397BD8">
              <w:rPr>
                <w:noProof/>
                <w:webHidden/>
              </w:rPr>
              <w:fldChar w:fldCharType="separate"/>
            </w:r>
            <w:r w:rsidR="00397BD8">
              <w:rPr>
                <w:noProof/>
                <w:webHidden/>
              </w:rPr>
              <w:t>20</w:t>
            </w:r>
            <w:r w:rsidR="00397BD8">
              <w:rPr>
                <w:noProof/>
                <w:webHidden/>
              </w:rPr>
              <w:fldChar w:fldCharType="end"/>
            </w:r>
          </w:hyperlink>
        </w:p>
        <w:p w14:paraId="45CF5891" w14:textId="702FBCDE" w:rsidR="00397BD8" w:rsidRDefault="00DC77F8">
          <w:pPr>
            <w:pStyle w:val="Sisluet3"/>
            <w:tabs>
              <w:tab w:val="right" w:leader="dot" w:pos="9628"/>
            </w:tabs>
            <w:rPr>
              <w:rFonts w:eastAsiaTheme="minorEastAsia"/>
              <w:noProof/>
              <w:lang w:eastAsia="fi-FI"/>
            </w:rPr>
          </w:pPr>
          <w:hyperlink w:anchor="_Toc137199182" w:history="1">
            <w:r w:rsidR="00397BD8" w:rsidRPr="00595494">
              <w:rPr>
                <w:rStyle w:val="Hyperlinkki"/>
                <w:noProof/>
              </w:rPr>
              <w:t>6.3.2 Tietojen saanti ja luovutus uhkatilanteessa</w:t>
            </w:r>
            <w:r w:rsidR="00397BD8">
              <w:rPr>
                <w:noProof/>
                <w:webHidden/>
              </w:rPr>
              <w:tab/>
            </w:r>
            <w:r w:rsidR="00397BD8">
              <w:rPr>
                <w:noProof/>
                <w:webHidden/>
              </w:rPr>
              <w:fldChar w:fldCharType="begin"/>
            </w:r>
            <w:r w:rsidR="00397BD8">
              <w:rPr>
                <w:noProof/>
                <w:webHidden/>
              </w:rPr>
              <w:instrText xml:space="preserve"> PAGEREF _Toc137199182 \h </w:instrText>
            </w:r>
            <w:r w:rsidR="00397BD8">
              <w:rPr>
                <w:noProof/>
                <w:webHidden/>
              </w:rPr>
            </w:r>
            <w:r w:rsidR="00397BD8">
              <w:rPr>
                <w:noProof/>
                <w:webHidden/>
              </w:rPr>
              <w:fldChar w:fldCharType="separate"/>
            </w:r>
            <w:r w:rsidR="00397BD8">
              <w:rPr>
                <w:noProof/>
                <w:webHidden/>
              </w:rPr>
              <w:t>21</w:t>
            </w:r>
            <w:r w:rsidR="00397BD8">
              <w:rPr>
                <w:noProof/>
                <w:webHidden/>
              </w:rPr>
              <w:fldChar w:fldCharType="end"/>
            </w:r>
          </w:hyperlink>
        </w:p>
        <w:p w14:paraId="3E858074" w14:textId="676680E0" w:rsidR="00397BD8" w:rsidRDefault="00DC77F8">
          <w:pPr>
            <w:pStyle w:val="Sisluet1"/>
            <w:tabs>
              <w:tab w:val="right" w:leader="dot" w:pos="9628"/>
            </w:tabs>
            <w:rPr>
              <w:rFonts w:eastAsiaTheme="minorEastAsia"/>
              <w:noProof/>
              <w:lang w:eastAsia="fi-FI"/>
            </w:rPr>
          </w:pPr>
          <w:hyperlink w:anchor="_Toc137199183" w:history="1">
            <w:r w:rsidR="00397BD8" w:rsidRPr="00595494">
              <w:rPr>
                <w:rStyle w:val="Hyperlinkki"/>
                <w:noProof/>
              </w:rPr>
              <w:t>7 YHTEISTYÖ HYVINVOINTIA TUKEVIEN TAHOJEN KANSSA</w:t>
            </w:r>
            <w:r w:rsidR="00397BD8">
              <w:rPr>
                <w:noProof/>
                <w:webHidden/>
              </w:rPr>
              <w:tab/>
            </w:r>
            <w:r w:rsidR="00397BD8">
              <w:rPr>
                <w:noProof/>
                <w:webHidden/>
              </w:rPr>
              <w:fldChar w:fldCharType="begin"/>
            </w:r>
            <w:r w:rsidR="00397BD8">
              <w:rPr>
                <w:noProof/>
                <w:webHidden/>
              </w:rPr>
              <w:instrText xml:space="preserve"> PAGEREF _Toc137199183 \h </w:instrText>
            </w:r>
            <w:r w:rsidR="00397BD8">
              <w:rPr>
                <w:noProof/>
                <w:webHidden/>
              </w:rPr>
            </w:r>
            <w:r w:rsidR="00397BD8">
              <w:rPr>
                <w:noProof/>
                <w:webHidden/>
              </w:rPr>
              <w:fldChar w:fldCharType="separate"/>
            </w:r>
            <w:r w:rsidR="00397BD8">
              <w:rPr>
                <w:noProof/>
                <w:webHidden/>
              </w:rPr>
              <w:t>22</w:t>
            </w:r>
            <w:r w:rsidR="00397BD8">
              <w:rPr>
                <w:noProof/>
                <w:webHidden/>
              </w:rPr>
              <w:fldChar w:fldCharType="end"/>
            </w:r>
          </w:hyperlink>
        </w:p>
        <w:p w14:paraId="229DAA73" w14:textId="47D99D7A" w:rsidR="00397BD8" w:rsidRDefault="00DC77F8">
          <w:pPr>
            <w:pStyle w:val="Sisluet2"/>
            <w:tabs>
              <w:tab w:val="right" w:leader="dot" w:pos="9628"/>
            </w:tabs>
            <w:rPr>
              <w:rFonts w:eastAsiaTheme="minorEastAsia"/>
              <w:noProof/>
              <w:lang w:eastAsia="fi-FI"/>
            </w:rPr>
          </w:pPr>
          <w:hyperlink w:anchor="_Toc137199184" w:history="1">
            <w:r w:rsidR="00397BD8" w:rsidRPr="00595494">
              <w:rPr>
                <w:rStyle w:val="Hyperlinkki"/>
                <w:noProof/>
              </w:rPr>
              <w:t>7.1 Yhteistyö huoltajien kanssa</w:t>
            </w:r>
            <w:r w:rsidR="00397BD8">
              <w:rPr>
                <w:noProof/>
                <w:webHidden/>
              </w:rPr>
              <w:tab/>
            </w:r>
            <w:r w:rsidR="00397BD8">
              <w:rPr>
                <w:noProof/>
                <w:webHidden/>
              </w:rPr>
              <w:fldChar w:fldCharType="begin"/>
            </w:r>
            <w:r w:rsidR="00397BD8">
              <w:rPr>
                <w:noProof/>
                <w:webHidden/>
              </w:rPr>
              <w:instrText xml:space="preserve"> PAGEREF _Toc137199184 \h </w:instrText>
            </w:r>
            <w:r w:rsidR="00397BD8">
              <w:rPr>
                <w:noProof/>
                <w:webHidden/>
              </w:rPr>
            </w:r>
            <w:r w:rsidR="00397BD8">
              <w:rPr>
                <w:noProof/>
                <w:webHidden/>
              </w:rPr>
              <w:fldChar w:fldCharType="separate"/>
            </w:r>
            <w:r w:rsidR="00397BD8">
              <w:rPr>
                <w:noProof/>
                <w:webHidden/>
              </w:rPr>
              <w:t>22</w:t>
            </w:r>
            <w:r w:rsidR="00397BD8">
              <w:rPr>
                <w:noProof/>
                <w:webHidden/>
              </w:rPr>
              <w:fldChar w:fldCharType="end"/>
            </w:r>
          </w:hyperlink>
        </w:p>
        <w:p w14:paraId="15A0BC1F" w14:textId="23F44938" w:rsidR="00397BD8" w:rsidRDefault="00DC77F8">
          <w:pPr>
            <w:pStyle w:val="Sisluet2"/>
            <w:tabs>
              <w:tab w:val="right" w:leader="dot" w:pos="9628"/>
            </w:tabs>
            <w:rPr>
              <w:rFonts w:eastAsiaTheme="minorEastAsia"/>
              <w:noProof/>
              <w:lang w:eastAsia="fi-FI"/>
            </w:rPr>
          </w:pPr>
          <w:hyperlink w:anchor="_Toc137199185" w:history="1">
            <w:r w:rsidR="00397BD8" w:rsidRPr="00595494">
              <w:rPr>
                <w:rStyle w:val="Hyperlinkki"/>
                <w:noProof/>
              </w:rPr>
              <w:t>7.2 Opiskelijoiden osallisuus</w:t>
            </w:r>
            <w:r w:rsidR="00397BD8">
              <w:rPr>
                <w:noProof/>
                <w:webHidden/>
              </w:rPr>
              <w:tab/>
            </w:r>
            <w:r w:rsidR="00397BD8">
              <w:rPr>
                <w:noProof/>
                <w:webHidden/>
              </w:rPr>
              <w:fldChar w:fldCharType="begin"/>
            </w:r>
            <w:r w:rsidR="00397BD8">
              <w:rPr>
                <w:noProof/>
                <w:webHidden/>
              </w:rPr>
              <w:instrText xml:space="preserve"> PAGEREF _Toc137199185 \h </w:instrText>
            </w:r>
            <w:r w:rsidR="00397BD8">
              <w:rPr>
                <w:noProof/>
                <w:webHidden/>
              </w:rPr>
            </w:r>
            <w:r w:rsidR="00397BD8">
              <w:rPr>
                <w:noProof/>
                <w:webHidden/>
              </w:rPr>
              <w:fldChar w:fldCharType="separate"/>
            </w:r>
            <w:r w:rsidR="00397BD8">
              <w:rPr>
                <w:noProof/>
                <w:webHidden/>
              </w:rPr>
              <w:t>22</w:t>
            </w:r>
            <w:r w:rsidR="00397BD8">
              <w:rPr>
                <w:noProof/>
                <w:webHidden/>
              </w:rPr>
              <w:fldChar w:fldCharType="end"/>
            </w:r>
          </w:hyperlink>
        </w:p>
        <w:p w14:paraId="525DA988" w14:textId="00CB66AB" w:rsidR="00397BD8" w:rsidRDefault="00DC77F8">
          <w:pPr>
            <w:pStyle w:val="Sisluet2"/>
            <w:tabs>
              <w:tab w:val="right" w:leader="dot" w:pos="9628"/>
            </w:tabs>
            <w:rPr>
              <w:rFonts w:eastAsiaTheme="minorEastAsia"/>
              <w:noProof/>
              <w:lang w:eastAsia="fi-FI"/>
            </w:rPr>
          </w:pPr>
          <w:hyperlink w:anchor="_Toc137199186" w:history="1">
            <w:r w:rsidR="00397BD8" w:rsidRPr="00595494">
              <w:rPr>
                <w:rStyle w:val="Hyperlinkki"/>
                <w:noProof/>
              </w:rPr>
              <w:t>7.3 Yhteistyö oppilaitoksessa työskentelevien ja muiden hyvinvointia tukevien tahojen kanssa</w:t>
            </w:r>
            <w:r w:rsidR="00397BD8">
              <w:rPr>
                <w:noProof/>
                <w:webHidden/>
              </w:rPr>
              <w:tab/>
            </w:r>
            <w:r w:rsidR="00397BD8">
              <w:rPr>
                <w:noProof/>
                <w:webHidden/>
              </w:rPr>
              <w:fldChar w:fldCharType="begin"/>
            </w:r>
            <w:r w:rsidR="00397BD8">
              <w:rPr>
                <w:noProof/>
                <w:webHidden/>
              </w:rPr>
              <w:instrText xml:space="preserve"> PAGEREF _Toc137199186 \h </w:instrText>
            </w:r>
            <w:r w:rsidR="00397BD8">
              <w:rPr>
                <w:noProof/>
                <w:webHidden/>
              </w:rPr>
            </w:r>
            <w:r w:rsidR="00397BD8">
              <w:rPr>
                <w:noProof/>
                <w:webHidden/>
              </w:rPr>
              <w:fldChar w:fldCharType="separate"/>
            </w:r>
            <w:r w:rsidR="00397BD8">
              <w:rPr>
                <w:noProof/>
                <w:webHidden/>
              </w:rPr>
              <w:t>23</w:t>
            </w:r>
            <w:r w:rsidR="00397BD8">
              <w:rPr>
                <w:noProof/>
                <w:webHidden/>
              </w:rPr>
              <w:fldChar w:fldCharType="end"/>
            </w:r>
          </w:hyperlink>
        </w:p>
        <w:p w14:paraId="6E3DB00D" w14:textId="51FEF5EB" w:rsidR="00397BD8" w:rsidRDefault="00DC77F8">
          <w:pPr>
            <w:pStyle w:val="Sisluet1"/>
            <w:tabs>
              <w:tab w:val="right" w:leader="dot" w:pos="9628"/>
            </w:tabs>
            <w:rPr>
              <w:rFonts w:eastAsiaTheme="minorEastAsia"/>
              <w:noProof/>
              <w:lang w:eastAsia="fi-FI"/>
            </w:rPr>
          </w:pPr>
          <w:hyperlink w:anchor="_Toc137199187" w:history="1">
            <w:r w:rsidR="00397BD8" w:rsidRPr="00595494">
              <w:rPr>
                <w:rStyle w:val="Hyperlinkki"/>
                <w:noProof/>
              </w:rPr>
              <w:t>8. SUUNNITELMA OPISKELIJOIDEN SUOJAAMISEKSI VÄKIVALLALTA, KIUSAAMISELTA JA HÄIRINNÄLTÄ</w:t>
            </w:r>
            <w:r w:rsidR="00397BD8">
              <w:rPr>
                <w:noProof/>
                <w:webHidden/>
              </w:rPr>
              <w:tab/>
            </w:r>
            <w:r w:rsidR="00397BD8">
              <w:rPr>
                <w:noProof/>
                <w:webHidden/>
              </w:rPr>
              <w:fldChar w:fldCharType="begin"/>
            </w:r>
            <w:r w:rsidR="00397BD8">
              <w:rPr>
                <w:noProof/>
                <w:webHidden/>
              </w:rPr>
              <w:instrText xml:space="preserve"> PAGEREF _Toc137199187 \h </w:instrText>
            </w:r>
            <w:r w:rsidR="00397BD8">
              <w:rPr>
                <w:noProof/>
                <w:webHidden/>
              </w:rPr>
            </w:r>
            <w:r w:rsidR="00397BD8">
              <w:rPr>
                <w:noProof/>
                <w:webHidden/>
              </w:rPr>
              <w:fldChar w:fldCharType="separate"/>
            </w:r>
            <w:r w:rsidR="00397BD8">
              <w:rPr>
                <w:noProof/>
                <w:webHidden/>
              </w:rPr>
              <w:t>25</w:t>
            </w:r>
            <w:r w:rsidR="00397BD8">
              <w:rPr>
                <w:noProof/>
                <w:webHidden/>
              </w:rPr>
              <w:fldChar w:fldCharType="end"/>
            </w:r>
          </w:hyperlink>
        </w:p>
        <w:p w14:paraId="4F97E745" w14:textId="36B406B3" w:rsidR="00397BD8" w:rsidRDefault="00DC77F8">
          <w:pPr>
            <w:pStyle w:val="Sisluet2"/>
            <w:tabs>
              <w:tab w:val="right" w:leader="dot" w:pos="9628"/>
            </w:tabs>
            <w:rPr>
              <w:rFonts w:eastAsiaTheme="minorEastAsia"/>
              <w:noProof/>
              <w:lang w:eastAsia="fi-FI"/>
            </w:rPr>
          </w:pPr>
          <w:hyperlink w:anchor="_Toc137199188" w:history="1">
            <w:r w:rsidR="00397BD8" w:rsidRPr="00595494">
              <w:rPr>
                <w:rStyle w:val="Hyperlinkki"/>
                <w:noProof/>
              </w:rPr>
              <w:t>8.1 Kiusaamisen ja häirinnän ennaltaehkäiseminen</w:t>
            </w:r>
            <w:r w:rsidR="00397BD8">
              <w:rPr>
                <w:noProof/>
                <w:webHidden/>
              </w:rPr>
              <w:tab/>
            </w:r>
            <w:r w:rsidR="00397BD8">
              <w:rPr>
                <w:noProof/>
                <w:webHidden/>
              </w:rPr>
              <w:fldChar w:fldCharType="begin"/>
            </w:r>
            <w:r w:rsidR="00397BD8">
              <w:rPr>
                <w:noProof/>
                <w:webHidden/>
              </w:rPr>
              <w:instrText xml:space="preserve"> PAGEREF _Toc137199188 \h </w:instrText>
            </w:r>
            <w:r w:rsidR="00397BD8">
              <w:rPr>
                <w:noProof/>
                <w:webHidden/>
              </w:rPr>
            </w:r>
            <w:r w:rsidR="00397BD8">
              <w:rPr>
                <w:noProof/>
                <w:webHidden/>
              </w:rPr>
              <w:fldChar w:fldCharType="separate"/>
            </w:r>
            <w:r w:rsidR="00397BD8">
              <w:rPr>
                <w:noProof/>
                <w:webHidden/>
              </w:rPr>
              <w:t>25</w:t>
            </w:r>
            <w:r w:rsidR="00397BD8">
              <w:rPr>
                <w:noProof/>
                <w:webHidden/>
              </w:rPr>
              <w:fldChar w:fldCharType="end"/>
            </w:r>
          </w:hyperlink>
        </w:p>
        <w:p w14:paraId="11902859" w14:textId="7C40E0DA" w:rsidR="00397BD8" w:rsidRDefault="00DC77F8">
          <w:pPr>
            <w:pStyle w:val="Sisluet2"/>
            <w:tabs>
              <w:tab w:val="right" w:leader="dot" w:pos="9628"/>
            </w:tabs>
            <w:rPr>
              <w:rFonts w:eastAsiaTheme="minorEastAsia"/>
              <w:noProof/>
              <w:lang w:eastAsia="fi-FI"/>
            </w:rPr>
          </w:pPr>
          <w:hyperlink w:anchor="_Toc137199189" w:history="1">
            <w:r w:rsidR="00397BD8" w:rsidRPr="00595494">
              <w:rPr>
                <w:rStyle w:val="Hyperlinkki"/>
                <w:noProof/>
              </w:rPr>
              <w:t>8.3 Kiusaamiseen ja häirintään puuttuminen</w:t>
            </w:r>
            <w:r w:rsidR="00397BD8">
              <w:rPr>
                <w:noProof/>
                <w:webHidden/>
              </w:rPr>
              <w:tab/>
            </w:r>
            <w:r w:rsidR="00397BD8">
              <w:rPr>
                <w:noProof/>
                <w:webHidden/>
              </w:rPr>
              <w:fldChar w:fldCharType="begin"/>
            </w:r>
            <w:r w:rsidR="00397BD8">
              <w:rPr>
                <w:noProof/>
                <w:webHidden/>
              </w:rPr>
              <w:instrText xml:space="preserve"> PAGEREF _Toc137199189 \h </w:instrText>
            </w:r>
            <w:r w:rsidR="00397BD8">
              <w:rPr>
                <w:noProof/>
                <w:webHidden/>
              </w:rPr>
            </w:r>
            <w:r w:rsidR="00397BD8">
              <w:rPr>
                <w:noProof/>
                <w:webHidden/>
              </w:rPr>
              <w:fldChar w:fldCharType="separate"/>
            </w:r>
            <w:r w:rsidR="00397BD8">
              <w:rPr>
                <w:noProof/>
                <w:webHidden/>
              </w:rPr>
              <w:t>26</w:t>
            </w:r>
            <w:r w:rsidR="00397BD8">
              <w:rPr>
                <w:noProof/>
                <w:webHidden/>
              </w:rPr>
              <w:fldChar w:fldCharType="end"/>
            </w:r>
          </w:hyperlink>
        </w:p>
        <w:p w14:paraId="62688F7C" w14:textId="01E12AF7" w:rsidR="00397BD8" w:rsidRDefault="00DC77F8">
          <w:pPr>
            <w:pStyle w:val="Sisluet1"/>
            <w:tabs>
              <w:tab w:val="right" w:leader="dot" w:pos="9628"/>
            </w:tabs>
            <w:rPr>
              <w:rFonts w:eastAsiaTheme="minorEastAsia"/>
              <w:noProof/>
              <w:lang w:eastAsia="fi-FI"/>
            </w:rPr>
          </w:pPr>
          <w:hyperlink w:anchor="_Toc137199190" w:history="1">
            <w:r w:rsidR="00397BD8" w:rsidRPr="00595494">
              <w:rPr>
                <w:rStyle w:val="Hyperlinkki"/>
                <w:noProof/>
              </w:rPr>
              <w:t>9. EHKÄISEVÄ PÄIHDETYÖ JA PÄIHDEONGELMIIN PUUTTUMINEN</w:t>
            </w:r>
            <w:r w:rsidR="00397BD8">
              <w:rPr>
                <w:noProof/>
                <w:webHidden/>
              </w:rPr>
              <w:tab/>
            </w:r>
            <w:r w:rsidR="00397BD8">
              <w:rPr>
                <w:noProof/>
                <w:webHidden/>
              </w:rPr>
              <w:fldChar w:fldCharType="begin"/>
            </w:r>
            <w:r w:rsidR="00397BD8">
              <w:rPr>
                <w:noProof/>
                <w:webHidden/>
              </w:rPr>
              <w:instrText xml:space="preserve"> PAGEREF _Toc137199190 \h </w:instrText>
            </w:r>
            <w:r w:rsidR="00397BD8">
              <w:rPr>
                <w:noProof/>
                <w:webHidden/>
              </w:rPr>
            </w:r>
            <w:r w:rsidR="00397BD8">
              <w:rPr>
                <w:noProof/>
                <w:webHidden/>
              </w:rPr>
              <w:fldChar w:fldCharType="separate"/>
            </w:r>
            <w:r w:rsidR="00397BD8">
              <w:rPr>
                <w:noProof/>
                <w:webHidden/>
              </w:rPr>
              <w:t>28</w:t>
            </w:r>
            <w:r w:rsidR="00397BD8">
              <w:rPr>
                <w:noProof/>
                <w:webHidden/>
              </w:rPr>
              <w:fldChar w:fldCharType="end"/>
            </w:r>
          </w:hyperlink>
        </w:p>
        <w:p w14:paraId="605567E1" w14:textId="267AD4EA" w:rsidR="00397BD8" w:rsidRDefault="00DC77F8">
          <w:pPr>
            <w:pStyle w:val="Sisluet1"/>
            <w:tabs>
              <w:tab w:val="left" w:pos="660"/>
              <w:tab w:val="right" w:leader="dot" w:pos="9628"/>
            </w:tabs>
            <w:rPr>
              <w:rFonts w:eastAsiaTheme="minorEastAsia"/>
              <w:noProof/>
              <w:lang w:eastAsia="fi-FI"/>
            </w:rPr>
          </w:pPr>
          <w:hyperlink w:anchor="_Toc137199191" w:history="1">
            <w:r w:rsidR="00397BD8" w:rsidRPr="00595494">
              <w:rPr>
                <w:rStyle w:val="Hyperlinkki"/>
                <w:noProof/>
                <w:lang w:eastAsia="fi-FI"/>
              </w:rPr>
              <w:t>10.</w:t>
            </w:r>
            <w:r w:rsidR="00397BD8">
              <w:rPr>
                <w:rFonts w:eastAsiaTheme="minorEastAsia"/>
                <w:noProof/>
                <w:lang w:eastAsia="fi-FI"/>
              </w:rPr>
              <w:tab/>
            </w:r>
            <w:r w:rsidR="00397BD8" w:rsidRPr="00595494">
              <w:rPr>
                <w:rStyle w:val="Hyperlinkki"/>
                <w:noProof/>
                <w:lang w:eastAsia="fi-FI"/>
              </w:rPr>
              <w:t>ARVIOINTI, SEURANTA JA KEHITTÄMINEN</w:t>
            </w:r>
            <w:r w:rsidR="00397BD8">
              <w:rPr>
                <w:noProof/>
                <w:webHidden/>
              </w:rPr>
              <w:tab/>
            </w:r>
            <w:r w:rsidR="00397BD8">
              <w:rPr>
                <w:noProof/>
                <w:webHidden/>
              </w:rPr>
              <w:fldChar w:fldCharType="begin"/>
            </w:r>
            <w:r w:rsidR="00397BD8">
              <w:rPr>
                <w:noProof/>
                <w:webHidden/>
              </w:rPr>
              <w:instrText xml:space="preserve"> PAGEREF _Toc137199191 \h </w:instrText>
            </w:r>
            <w:r w:rsidR="00397BD8">
              <w:rPr>
                <w:noProof/>
                <w:webHidden/>
              </w:rPr>
            </w:r>
            <w:r w:rsidR="00397BD8">
              <w:rPr>
                <w:noProof/>
                <w:webHidden/>
              </w:rPr>
              <w:fldChar w:fldCharType="separate"/>
            </w:r>
            <w:r w:rsidR="00397BD8">
              <w:rPr>
                <w:noProof/>
                <w:webHidden/>
              </w:rPr>
              <w:t>29</w:t>
            </w:r>
            <w:r w:rsidR="00397BD8">
              <w:rPr>
                <w:noProof/>
                <w:webHidden/>
              </w:rPr>
              <w:fldChar w:fldCharType="end"/>
            </w:r>
          </w:hyperlink>
        </w:p>
        <w:p w14:paraId="6289D087" w14:textId="477F08CA" w:rsidR="774A5756" w:rsidRDefault="774A5756" w:rsidP="774A5756">
          <w:pPr>
            <w:pStyle w:val="Sisluet1"/>
            <w:tabs>
              <w:tab w:val="right" w:leader="dot" w:pos="9630"/>
            </w:tabs>
            <w:rPr>
              <w:rStyle w:val="Hyperlinkki"/>
            </w:rPr>
          </w:pPr>
          <w:r>
            <w:fldChar w:fldCharType="end"/>
          </w:r>
        </w:p>
      </w:sdtContent>
    </w:sdt>
    <w:p w14:paraId="22D69419" w14:textId="77777777" w:rsidR="002E50BB" w:rsidRPr="00D2779C" w:rsidRDefault="002E50BB" w:rsidP="00D2779C">
      <w:pPr>
        <w:spacing w:line="360" w:lineRule="auto"/>
        <w:jc w:val="both"/>
      </w:pPr>
    </w:p>
    <w:p w14:paraId="6EF8D69D" w14:textId="588C4562" w:rsidR="00802B91" w:rsidRPr="00510034" w:rsidRDefault="00F84606" w:rsidP="00652263">
      <w:pPr>
        <w:pStyle w:val="Otsikko1"/>
      </w:pPr>
      <w:bookmarkStart w:id="1" w:name="_Toc137199161"/>
      <w:r w:rsidRPr="00510034">
        <w:lastRenderedPageBreak/>
        <w:t>JOHDANTO</w:t>
      </w:r>
      <w:bookmarkEnd w:id="1"/>
    </w:p>
    <w:p w14:paraId="74AD1A73" w14:textId="77777777" w:rsidR="00F84606" w:rsidRPr="00F84606" w:rsidRDefault="00F84606" w:rsidP="00F84606"/>
    <w:p w14:paraId="42ABD773" w14:textId="51A84C2D" w:rsidR="00F01BF9" w:rsidRPr="00510034" w:rsidRDefault="00F84606" w:rsidP="00510034">
      <w:pPr>
        <w:pStyle w:val="Otsikko2"/>
      </w:pPr>
      <w:bookmarkStart w:id="2" w:name="_Toc137199162"/>
      <w:r w:rsidRPr="00510034">
        <w:t>1.1 Opiskeluhuollon tarkoitus ja tavoite</w:t>
      </w:r>
      <w:bookmarkEnd w:id="2"/>
    </w:p>
    <w:p w14:paraId="0B280DBC" w14:textId="77777777" w:rsidR="00F84606" w:rsidRPr="00F84606" w:rsidRDefault="00F84606" w:rsidP="00F84606"/>
    <w:p w14:paraId="0A76CEF4" w14:textId="44490ECF" w:rsidR="00F01BF9" w:rsidRDefault="00F01BF9" w:rsidP="46E3BA50">
      <w:pPr>
        <w:spacing w:after="0" w:line="257" w:lineRule="auto"/>
        <w:jc w:val="both"/>
        <w:rPr>
          <w:rFonts w:ascii="Open Sans" w:eastAsia="Open Sans" w:hAnsi="Open Sans" w:cs="Open Sans"/>
          <w:sz w:val="20"/>
          <w:szCs w:val="20"/>
        </w:rPr>
      </w:pPr>
      <w:r>
        <w:rPr>
          <w:rFonts w:ascii="Open Sans" w:eastAsia="Open Sans" w:hAnsi="Open Sans" w:cs="Open Sans"/>
          <w:sz w:val="20"/>
          <w:szCs w:val="20"/>
        </w:rPr>
        <w:t xml:space="preserve">Opiskeluhuollon ensisijaisena tarkoituksena on </w:t>
      </w:r>
      <w:r w:rsidRPr="00F01BF9">
        <w:rPr>
          <w:rFonts w:ascii="Open Sans" w:eastAsia="Open Sans" w:hAnsi="Open Sans" w:cs="Open Sans"/>
          <w:b/>
          <w:bCs/>
          <w:sz w:val="20"/>
          <w:szCs w:val="20"/>
        </w:rPr>
        <w:t>edistää opiskelijan terveyttä, hyvinvointia, oppimista ja osallisuutta sekä ennaltaehkäistä ongelmien syntymistä</w:t>
      </w:r>
      <w:r>
        <w:rPr>
          <w:rFonts w:ascii="Open Sans" w:eastAsia="Open Sans" w:hAnsi="Open Sans" w:cs="Open Sans"/>
          <w:sz w:val="20"/>
          <w:szCs w:val="20"/>
        </w:rPr>
        <w:t>. Tarkoituksena on lisäksi edistää koko opiskeluyhteisön ja -ympäristön hyvinvointia, terveellisyyttä, turvallisuutta ja esteettömyyttä, yhteisöllistä toimintaa sekä kodin ja oppilaitoksen yhteistyötä.</w:t>
      </w:r>
    </w:p>
    <w:p w14:paraId="6CCB72CA" w14:textId="77777777" w:rsidR="00F01BF9" w:rsidRDefault="00F01BF9" w:rsidP="46E3BA50">
      <w:pPr>
        <w:spacing w:after="0" w:line="257" w:lineRule="auto"/>
        <w:jc w:val="both"/>
        <w:rPr>
          <w:rFonts w:ascii="Open Sans" w:eastAsia="Open Sans" w:hAnsi="Open Sans" w:cs="Open Sans"/>
          <w:sz w:val="20"/>
          <w:szCs w:val="20"/>
        </w:rPr>
      </w:pPr>
    </w:p>
    <w:p w14:paraId="756E86ED" w14:textId="0AEE2343" w:rsidR="00C447D8" w:rsidRDefault="00F01BF9" w:rsidP="46E3BA50">
      <w:pPr>
        <w:spacing w:after="0" w:line="257" w:lineRule="auto"/>
        <w:jc w:val="both"/>
        <w:rPr>
          <w:rFonts w:ascii="Open Sans" w:eastAsia="Open Sans" w:hAnsi="Open Sans" w:cs="Open Sans"/>
          <w:sz w:val="20"/>
          <w:szCs w:val="20"/>
        </w:rPr>
      </w:pPr>
      <w:r>
        <w:rPr>
          <w:rFonts w:ascii="Open Sans" w:eastAsia="Open Sans" w:hAnsi="Open Sans" w:cs="Open Sans"/>
          <w:sz w:val="20"/>
          <w:szCs w:val="20"/>
        </w:rPr>
        <w:t xml:space="preserve">Tavoitteena on </w:t>
      </w:r>
      <w:r w:rsidRPr="00F01BF9">
        <w:rPr>
          <w:rFonts w:ascii="Open Sans" w:eastAsia="Open Sans" w:hAnsi="Open Sans" w:cs="Open Sans"/>
          <w:b/>
          <w:bCs/>
          <w:sz w:val="20"/>
          <w:szCs w:val="20"/>
        </w:rPr>
        <w:t>tunnistaa opiskelijoiden tuen tarpeet mahdollisimman varhaisessa vaiheessa</w:t>
      </w:r>
      <w:r>
        <w:rPr>
          <w:rFonts w:ascii="Open Sans" w:eastAsia="Open Sans" w:hAnsi="Open Sans" w:cs="Open Sans"/>
          <w:sz w:val="20"/>
          <w:szCs w:val="20"/>
        </w:rPr>
        <w:t xml:space="preserve"> ja järjestää tukea oikea-aikaisesti sitä tarvitseville.</w:t>
      </w:r>
    </w:p>
    <w:p w14:paraId="6B1EA5D0" w14:textId="77777777" w:rsidR="00F84606" w:rsidRDefault="00F84606" w:rsidP="46E3BA50">
      <w:pPr>
        <w:spacing w:after="0" w:line="257" w:lineRule="auto"/>
        <w:jc w:val="both"/>
        <w:rPr>
          <w:rFonts w:ascii="Open Sans" w:eastAsia="Open Sans" w:hAnsi="Open Sans" w:cs="Open Sans"/>
          <w:sz w:val="20"/>
          <w:szCs w:val="20"/>
        </w:rPr>
      </w:pPr>
    </w:p>
    <w:p w14:paraId="5DF9E2A4" w14:textId="6D785D4E" w:rsidR="00F84606" w:rsidRDefault="00F84606" w:rsidP="00510034">
      <w:pPr>
        <w:pStyle w:val="Otsikko2"/>
      </w:pPr>
      <w:bookmarkStart w:id="3" w:name="_Toc137199163"/>
      <w:r>
        <w:t>1.2 Opiskeluhuollon suunnitelma</w:t>
      </w:r>
      <w:bookmarkEnd w:id="3"/>
    </w:p>
    <w:p w14:paraId="24A7577B" w14:textId="77777777" w:rsidR="00C447D8" w:rsidRDefault="00C447D8" w:rsidP="46E3BA50">
      <w:pPr>
        <w:spacing w:after="0" w:line="257" w:lineRule="auto"/>
        <w:jc w:val="both"/>
        <w:rPr>
          <w:rFonts w:ascii="Open Sans" w:eastAsia="Open Sans" w:hAnsi="Open Sans" w:cs="Open Sans"/>
          <w:sz w:val="20"/>
          <w:szCs w:val="20"/>
        </w:rPr>
      </w:pPr>
    </w:p>
    <w:p w14:paraId="28261FCC" w14:textId="3EC0174F" w:rsidR="00307B9F" w:rsidRDefault="00F84606" w:rsidP="46E3BA50">
      <w:pPr>
        <w:spacing w:after="0" w:line="257" w:lineRule="auto"/>
        <w:jc w:val="both"/>
        <w:rPr>
          <w:rFonts w:ascii="Open Sans" w:eastAsia="Open Sans" w:hAnsi="Open Sans" w:cs="Open Sans"/>
          <w:sz w:val="20"/>
          <w:szCs w:val="20"/>
        </w:rPr>
      </w:pPr>
      <w:r>
        <w:rPr>
          <w:rFonts w:ascii="Open Sans" w:eastAsia="Open Sans" w:hAnsi="Open Sans" w:cs="Open Sans"/>
          <w:sz w:val="20"/>
          <w:szCs w:val="20"/>
        </w:rPr>
        <w:t>K</w:t>
      </w:r>
      <w:r w:rsidR="080C744F" w:rsidRPr="0AD8B17D">
        <w:rPr>
          <w:rFonts w:ascii="Open Sans" w:eastAsia="Open Sans" w:hAnsi="Open Sans" w:cs="Open Sans"/>
          <w:sz w:val="20"/>
          <w:szCs w:val="20"/>
        </w:rPr>
        <w:t xml:space="preserve">oulutuksen järjestäjän on laadittava opiskeluhuollon kokonaisuuden toteuttamiseksi </w:t>
      </w:r>
      <w:r w:rsidR="080C744F" w:rsidRPr="0AD8B17D">
        <w:rPr>
          <w:rFonts w:ascii="Open Sans" w:eastAsia="Open Sans" w:hAnsi="Open Sans" w:cs="Open Sans"/>
          <w:b/>
          <w:bCs/>
          <w:sz w:val="20"/>
          <w:szCs w:val="20"/>
        </w:rPr>
        <w:t>opiskeluhuoltosuunnitelma</w:t>
      </w:r>
      <w:r>
        <w:rPr>
          <w:rFonts w:ascii="Open Sans" w:eastAsia="Open Sans" w:hAnsi="Open Sans" w:cs="Open Sans"/>
          <w:sz w:val="20"/>
          <w:szCs w:val="20"/>
        </w:rPr>
        <w:t>, joka on osa laajempaa opiskeluhuollon ja hyvinvoinnin kokonaisuutta:</w:t>
      </w:r>
    </w:p>
    <w:p w14:paraId="34D6128A" w14:textId="77777777" w:rsidR="00307B9F" w:rsidRDefault="00307B9F" w:rsidP="46E3BA50">
      <w:pPr>
        <w:spacing w:after="0" w:line="257" w:lineRule="auto"/>
        <w:jc w:val="both"/>
        <w:rPr>
          <w:rFonts w:ascii="Open Sans" w:eastAsia="Open Sans" w:hAnsi="Open Sans" w:cs="Open Sans"/>
          <w:sz w:val="20"/>
          <w:szCs w:val="20"/>
        </w:rPr>
      </w:pPr>
    </w:p>
    <w:p w14:paraId="661E8B3F" w14:textId="23E139AB" w:rsidR="00307B9F" w:rsidRDefault="00307B9F" w:rsidP="46E3BA50">
      <w:pPr>
        <w:spacing w:after="0" w:line="257" w:lineRule="auto"/>
        <w:jc w:val="both"/>
        <w:rPr>
          <w:rFonts w:ascii="Open Sans" w:eastAsia="Open Sans" w:hAnsi="Open Sans" w:cs="Open Sans"/>
          <w:sz w:val="20"/>
          <w:szCs w:val="20"/>
        </w:rPr>
      </w:pPr>
      <w:r>
        <w:rPr>
          <w:noProof/>
          <w:lang w:eastAsia="fi-FI"/>
        </w:rPr>
        <w:drawing>
          <wp:inline distT="0" distB="0" distL="0" distR="0" wp14:anchorId="7160DD88" wp14:editId="072B5179">
            <wp:extent cx="6120130" cy="3560445"/>
            <wp:effectExtent l="0" t="0" r="0" b="1905"/>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3560445"/>
                    </a:xfrm>
                    <a:prstGeom prst="rect">
                      <a:avLst/>
                    </a:prstGeom>
                  </pic:spPr>
                </pic:pic>
              </a:graphicData>
            </a:graphic>
          </wp:inline>
        </w:drawing>
      </w:r>
    </w:p>
    <w:p w14:paraId="126E1D21" w14:textId="080D5219" w:rsidR="00307B9F" w:rsidRPr="00307B9F" w:rsidRDefault="00307B9F" w:rsidP="46E3BA50">
      <w:pPr>
        <w:spacing w:after="0" w:line="257" w:lineRule="auto"/>
        <w:jc w:val="both"/>
        <w:rPr>
          <w:rFonts w:ascii="Open Sans" w:eastAsia="Open Sans" w:hAnsi="Open Sans" w:cs="Open Sans"/>
          <w:b/>
          <w:bCs/>
          <w:sz w:val="20"/>
          <w:szCs w:val="20"/>
        </w:rPr>
      </w:pPr>
      <w:r w:rsidRPr="00307B9F">
        <w:rPr>
          <w:rFonts w:ascii="Open Sans" w:eastAsia="Open Sans" w:hAnsi="Open Sans" w:cs="Open Sans"/>
          <w:b/>
          <w:bCs/>
          <w:sz w:val="20"/>
          <w:szCs w:val="20"/>
        </w:rPr>
        <w:t xml:space="preserve">Kaavio 1: </w:t>
      </w:r>
      <w:r w:rsidRPr="0095423B">
        <w:rPr>
          <w:rFonts w:ascii="Open Sans" w:eastAsia="Open Sans" w:hAnsi="Open Sans" w:cs="Open Sans"/>
          <w:sz w:val="20"/>
          <w:szCs w:val="20"/>
        </w:rPr>
        <w:t>Opiskeluhuollon suunnitelmat</w:t>
      </w:r>
      <w:r>
        <w:rPr>
          <w:rFonts w:ascii="Open Sans" w:eastAsia="Open Sans" w:hAnsi="Open Sans" w:cs="Open Sans"/>
          <w:b/>
          <w:bCs/>
          <w:sz w:val="20"/>
          <w:szCs w:val="20"/>
        </w:rPr>
        <w:t xml:space="preserve"> </w:t>
      </w:r>
      <w:r w:rsidRPr="0095423B">
        <w:rPr>
          <w:rFonts w:ascii="Open Sans" w:eastAsia="Open Sans" w:hAnsi="Open Sans" w:cs="Open Sans"/>
          <w:sz w:val="20"/>
          <w:szCs w:val="20"/>
        </w:rPr>
        <w:t xml:space="preserve">(Lähde: </w:t>
      </w:r>
      <w:r w:rsidR="0095423B" w:rsidRPr="0095423B">
        <w:rPr>
          <w:rFonts w:ascii="Open Sans" w:eastAsia="Open Sans" w:hAnsi="Open Sans" w:cs="Open Sans"/>
          <w:sz w:val="20"/>
          <w:szCs w:val="20"/>
        </w:rPr>
        <w:t>Opiskeluhuollon järjestäminen 2023, pikaopas muutoksessa, Kuntaliitto)</w:t>
      </w:r>
    </w:p>
    <w:p w14:paraId="2D034BB8" w14:textId="77777777" w:rsidR="00307B9F" w:rsidRDefault="00307B9F" w:rsidP="46E3BA50">
      <w:pPr>
        <w:spacing w:after="0" w:line="257" w:lineRule="auto"/>
        <w:jc w:val="both"/>
        <w:rPr>
          <w:rFonts w:ascii="Open Sans" w:eastAsia="Open Sans" w:hAnsi="Open Sans" w:cs="Open Sans"/>
          <w:sz w:val="20"/>
          <w:szCs w:val="20"/>
        </w:rPr>
      </w:pPr>
    </w:p>
    <w:p w14:paraId="79B3842D" w14:textId="27164EDB" w:rsidR="00D2779C" w:rsidRPr="00A82FC2" w:rsidRDefault="080C744F" w:rsidP="46E3BA50">
      <w:pPr>
        <w:spacing w:after="0" w:line="257" w:lineRule="auto"/>
        <w:jc w:val="both"/>
      </w:pPr>
      <w:r w:rsidRPr="0AD8B17D">
        <w:rPr>
          <w:rFonts w:ascii="Open Sans" w:eastAsia="Open Sans" w:hAnsi="Open Sans" w:cs="Open Sans"/>
          <w:sz w:val="20"/>
          <w:szCs w:val="20"/>
        </w:rPr>
        <w:t xml:space="preserve">Opetushallituksen </w:t>
      </w:r>
      <w:r w:rsidRPr="0AD8B17D">
        <w:rPr>
          <w:rFonts w:ascii="Open Sans" w:eastAsia="Open Sans" w:hAnsi="Open Sans" w:cs="Open Sans"/>
          <w:b/>
          <w:bCs/>
          <w:sz w:val="20"/>
          <w:szCs w:val="20"/>
        </w:rPr>
        <w:t>määräyksessä OPH-4609-2022</w:t>
      </w:r>
      <w:r w:rsidRPr="0AD8B17D">
        <w:rPr>
          <w:rFonts w:ascii="Open Sans" w:eastAsia="Open Sans" w:hAnsi="Open Sans" w:cs="Open Sans"/>
          <w:sz w:val="20"/>
          <w:szCs w:val="20"/>
        </w:rPr>
        <w:t xml:space="preserve"> (1.8.2023 voimaan) kuvataan</w:t>
      </w:r>
      <w:r w:rsidR="00307B9F">
        <w:rPr>
          <w:rFonts w:ascii="Open Sans" w:eastAsia="Open Sans" w:hAnsi="Open Sans" w:cs="Open Sans"/>
          <w:sz w:val="20"/>
          <w:szCs w:val="20"/>
        </w:rPr>
        <w:t xml:space="preserve"> koulutuksen järjestäjän</w:t>
      </w:r>
      <w:r w:rsidRPr="0AD8B17D">
        <w:rPr>
          <w:rFonts w:ascii="Open Sans" w:eastAsia="Open Sans" w:hAnsi="Open Sans" w:cs="Open Sans"/>
          <w:sz w:val="20"/>
          <w:szCs w:val="20"/>
        </w:rPr>
        <w:t xml:space="preserve"> opiskeluhuoltosuunnitelman asiasisällöt.</w:t>
      </w:r>
    </w:p>
    <w:p w14:paraId="32AB446C" w14:textId="6258DA0E" w:rsidR="320D8F23" w:rsidRDefault="320D8F23" w:rsidP="320D8F23">
      <w:pPr>
        <w:spacing w:after="0" w:line="257" w:lineRule="auto"/>
        <w:jc w:val="both"/>
        <w:rPr>
          <w:rFonts w:ascii="Open Sans" w:eastAsia="Open Sans" w:hAnsi="Open Sans" w:cs="Open Sans"/>
          <w:sz w:val="20"/>
          <w:szCs w:val="20"/>
        </w:rPr>
      </w:pPr>
    </w:p>
    <w:p w14:paraId="75112F35" w14:textId="77777777" w:rsidR="00F84606" w:rsidRPr="00A82FC2" w:rsidRDefault="00F84606" w:rsidP="00F84606">
      <w:pPr>
        <w:spacing w:after="0" w:line="257" w:lineRule="auto"/>
        <w:jc w:val="both"/>
      </w:pPr>
      <w:r w:rsidRPr="00F01BF9">
        <w:rPr>
          <w:rFonts w:ascii="Open Sans" w:eastAsia="Open Sans" w:hAnsi="Open Sans" w:cs="Open Sans"/>
          <w:b/>
          <w:bCs/>
          <w:sz w:val="20"/>
          <w:szCs w:val="20"/>
        </w:rPr>
        <w:t>Jokaisella toimipisteellä</w:t>
      </w:r>
      <w:r w:rsidRPr="320D8F23">
        <w:rPr>
          <w:rFonts w:ascii="Open Sans" w:eastAsia="Open Sans" w:hAnsi="Open Sans" w:cs="Open Sans"/>
          <w:sz w:val="20"/>
          <w:szCs w:val="20"/>
        </w:rPr>
        <w:t xml:space="preserve"> on lisäksi </w:t>
      </w:r>
      <w:r w:rsidRPr="00F01BF9">
        <w:rPr>
          <w:rFonts w:ascii="Open Sans" w:eastAsia="Open Sans" w:hAnsi="Open Sans" w:cs="Open Sans"/>
          <w:b/>
          <w:bCs/>
          <w:sz w:val="20"/>
          <w:szCs w:val="20"/>
        </w:rPr>
        <w:t>oma tarkempi opiskeluhuoltosuunnitelmansa</w:t>
      </w:r>
      <w:r w:rsidRPr="320D8F23">
        <w:rPr>
          <w:rFonts w:ascii="Open Sans" w:eastAsia="Open Sans" w:hAnsi="Open Sans" w:cs="Open Sans"/>
          <w:sz w:val="20"/>
          <w:szCs w:val="20"/>
        </w:rPr>
        <w:t xml:space="preserve">, jossa kuvataan opiskeluhuollon toteutus toimipisteen tasolla sekä nimetään toimipisteen vastuuhenkilöt. </w:t>
      </w:r>
    </w:p>
    <w:p w14:paraId="5DB88B46" w14:textId="66857F60" w:rsidR="00F84606" w:rsidRDefault="00F84606" w:rsidP="46E3BA50">
      <w:pPr>
        <w:spacing w:after="0" w:line="257" w:lineRule="auto"/>
        <w:jc w:val="both"/>
        <w:rPr>
          <w:rFonts w:ascii="Open Sans" w:eastAsia="Open Sans" w:hAnsi="Open Sans" w:cs="Open Sans"/>
          <w:sz w:val="20"/>
          <w:szCs w:val="20"/>
        </w:rPr>
      </w:pPr>
    </w:p>
    <w:p w14:paraId="2A7485A1" w14:textId="77777777" w:rsidR="00652263" w:rsidRDefault="00652263" w:rsidP="46E3BA50">
      <w:pPr>
        <w:spacing w:after="0" w:line="257" w:lineRule="auto"/>
        <w:jc w:val="both"/>
        <w:rPr>
          <w:rFonts w:ascii="Open Sans" w:eastAsia="Open Sans" w:hAnsi="Open Sans" w:cs="Open Sans"/>
          <w:sz w:val="20"/>
          <w:szCs w:val="20"/>
        </w:rPr>
      </w:pPr>
    </w:p>
    <w:p w14:paraId="37691CFF" w14:textId="7D3DD4E8" w:rsidR="00F84606" w:rsidRDefault="007421A2" w:rsidP="00510034">
      <w:pPr>
        <w:pStyle w:val="Otsikko2"/>
      </w:pPr>
      <w:bookmarkStart w:id="4" w:name="_Toc137199164"/>
      <w:r>
        <w:lastRenderedPageBreak/>
        <w:t>1.3 Kenellä on oikeus opiskeluhuollon palveluihin</w:t>
      </w:r>
      <w:bookmarkEnd w:id="4"/>
    </w:p>
    <w:p w14:paraId="0CE36CAA" w14:textId="77777777" w:rsidR="00F84606" w:rsidRDefault="00F84606" w:rsidP="46E3BA50">
      <w:pPr>
        <w:spacing w:after="0" w:line="257" w:lineRule="auto"/>
        <w:jc w:val="both"/>
        <w:rPr>
          <w:rFonts w:ascii="Open Sans" w:eastAsia="Open Sans" w:hAnsi="Open Sans" w:cs="Open Sans"/>
          <w:sz w:val="20"/>
          <w:szCs w:val="20"/>
        </w:rPr>
      </w:pPr>
    </w:p>
    <w:p w14:paraId="38924356" w14:textId="449E83D6" w:rsidR="00D2779C" w:rsidRPr="00A82FC2" w:rsidRDefault="080C744F" w:rsidP="46E3BA50">
      <w:pPr>
        <w:spacing w:after="0" w:line="257" w:lineRule="auto"/>
        <w:jc w:val="both"/>
      </w:pPr>
      <w:r w:rsidRPr="320D8F23">
        <w:rPr>
          <w:rFonts w:ascii="Open Sans" w:eastAsia="Open Sans" w:hAnsi="Open Sans" w:cs="Open Sans"/>
          <w:sz w:val="20"/>
          <w:szCs w:val="20"/>
        </w:rPr>
        <w:t xml:space="preserve">Oikeus oppilas- ja opiskelijahuoltolaissa tarkoitettuun opiskeluhuoltoon on opiskelijalla, joka suorittaa </w:t>
      </w:r>
    </w:p>
    <w:p w14:paraId="7C95E134" w14:textId="08F562A1" w:rsidR="320D8F23" w:rsidRDefault="320D8F23" w:rsidP="320D8F23">
      <w:pPr>
        <w:spacing w:after="0" w:line="257" w:lineRule="auto"/>
        <w:jc w:val="both"/>
        <w:rPr>
          <w:rFonts w:ascii="Open Sans" w:eastAsia="Open Sans" w:hAnsi="Open Sans" w:cs="Open Sans"/>
          <w:sz w:val="20"/>
          <w:szCs w:val="20"/>
        </w:rPr>
      </w:pPr>
    </w:p>
    <w:p w14:paraId="712BD4DE" w14:textId="6FAEEB82" w:rsidR="00D2779C" w:rsidRPr="00F01BF9" w:rsidRDefault="080C744F" w:rsidP="00430922">
      <w:pPr>
        <w:pStyle w:val="Luettelokappale"/>
        <w:numPr>
          <w:ilvl w:val="0"/>
          <w:numId w:val="12"/>
        </w:numPr>
        <w:spacing w:after="0" w:line="257" w:lineRule="auto"/>
        <w:jc w:val="both"/>
        <w:rPr>
          <w:rFonts w:ascii="Open Sans" w:eastAsia="Open Sans" w:hAnsi="Open Sans" w:cs="Open Sans"/>
          <w:sz w:val="20"/>
          <w:szCs w:val="20"/>
        </w:rPr>
      </w:pPr>
      <w:r w:rsidRPr="00F01BF9">
        <w:rPr>
          <w:rFonts w:ascii="Open Sans" w:eastAsia="Open Sans" w:hAnsi="Open Sans" w:cs="Open Sans"/>
          <w:sz w:val="20"/>
          <w:szCs w:val="20"/>
        </w:rPr>
        <w:t xml:space="preserve">ammatillista perustutkintoa tai </w:t>
      </w:r>
      <w:r w:rsidR="00F01BF9">
        <w:rPr>
          <w:rFonts w:ascii="Open Sans" w:eastAsia="Open Sans" w:hAnsi="Open Sans" w:cs="Open Sans"/>
          <w:sz w:val="20"/>
          <w:szCs w:val="20"/>
        </w:rPr>
        <w:t>työhön ja itsenäiseen elämään (TELMA) valmistavassa koulutuksessa</w:t>
      </w:r>
    </w:p>
    <w:p w14:paraId="4E373B14" w14:textId="2A62099F" w:rsidR="00D2779C" w:rsidRPr="00A82FC2" w:rsidRDefault="00F01BF9" w:rsidP="00430922">
      <w:pPr>
        <w:pStyle w:val="Luettelokappale"/>
        <w:numPr>
          <w:ilvl w:val="0"/>
          <w:numId w:val="12"/>
        </w:numPr>
        <w:spacing w:after="0" w:line="257" w:lineRule="auto"/>
        <w:jc w:val="both"/>
        <w:rPr>
          <w:rFonts w:ascii="Open Sans" w:eastAsia="Open Sans" w:hAnsi="Open Sans" w:cs="Open Sans"/>
          <w:sz w:val="20"/>
          <w:szCs w:val="20"/>
        </w:rPr>
      </w:pPr>
      <w:r>
        <w:rPr>
          <w:rFonts w:ascii="Open Sans" w:eastAsia="Open Sans" w:hAnsi="Open Sans" w:cs="Open Sans"/>
          <w:sz w:val="20"/>
          <w:szCs w:val="20"/>
        </w:rPr>
        <w:t xml:space="preserve">tutkintokoulutukseen </w:t>
      </w:r>
      <w:r w:rsidR="080C744F" w:rsidRPr="00F01BF9">
        <w:rPr>
          <w:rFonts w:ascii="Open Sans" w:eastAsia="Open Sans" w:hAnsi="Open Sans" w:cs="Open Sans"/>
          <w:sz w:val="20"/>
          <w:szCs w:val="20"/>
        </w:rPr>
        <w:t>valmentavassa koulutuksessa</w:t>
      </w:r>
      <w:r>
        <w:rPr>
          <w:rFonts w:ascii="Open Sans" w:eastAsia="Open Sans" w:hAnsi="Open Sans" w:cs="Open Sans"/>
          <w:sz w:val="20"/>
          <w:szCs w:val="20"/>
        </w:rPr>
        <w:t xml:space="preserve"> (TUVA) </w:t>
      </w:r>
      <w:r w:rsidR="080C744F" w:rsidRPr="46E3BA50">
        <w:rPr>
          <w:rFonts w:ascii="Open Sans" w:eastAsia="Open Sans" w:hAnsi="Open Sans" w:cs="Open Sans"/>
          <w:sz w:val="20"/>
          <w:szCs w:val="20"/>
        </w:rPr>
        <w:t xml:space="preserve">sekä </w:t>
      </w:r>
    </w:p>
    <w:p w14:paraId="7D532278" w14:textId="68825D90" w:rsidR="00D2779C" w:rsidRPr="00A82FC2" w:rsidRDefault="080C744F" w:rsidP="00430922">
      <w:pPr>
        <w:pStyle w:val="Luettelokappale"/>
        <w:numPr>
          <w:ilvl w:val="0"/>
          <w:numId w:val="12"/>
        </w:numPr>
        <w:spacing w:after="0" w:line="257" w:lineRule="auto"/>
        <w:jc w:val="both"/>
        <w:rPr>
          <w:rFonts w:ascii="Arial" w:eastAsia="Arial" w:hAnsi="Arial" w:cs="Arial"/>
          <w:sz w:val="20"/>
          <w:szCs w:val="20"/>
        </w:rPr>
      </w:pPr>
      <w:r w:rsidRPr="320D8F23">
        <w:rPr>
          <w:rFonts w:ascii="Open Sans" w:eastAsia="Open Sans" w:hAnsi="Open Sans" w:cs="Open Sans"/>
          <w:sz w:val="20"/>
          <w:szCs w:val="20"/>
        </w:rPr>
        <w:t>oppivelvollisella, joka suorittaa ammattitutkintoa.</w:t>
      </w:r>
      <w:r w:rsidRPr="320D8F23">
        <w:rPr>
          <w:rFonts w:ascii="Arial" w:eastAsia="Arial" w:hAnsi="Arial" w:cs="Arial"/>
          <w:sz w:val="20"/>
          <w:szCs w:val="20"/>
        </w:rPr>
        <w:t xml:space="preserve"> </w:t>
      </w:r>
    </w:p>
    <w:p w14:paraId="0C1FF68F" w14:textId="08883BE9" w:rsidR="320D8F23" w:rsidRDefault="320D8F23" w:rsidP="40ACBE97">
      <w:pPr>
        <w:spacing w:after="0" w:line="257" w:lineRule="auto"/>
        <w:jc w:val="both"/>
        <w:rPr>
          <w:rFonts w:ascii="Arial" w:eastAsia="Arial" w:hAnsi="Arial" w:cs="Arial"/>
          <w:sz w:val="20"/>
          <w:szCs w:val="20"/>
        </w:rPr>
      </w:pPr>
    </w:p>
    <w:p w14:paraId="384DDE0E" w14:textId="448DE143" w:rsidR="007421A2" w:rsidRDefault="080C744F" w:rsidP="320D8F23">
      <w:pPr>
        <w:spacing w:after="0" w:line="257" w:lineRule="auto"/>
        <w:jc w:val="both"/>
        <w:rPr>
          <w:rFonts w:ascii="Open Sans" w:eastAsia="Open Sans" w:hAnsi="Open Sans" w:cs="Open Sans"/>
          <w:sz w:val="20"/>
          <w:szCs w:val="20"/>
        </w:rPr>
      </w:pPr>
      <w:r w:rsidRPr="46E3BA50">
        <w:rPr>
          <w:rFonts w:ascii="Open Sans" w:eastAsia="Open Sans" w:hAnsi="Open Sans" w:cs="Open Sans"/>
          <w:sz w:val="20"/>
          <w:szCs w:val="20"/>
        </w:rPr>
        <w:t>Muille opiskelijoille koulutuksenjärjestäjän tulee antaa tietoa käytettävissä olevista opiskeluhuollon eduista ja palveluista sekä tarvittaessa ohjata opiskelijaa hakemaan näitä etuja ja palveluita.</w:t>
      </w:r>
      <w:r w:rsidR="00D2779C" w:rsidRPr="46E3BA50">
        <w:rPr>
          <w:rStyle w:val="Alaviitteenviite"/>
          <w:rFonts w:ascii="Open Sans" w:eastAsia="Open Sans" w:hAnsi="Open Sans" w:cs="Open Sans"/>
          <w:sz w:val="20"/>
          <w:szCs w:val="20"/>
        </w:rPr>
        <w:footnoteReference w:id="1"/>
      </w:r>
      <w:r w:rsidR="635B47DF" w:rsidRPr="46E3BA50">
        <w:rPr>
          <w:rFonts w:ascii="Open Sans" w:eastAsia="Open Sans" w:hAnsi="Open Sans" w:cs="Open Sans"/>
          <w:sz w:val="20"/>
          <w:szCs w:val="20"/>
        </w:rPr>
        <w:t xml:space="preserve"> </w:t>
      </w:r>
      <w:r w:rsidRPr="46E3BA50">
        <w:rPr>
          <w:rFonts w:ascii="Open Sans" w:eastAsia="Open Sans" w:hAnsi="Open Sans" w:cs="Open Sans"/>
          <w:sz w:val="20"/>
          <w:szCs w:val="20"/>
        </w:rPr>
        <w:t xml:space="preserve">Opiskeluhuolto toteutetaan monialaisena suunnitelmallisena yhteistyönä, ja opiskeluhuoltotyö on kaikkien oppilaitoksissa työskentelevien ja opiskeluhuoltopalveluista vastaavien viranomaisten ja työntekijöiden tehtävä. Oppilas- ja opiskelijahuoltolain 3 ja 4 §:n nojalla </w:t>
      </w:r>
      <w:r w:rsidRPr="46E3BA50">
        <w:rPr>
          <w:rFonts w:ascii="Open Sans" w:eastAsia="Open Sans" w:hAnsi="Open Sans" w:cs="Open Sans"/>
          <w:b/>
          <w:bCs/>
          <w:sz w:val="20"/>
          <w:szCs w:val="20"/>
        </w:rPr>
        <w:t>ensisijainen vastuu opiskeluyhteisön hyvinvoinnista on oppilaitoksen henkilökunnalla</w:t>
      </w:r>
      <w:r w:rsidRPr="46E3BA50">
        <w:rPr>
          <w:rFonts w:ascii="Open Sans" w:eastAsia="Open Sans" w:hAnsi="Open Sans" w:cs="Open Sans"/>
          <w:sz w:val="20"/>
          <w:szCs w:val="20"/>
        </w:rPr>
        <w:t xml:space="preserve">. </w:t>
      </w:r>
      <w:r w:rsidRPr="46E3BA50">
        <w:rPr>
          <w:rFonts w:ascii="Open Sans" w:eastAsia="Open Sans" w:hAnsi="Open Sans" w:cs="Open Sans"/>
          <w:b/>
          <w:bCs/>
          <w:sz w:val="20"/>
          <w:szCs w:val="20"/>
        </w:rPr>
        <w:t>Vastuu siitä, että opiskeluhuoltosuunnitelma toteutuu, on koulutuksen järjestäjällä</w:t>
      </w:r>
      <w:r w:rsidR="007421A2">
        <w:rPr>
          <w:rFonts w:ascii="Open Sans" w:eastAsia="Open Sans" w:hAnsi="Open Sans" w:cs="Open Sans"/>
          <w:b/>
          <w:bCs/>
          <w:sz w:val="20"/>
          <w:szCs w:val="20"/>
        </w:rPr>
        <w:t>.</w:t>
      </w:r>
      <w:r w:rsidR="007421A2">
        <w:rPr>
          <w:rStyle w:val="Alaviitteenviite"/>
          <w:rFonts w:ascii="Open Sans" w:eastAsia="Open Sans" w:hAnsi="Open Sans" w:cs="Open Sans"/>
          <w:b/>
          <w:bCs/>
          <w:sz w:val="20"/>
          <w:szCs w:val="20"/>
        </w:rPr>
        <w:footnoteReference w:id="2"/>
      </w:r>
      <w:r w:rsidRPr="46E3BA50">
        <w:rPr>
          <w:rFonts w:ascii="Open Sans" w:eastAsia="Open Sans" w:hAnsi="Open Sans" w:cs="Open Sans"/>
          <w:sz w:val="20"/>
          <w:szCs w:val="20"/>
        </w:rPr>
        <w:t xml:space="preserve"> </w:t>
      </w:r>
    </w:p>
    <w:p w14:paraId="256F17AD" w14:textId="527F85CA" w:rsidR="00D2779C" w:rsidRDefault="3664BFD2" w:rsidP="46E3BA50">
      <w:pPr>
        <w:spacing w:after="0" w:line="257"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 </w:t>
      </w:r>
    </w:p>
    <w:p w14:paraId="013C87C1" w14:textId="2F59600F" w:rsidR="00AB666C" w:rsidRDefault="00AB666C" w:rsidP="00AB666C">
      <w:pPr>
        <w:pStyle w:val="Otsikko2"/>
      </w:pPr>
      <w:bookmarkStart w:id="5" w:name="_Toc137199165"/>
      <w:r>
        <w:t>1.4 Tiedottaminen</w:t>
      </w:r>
      <w:bookmarkEnd w:id="5"/>
    </w:p>
    <w:p w14:paraId="454B0219" w14:textId="12C6F6BE" w:rsidR="00AB666C" w:rsidRDefault="00AB666C" w:rsidP="00AB666C"/>
    <w:p w14:paraId="150E5FB0" w14:textId="36B456E5" w:rsidR="00AB666C" w:rsidRDefault="00AB666C" w:rsidP="00AB666C">
      <w:pPr>
        <w:rPr>
          <w:rFonts w:ascii="Open Sans" w:hAnsi="Open Sans" w:cs="Open Sans"/>
          <w:sz w:val="20"/>
          <w:szCs w:val="20"/>
        </w:rPr>
      </w:pPr>
      <w:r w:rsidRPr="00AB666C">
        <w:rPr>
          <w:rFonts w:ascii="Open Sans" w:hAnsi="Open Sans" w:cs="Open Sans"/>
          <w:sz w:val="20"/>
          <w:szCs w:val="20"/>
        </w:rPr>
        <w:t xml:space="preserve">Lukuvuoden alussa </w:t>
      </w:r>
      <w:r>
        <w:rPr>
          <w:rFonts w:ascii="Open Sans" w:hAnsi="Open Sans" w:cs="Open Sans"/>
          <w:sz w:val="20"/>
          <w:szCs w:val="20"/>
        </w:rPr>
        <w:t>henkilöstön kanssa käydään läpi opiskeluhuollon suunnitelma henkilöstön sekä opiskelijoiden kanssa. Opiskelijoille ja huoltajille kerrotaan mm.</w:t>
      </w:r>
    </w:p>
    <w:p w14:paraId="6FD0DA64" w14:textId="678C0028" w:rsidR="00AB666C" w:rsidRDefault="00AB666C" w:rsidP="00AB666C">
      <w:pPr>
        <w:pStyle w:val="Luettelokappale"/>
        <w:numPr>
          <w:ilvl w:val="0"/>
          <w:numId w:val="35"/>
        </w:numPr>
        <w:rPr>
          <w:rFonts w:ascii="Open Sans" w:hAnsi="Open Sans" w:cs="Open Sans"/>
          <w:sz w:val="20"/>
          <w:szCs w:val="20"/>
        </w:rPr>
      </w:pPr>
      <w:r w:rsidRPr="00AB666C">
        <w:rPr>
          <w:rFonts w:ascii="Open Sans" w:hAnsi="Open Sans" w:cs="Open Sans"/>
          <w:sz w:val="20"/>
          <w:szCs w:val="20"/>
        </w:rPr>
        <w:t>osallisuuden ja vaikuttamisen mahdollisuuksista</w:t>
      </w:r>
    </w:p>
    <w:p w14:paraId="00EEED81" w14:textId="5BC8B6FE" w:rsidR="00AB666C" w:rsidRDefault="00AB666C" w:rsidP="00AB666C">
      <w:pPr>
        <w:pStyle w:val="Luettelokappale"/>
        <w:numPr>
          <w:ilvl w:val="0"/>
          <w:numId w:val="35"/>
        </w:numPr>
        <w:rPr>
          <w:rFonts w:ascii="Open Sans" w:hAnsi="Open Sans" w:cs="Open Sans"/>
          <w:sz w:val="20"/>
          <w:szCs w:val="20"/>
        </w:rPr>
      </w:pPr>
      <w:r>
        <w:rPr>
          <w:rFonts w:ascii="Open Sans" w:hAnsi="Open Sans" w:cs="Open Sans"/>
          <w:sz w:val="20"/>
          <w:szCs w:val="20"/>
        </w:rPr>
        <w:t>opiskeluhuollon toimintatavat, oppilaitoksen keskeiset ohjeet ja säännöt (esim. järjestyssäännöt, poissaolojen seurannan käytänteet)</w:t>
      </w:r>
    </w:p>
    <w:p w14:paraId="3E211F7E" w14:textId="794BC817" w:rsidR="00AB666C" w:rsidRDefault="00AB666C" w:rsidP="00AB666C">
      <w:pPr>
        <w:pStyle w:val="Luettelokappale"/>
        <w:numPr>
          <w:ilvl w:val="0"/>
          <w:numId w:val="35"/>
        </w:numPr>
        <w:rPr>
          <w:rFonts w:ascii="Open Sans" w:hAnsi="Open Sans" w:cs="Open Sans"/>
          <w:sz w:val="20"/>
          <w:szCs w:val="20"/>
        </w:rPr>
      </w:pPr>
      <w:r>
        <w:rPr>
          <w:rFonts w:ascii="Open Sans" w:hAnsi="Open Sans" w:cs="Open Sans"/>
          <w:sz w:val="20"/>
          <w:szCs w:val="20"/>
        </w:rPr>
        <w:t>tieto oikeudesta opiskeluhuollon palveluihin ja niihin hakeutumiseen, tavoitettavuus</w:t>
      </w:r>
    </w:p>
    <w:p w14:paraId="6B481383" w14:textId="0F727B23" w:rsidR="00AB666C" w:rsidRDefault="00AB666C" w:rsidP="00AB666C">
      <w:pPr>
        <w:pStyle w:val="Luettelokappale"/>
        <w:numPr>
          <w:ilvl w:val="0"/>
          <w:numId w:val="35"/>
        </w:numPr>
        <w:rPr>
          <w:rFonts w:ascii="Open Sans" w:hAnsi="Open Sans" w:cs="Open Sans"/>
          <w:sz w:val="20"/>
          <w:szCs w:val="20"/>
        </w:rPr>
      </w:pPr>
      <w:r>
        <w:rPr>
          <w:rFonts w:ascii="Open Sans" w:hAnsi="Open Sans" w:cs="Open Sans"/>
          <w:sz w:val="20"/>
          <w:szCs w:val="20"/>
        </w:rPr>
        <w:t>yksilökohtaisen opiskeluhuollon periaatteet; luottamus, vapaaehtoisuus ja suostumusperiaate</w:t>
      </w:r>
    </w:p>
    <w:p w14:paraId="35EAAD7B" w14:textId="23ABA32E" w:rsidR="00AB666C" w:rsidRDefault="00AB666C" w:rsidP="00AB666C">
      <w:pPr>
        <w:pStyle w:val="Luettelokappale"/>
        <w:numPr>
          <w:ilvl w:val="0"/>
          <w:numId w:val="35"/>
        </w:numPr>
        <w:rPr>
          <w:rFonts w:ascii="Open Sans" w:hAnsi="Open Sans" w:cs="Open Sans"/>
          <w:sz w:val="20"/>
          <w:szCs w:val="20"/>
        </w:rPr>
      </w:pPr>
      <w:r>
        <w:rPr>
          <w:rFonts w:ascii="Open Sans" w:hAnsi="Open Sans" w:cs="Open Sans"/>
          <w:sz w:val="20"/>
          <w:szCs w:val="20"/>
        </w:rPr>
        <w:t>ajankohtaiset teemat (esim. päihteet, kiusaaminen, häirintä)</w:t>
      </w:r>
    </w:p>
    <w:p w14:paraId="0A9FF195" w14:textId="4FFAC330" w:rsidR="00AB666C" w:rsidRDefault="00AB666C" w:rsidP="00AB666C">
      <w:pPr>
        <w:pStyle w:val="Luettelokappale"/>
        <w:numPr>
          <w:ilvl w:val="0"/>
          <w:numId w:val="35"/>
        </w:numPr>
        <w:rPr>
          <w:rFonts w:ascii="Open Sans" w:hAnsi="Open Sans" w:cs="Open Sans"/>
          <w:sz w:val="20"/>
          <w:szCs w:val="20"/>
        </w:rPr>
      </w:pPr>
      <w:r>
        <w:rPr>
          <w:rFonts w:ascii="Open Sans" w:hAnsi="Open Sans" w:cs="Open Sans"/>
          <w:sz w:val="20"/>
          <w:szCs w:val="20"/>
        </w:rPr>
        <w:t>toiminta kriisi- ja uhkatilanteissa</w:t>
      </w:r>
    </w:p>
    <w:p w14:paraId="621EE532" w14:textId="77777777" w:rsidR="00AB666C" w:rsidRPr="00AB666C" w:rsidRDefault="00AB666C" w:rsidP="00AB666C">
      <w:pPr>
        <w:pStyle w:val="Luettelokappale"/>
        <w:rPr>
          <w:rFonts w:ascii="Open Sans" w:hAnsi="Open Sans" w:cs="Open Sans"/>
          <w:sz w:val="20"/>
          <w:szCs w:val="20"/>
        </w:rPr>
      </w:pPr>
    </w:p>
    <w:p w14:paraId="48F9EE87" w14:textId="452437B7" w:rsidR="00AB666C" w:rsidRDefault="00AB666C" w:rsidP="00AB666C">
      <w:pPr>
        <w:rPr>
          <w:rFonts w:ascii="Open Sans" w:hAnsi="Open Sans" w:cs="Open Sans"/>
          <w:sz w:val="20"/>
          <w:szCs w:val="20"/>
        </w:rPr>
      </w:pPr>
      <w:r>
        <w:rPr>
          <w:rFonts w:ascii="Open Sans" w:hAnsi="Open Sans" w:cs="Open Sans"/>
          <w:sz w:val="20"/>
          <w:szCs w:val="20"/>
        </w:rPr>
        <w:t>Myös jatkuvan haun kautta aloittaneiden opiskelijoiden osalta varmistetaan tiedonsaanti.</w:t>
      </w:r>
    </w:p>
    <w:p w14:paraId="717D9BA3" w14:textId="7AA72530" w:rsidR="00AB666C" w:rsidRDefault="00AB666C" w:rsidP="00AB666C">
      <w:pPr>
        <w:rPr>
          <w:rFonts w:ascii="Open Sans" w:hAnsi="Open Sans" w:cs="Open Sans"/>
          <w:sz w:val="20"/>
          <w:szCs w:val="20"/>
        </w:rPr>
      </w:pPr>
      <w:r>
        <w:rPr>
          <w:rFonts w:ascii="Open Sans" w:hAnsi="Open Sans" w:cs="Open Sans"/>
          <w:sz w:val="20"/>
          <w:szCs w:val="20"/>
        </w:rPr>
        <w:t>Tietoa voidaan jakaa monikanavaisesti, esimerkiksi</w:t>
      </w:r>
    </w:p>
    <w:p w14:paraId="47C81230" w14:textId="660A6BB4"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oppitunneilla, tapahtumissa</w:t>
      </w:r>
    </w:p>
    <w:p w14:paraId="38D2D73F" w14:textId="5BF92698"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ilmoitustaululla</w:t>
      </w:r>
    </w:p>
    <w:p w14:paraId="004A6B64" w14:textId="08E24762"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tiedotteissa</w:t>
      </w:r>
    </w:p>
    <w:p w14:paraId="6BD92F20" w14:textId="28CF14C3"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kotiväenilloissa</w:t>
      </w:r>
    </w:p>
    <w:p w14:paraId="2B5C54A8" w14:textId="1ADC1EA5"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oppilaitoksen nettisivuilla</w:t>
      </w:r>
    </w:p>
    <w:p w14:paraId="099051D9" w14:textId="698752EC"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Wilma-viestillä</w:t>
      </w:r>
    </w:p>
    <w:p w14:paraId="07851E33" w14:textId="794A89D6" w:rsidR="00AB666C" w:rsidRDefault="00AB666C" w:rsidP="00AB666C">
      <w:pPr>
        <w:pStyle w:val="Luettelokappale"/>
        <w:numPr>
          <w:ilvl w:val="0"/>
          <w:numId w:val="36"/>
        </w:numPr>
        <w:rPr>
          <w:rFonts w:ascii="Open Sans" w:hAnsi="Open Sans" w:cs="Open Sans"/>
          <w:sz w:val="20"/>
          <w:szCs w:val="20"/>
        </w:rPr>
      </w:pPr>
      <w:r>
        <w:rPr>
          <w:rFonts w:ascii="Open Sans" w:hAnsi="Open Sans" w:cs="Open Sans"/>
          <w:sz w:val="20"/>
          <w:szCs w:val="20"/>
        </w:rPr>
        <w:t>some-kanavissa</w:t>
      </w:r>
    </w:p>
    <w:p w14:paraId="3B96CA0F" w14:textId="2A875116" w:rsidR="00AB666C" w:rsidRPr="00AB666C" w:rsidRDefault="00AB666C" w:rsidP="00AB666C">
      <w:pPr>
        <w:rPr>
          <w:rFonts w:ascii="Open Sans" w:hAnsi="Open Sans" w:cs="Open Sans"/>
          <w:sz w:val="20"/>
          <w:szCs w:val="20"/>
        </w:rPr>
      </w:pPr>
      <w:r>
        <w:rPr>
          <w:rFonts w:ascii="Open Sans" w:hAnsi="Open Sans" w:cs="Open Sans"/>
          <w:sz w:val="20"/>
          <w:szCs w:val="20"/>
        </w:rPr>
        <w:t xml:space="preserve">Lisäksi voidaan jakaa linkkejä esimerkiksi Opetushallituksen opiskeluhuoltoa koskeville sivuille sekä </w:t>
      </w:r>
      <w:proofErr w:type="spellStart"/>
      <w:r>
        <w:rPr>
          <w:rFonts w:ascii="Open Sans" w:hAnsi="Open Sans" w:cs="Open Sans"/>
          <w:sz w:val="20"/>
          <w:szCs w:val="20"/>
        </w:rPr>
        <w:t>THL:n</w:t>
      </w:r>
      <w:proofErr w:type="spellEnd"/>
      <w:r>
        <w:rPr>
          <w:rFonts w:ascii="Open Sans" w:hAnsi="Open Sans" w:cs="Open Sans"/>
          <w:sz w:val="20"/>
          <w:szCs w:val="20"/>
        </w:rPr>
        <w:t xml:space="preserve"> vastaavilla sivuille. </w:t>
      </w:r>
    </w:p>
    <w:p w14:paraId="31EC0358" w14:textId="5C705141" w:rsidR="006A539E" w:rsidRDefault="00802B91" w:rsidP="00E85FFC">
      <w:pPr>
        <w:pStyle w:val="Otsikko1"/>
        <w:pageBreakBefore/>
      </w:pPr>
      <w:bookmarkStart w:id="6" w:name="_Toc137199166"/>
      <w:r>
        <w:lastRenderedPageBreak/>
        <w:t xml:space="preserve">2. </w:t>
      </w:r>
      <w:r w:rsidR="00604791">
        <w:t>ARVIO OPISKELUHUOLLON KOKONAISTARPEESTA JA KÄYTETTÄVISSÄ OLEVISTA OPISKELUHUOLTOPALVELUISTA</w:t>
      </w:r>
      <w:bookmarkEnd w:id="6"/>
    </w:p>
    <w:p w14:paraId="063B85FE" w14:textId="77777777" w:rsidR="007421A2" w:rsidRPr="007421A2" w:rsidRDefault="007421A2" w:rsidP="007421A2"/>
    <w:p w14:paraId="1297BA9E" w14:textId="1F682342" w:rsidR="00232882" w:rsidRPr="00232882" w:rsidRDefault="00307B9F" w:rsidP="000C66C2">
      <w:pPr>
        <w:rPr>
          <w:rFonts w:ascii="Open Sans" w:hAnsi="Open Sans" w:cs="Open Sans"/>
          <w:sz w:val="20"/>
          <w:szCs w:val="20"/>
        </w:rPr>
      </w:pPr>
      <w:r>
        <w:rPr>
          <w:rFonts w:ascii="Open Sans" w:hAnsi="Open Sans" w:cs="Open Sans"/>
          <w:sz w:val="20"/>
          <w:szCs w:val="20"/>
        </w:rPr>
        <w:t>Opiskeluhuollon tarpeen a</w:t>
      </w:r>
      <w:r w:rsidR="00232882">
        <w:rPr>
          <w:rFonts w:ascii="Open Sans" w:hAnsi="Open Sans" w:cs="Open Sans"/>
          <w:sz w:val="20"/>
          <w:szCs w:val="20"/>
        </w:rPr>
        <w:t xml:space="preserve">rvion tarkoitus on </w:t>
      </w:r>
      <w:r w:rsidR="00232882" w:rsidRPr="007421A2">
        <w:rPr>
          <w:rFonts w:ascii="Open Sans" w:hAnsi="Open Sans" w:cs="Open Sans"/>
          <w:b/>
          <w:bCs/>
          <w:sz w:val="20"/>
          <w:szCs w:val="20"/>
        </w:rPr>
        <w:t>varmistaa opiskeluhuoltopalvelujen riittävyys</w:t>
      </w:r>
      <w:r w:rsidR="00232882">
        <w:rPr>
          <w:rFonts w:ascii="Open Sans" w:hAnsi="Open Sans" w:cs="Open Sans"/>
          <w:sz w:val="20"/>
          <w:szCs w:val="20"/>
        </w:rPr>
        <w:t xml:space="preserve"> huomioon ottaen opiskelijoiden ja oppilaitosyhteisön tarpeet, terveystarkastusten ja henkilöstömitoitusten toteutuminen sekä palvelujen järjestäminen määräajassa.</w:t>
      </w:r>
    </w:p>
    <w:p w14:paraId="704AE866" w14:textId="09E57444" w:rsidR="007421A2" w:rsidRDefault="72FD6694" w:rsidP="0A833808">
      <w:pPr>
        <w:rPr>
          <w:rFonts w:ascii="Open Sans" w:eastAsia="Open Sans" w:hAnsi="Open Sans" w:cs="Open Sans"/>
          <w:sz w:val="20"/>
          <w:szCs w:val="20"/>
        </w:rPr>
      </w:pPr>
      <w:proofErr w:type="spellStart"/>
      <w:r w:rsidRPr="0A833808">
        <w:rPr>
          <w:rFonts w:ascii="Open Sans" w:eastAsia="Open Sans" w:hAnsi="Open Sans" w:cs="Open Sans"/>
          <w:sz w:val="20"/>
          <w:szCs w:val="20"/>
        </w:rPr>
        <w:t>JEDUn</w:t>
      </w:r>
      <w:proofErr w:type="spellEnd"/>
      <w:r w:rsidRPr="0A833808">
        <w:rPr>
          <w:rFonts w:ascii="Open Sans" w:eastAsia="Open Sans" w:hAnsi="Open Sans" w:cs="Open Sans"/>
          <w:sz w:val="20"/>
          <w:szCs w:val="20"/>
        </w:rPr>
        <w:t xml:space="preserve"> seitsemän toimipistettä sijaitsevat eri puolilla Pohjois-Pohjanmaan hyvinvointialuetta, </w:t>
      </w:r>
      <w:proofErr w:type="spellStart"/>
      <w:r w:rsidRPr="0A833808">
        <w:rPr>
          <w:rFonts w:ascii="Open Sans" w:eastAsia="Open Sans" w:hAnsi="Open Sans" w:cs="Open Sans"/>
          <w:sz w:val="20"/>
          <w:szCs w:val="20"/>
        </w:rPr>
        <w:t>Pohdetta</w:t>
      </w:r>
      <w:proofErr w:type="spellEnd"/>
      <w:r w:rsidRPr="0A833808">
        <w:rPr>
          <w:rFonts w:ascii="Open Sans" w:eastAsia="Open Sans" w:hAnsi="Open Sans" w:cs="Open Sans"/>
          <w:sz w:val="20"/>
          <w:szCs w:val="20"/>
        </w:rPr>
        <w:t>.</w:t>
      </w:r>
      <w:r w:rsidR="043CFB0F" w:rsidRPr="0A833808">
        <w:rPr>
          <w:rFonts w:ascii="Open Sans" w:eastAsia="Open Sans" w:hAnsi="Open Sans" w:cs="Open Sans"/>
          <w:sz w:val="20"/>
          <w:szCs w:val="20"/>
        </w:rPr>
        <w:t xml:space="preserve"> L</w:t>
      </w:r>
      <w:r w:rsidR="2BFDF7EA" w:rsidRPr="0A833808">
        <w:rPr>
          <w:rFonts w:ascii="Open Sans" w:eastAsia="Open Sans" w:hAnsi="Open Sans" w:cs="Open Sans"/>
          <w:color w:val="000000" w:themeColor="text1"/>
          <w:sz w:val="20"/>
          <w:szCs w:val="20"/>
        </w:rPr>
        <w:t xml:space="preserve">isäksi JEDU toteuttaa </w:t>
      </w:r>
      <w:r w:rsidR="2BFDF7EA" w:rsidRPr="00BF7FD8">
        <w:rPr>
          <w:rFonts w:ascii="Open Sans" w:eastAsia="Open Sans" w:hAnsi="Open Sans" w:cs="Open Sans"/>
          <w:sz w:val="20"/>
          <w:szCs w:val="20"/>
        </w:rPr>
        <w:t>vankilakoulutusta</w:t>
      </w:r>
      <w:r w:rsidR="00474A30" w:rsidRPr="00BF7FD8">
        <w:rPr>
          <w:rFonts w:ascii="Open Sans" w:eastAsia="Open Sans" w:hAnsi="Open Sans" w:cs="Open Sans"/>
          <w:sz w:val="20"/>
          <w:szCs w:val="20"/>
        </w:rPr>
        <w:t xml:space="preserve"> kahdeksassa vankilassa neljässä eri maakunnassa</w:t>
      </w:r>
      <w:r w:rsidR="2BFDF7EA" w:rsidRPr="00BF7FD8">
        <w:rPr>
          <w:rFonts w:ascii="Open Sans" w:eastAsia="Open Sans" w:hAnsi="Open Sans" w:cs="Open Sans"/>
          <w:sz w:val="20"/>
          <w:szCs w:val="20"/>
        </w:rPr>
        <w:t>.</w:t>
      </w:r>
      <w:r w:rsidR="61101812" w:rsidRPr="00BF7FD8">
        <w:rPr>
          <w:rFonts w:ascii="Open Sans" w:eastAsia="Open Sans" w:hAnsi="Open Sans" w:cs="Open Sans"/>
          <w:sz w:val="20"/>
          <w:szCs w:val="20"/>
        </w:rPr>
        <w:t xml:space="preserve"> </w:t>
      </w:r>
      <w:r w:rsidR="61101812" w:rsidRPr="0A833808">
        <w:rPr>
          <w:rFonts w:ascii="Open Sans" w:eastAsia="Open Sans" w:hAnsi="Open Sans" w:cs="Open Sans"/>
          <w:color w:val="000000" w:themeColor="text1"/>
          <w:sz w:val="20"/>
          <w:szCs w:val="20"/>
        </w:rPr>
        <w:t>Opiskelijoita on noin 3</w:t>
      </w:r>
      <w:r w:rsidR="643C46B7" w:rsidRPr="0A833808">
        <w:rPr>
          <w:rFonts w:ascii="Open Sans" w:eastAsia="Open Sans" w:hAnsi="Open Sans" w:cs="Open Sans"/>
          <w:color w:val="000000" w:themeColor="text1"/>
          <w:sz w:val="20"/>
          <w:szCs w:val="20"/>
        </w:rPr>
        <w:t>2</w:t>
      </w:r>
      <w:r w:rsidR="61101812" w:rsidRPr="0A833808">
        <w:rPr>
          <w:rFonts w:ascii="Open Sans" w:eastAsia="Open Sans" w:hAnsi="Open Sans" w:cs="Open Sans"/>
          <w:color w:val="000000" w:themeColor="text1"/>
          <w:sz w:val="20"/>
          <w:szCs w:val="20"/>
        </w:rPr>
        <w:t xml:space="preserve">00 ja työntekijöitä noin 350. </w:t>
      </w:r>
      <w:r w:rsidR="4D288715" w:rsidRPr="0A833808">
        <w:rPr>
          <w:rFonts w:ascii="Open Sans" w:eastAsia="Open Sans" w:hAnsi="Open Sans" w:cs="Open Sans"/>
          <w:color w:val="000000" w:themeColor="text1"/>
          <w:sz w:val="20"/>
          <w:szCs w:val="20"/>
        </w:rPr>
        <w:t xml:space="preserve"> </w:t>
      </w:r>
      <w:r w:rsidR="1CFEC7A7" w:rsidRPr="0A833808">
        <w:rPr>
          <w:rFonts w:ascii="Open Sans" w:eastAsia="Open Sans" w:hAnsi="Open Sans" w:cs="Open Sans"/>
          <w:sz w:val="20"/>
          <w:szCs w:val="20"/>
        </w:rPr>
        <w:t xml:space="preserve">Opiskeluhuollon kokonaistarpeen arvioinnissa hyödynnetään </w:t>
      </w:r>
    </w:p>
    <w:p w14:paraId="77151996" w14:textId="77777777" w:rsidR="007421A2" w:rsidRDefault="1CFEC7A7" w:rsidP="007421A2">
      <w:pPr>
        <w:pStyle w:val="Luettelokappale"/>
        <w:numPr>
          <w:ilvl w:val="0"/>
          <w:numId w:val="31"/>
        </w:numPr>
        <w:rPr>
          <w:rFonts w:ascii="Open Sans" w:eastAsia="Open Sans" w:hAnsi="Open Sans" w:cs="Open Sans"/>
          <w:sz w:val="20"/>
          <w:szCs w:val="20"/>
        </w:rPr>
      </w:pPr>
      <w:r w:rsidRPr="007421A2">
        <w:rPr>
          <w:rFonts w:ascii="Open Sans" w:eastAsia="Open Sans" w:hAnsi="Open Sans" w:cs="Open Sans"/>
          <w:sz w:val="20"/>
          <w:szCs w:val="20"/>
        </w:rPr>
        <w:t xml:space="preserve">valtakunnallisten kyselyjen tuloksia (Kouluterveyskysely, </w:t>
      </w:r>
      <w:proofErr w:type="spellStart"/>
      <w:r w:rsidRPr="007421A2">
        <w:rPr>
          <w:rFonts w:ascii="Open Sans" w:eastAsia="Open Sans" w:hAnsi="Open Sans" w:cs="Open Sans"/>
          <w:sz w:val="20"/>
          <w:szCs w:val="20"/>
        </w:rPr>
        <w:t>TEAviisari</w:t>
      </w:r>
      <w:proofErr w:type="spellEnd"/>
      <w:r w:rsidRPr="007421A2">
        <w:rPr>
          <w:rFonts w:ascii="Open Sans" w:eastAsia="Open Sans" w:hAnsi="Open Sans" w:cs="Open Sans"/>
          <w:sz w:val="20"/>
          <w:szCs w:val="20"/>
        </w:rPr>
        <w:t xml:space="preserve">), </w:t>
      </w:r>
    </w:p>
    <w:p w14:paraId="72525242" w14:textId="77777777" w:rsidR="007421A2" w:rsidRDefault="1CFEC7A7" w:rsidP="007421A2">
      <w:pPr>
        <w:pStyle w:val="Luettelokappale"/>
        <w:numPr>
          <w:ilvl w:val="0"/>
          <w:numId w:val="31"/>
        </w:numPr>
        <w:rPr>
          <w:rFonts w:ascii="Open Sans" w:eastAsia="Open Sans" w:hAnsi="Open Sans" w:cs="Open Sans"/>
          <w:sz w:val="20"/>
          <w:szCs w:val="20"/>
        </w:rPr>
      </w:pPr>
      <w:r w:rsidRPr="007421A2">
        <w:rPr>
          <w:rFonts w:ascii="Open Sans" w:eastAsia="Open Sans" w:hAnsi="Open Sans" w:cs="Open Sans"/>
          <w:sz w:val="20"/>
          <w:szCs w:val="20"/>
        </w:rPr>
        <w:t>toimipisteen sijaintikunnan lasten ja nuorten hyvinvointisuunnitelmaa</w:t>
      </w:r>
      <w:r w:rsidR="27E14F42" w:rsidRPr="007421A2">
        <w:rPr>
          <w:rFonts w:ascii="Open Sans" w:eastAsia="Open Sans" w:hAnsi="Open Sans" w:cs="Open Sans"/>
          <w:sz w:val="20"/>
          <w:szCs w:val="20"/>
        </w:rPr>
        <w:t xml:space="preserve"> sekä</w:t>
      </w:r>
      <w:r w:rsidRPr="007421A2">
        <w:rPr>
          <w:rFonts w:ascii="Open Sans" w:eastAsia="Open Sans" w:hAnsi="Open Sans" w:cs="Open Sans"/>
          <w:sz w:val="20"/>
          <w:szCs w:val="20"/>
        </w:rPr>
        <w:t xml:space="preserve"> </w:t>
      </w:r>
    </w:p>
    <w:p w14:paraId="0C49D06A" w14:textId="77777777" w:rsidR="007421A2" w:rsidRDefault="04C12D31" w:rsidP="007421A2">
      <w:pPr>
        <w:pStyle w:val="Luettelokappale"/>
        <w:numPr>
          <w:ilvl w:val="0"/>
          <w:numId w:val="31"/>
        </w:numPr>
        <w:rPr>
          <w:rFonts w:ascii="Open Sans" w:eastAsia="Open Sans" w:hAnsi="Open Sans" w:cs="Open Sans"/>
          <w:sz w:val="20"/>
          <w:szCs w:val="20"/>
        </w:rPr>
      </w:pPr>
      <w:r w:rsidRPr="007421A2">
        <w:rPr>
          <w:rFonts w:ascii="Open Sans" w:eastAsia="Open Sans" w:hAnsi="Open Sans" w:cs="Open Sans"/>
          <w:sz w:val="20"/>
          <w:szCs w:val="20"/>
        </w:rPr>
        <w:t xml:space="preserve">oppilaitoksen toimijoilta, </w:t>
      </w:r>
      <w:r w:rsidR="1CFEC7A7" w:rsidRPr="007421A2">
        <w:rPr>
          <w:rFonts w:ascii="Open Sans" w:eastAsia="Open Sans" w:hAnsi="Open Sans" w:cs="Open Sans"/>
          <w:sz w:val="20"/>
          <w:szCs w:val="20"/>
        </w:rPr>
        <w:t xml:space="preserve">opiskelijoilta </w:t>
      </w:r>
      <w:r w:rsidR="302F5C8C" w:rsidRPr="007421A2">
        <w:rPr>
          <w:rFonts w:ascii="Open Sans" w:eastAsia="Open Sans" w:hAnsi="Open Sans" w:cs="Open Sans"/>
          <w:sz w:val="20"/>
          <w:szCs w:val="20"/>
        </w:rPr>
        <w:t xml:space="preserve">ja huoltajilta </w:t>
      </w:r>
      <w:r w:rsidR="1CFEC7A7" w:rsidRPr="007421A2">
        <w:rPr>
          <w:rFonts w:ascii="Open Sans" w:eastAsia="Open Sans" w:hAnsi="Open Sans" w:cs="Open Sans"/>
          <w:sz w:val="20"/>
          <w:szCs w:val="20"/>
        </w:rPr>
        <w:t>saatua palautetta</w:t>
      </w:r>
      <w:r w:rsidR="15EB5833" w:rsidRPr="007421A2">
        <w:rPr>
          <w:rFonts w:ascii="Open Sans" w:eastAsia="Open Sans" w:hAnsi="Open Sans" w:cs="Open Sans"/>
          <w:sz w:val="20"/>
          <w:szCs w:val="20"/>
        </w:rPr>
        <w:t xml:space="preserve">. </w:t>
      </w:r>
    </w:p>
    <w:p w14:paraId="014F29AB" w14:textId="5B2A9959" w:rsidR="72FD6694" w:rsidRPr="007421A2" w:rsidRDefault="1B03703E" w:rsidP="007421A2">
      <w:pPr>
        <w:rPr>
          <w:rFonts w:ascii="Open Sans" w:eastAsia="Open Sans" w:hAnsi="Open Sans" w:cs="Open Sans"/>
          <w:sz w:val="20"/>
          <w:szCs w:val="20"/>
        </w:rPr>
      </w:pPr>
      <w:r w:rsidRPr="007421A2">
        <w:rPr>
          <w:rFonts w:ascii="Open Sans" w:eastAsia="Open Sans" w:hAnsi="Open Sans" w:cs="Open Sans"/>
          <w:sz w:val="20"/>
          <w:szCs w:val="20"/>
        </w:rPr>
        <w:t xml:space="preserve">Toimipisteiden terveydenhoitajat, kuraattorit ja psykologit kartoittavat lukuvuosittain, ovatko </w:t>
      </w:r>
      <w:r w:rsidR="32A8FD66" w:rsidRPr="007421A2">
        <w:rPr>
          <w:rFonts w:ascii="Open Sans" w:eastAsia="Open Sans" w:hAnsi="Open Sans" w:cs="Open Sans"/>
          <w:sz w:val="20"/>
          <w:szCs w:val="20"/>
        </w:rPr>
        <w:t xml:space="preserve">he </w:t>
      </w:r>
      <w:r w:rsidRPr="007421A2">
        <w:rPr>
          <w:rFonts w:ascii="Open Sans" w:eastAsia="Open Sans" w:hAnsi="Open Sans" w:cs="Open Sans"/>
          <w:sz w:val="20"/>
          <w:szCs w:val="20"/>
        </w:rPr>
        <w:t xml:space="preserve">kyenneet tarjoamaan opiskelijoille lakisääteiset palvelut määräaikojen sisällä. </w:t>
      </w:r>
    </w:p>
    <w:p w14:paraId="3D05407B" w14:textId="77777777" w:rsidR="007421A2" w:rsidRDefault="3A90E04C" w:rsidP="0A833808">
      <w:pPr>
        <w:rPr>
          <w:rFonts w:ascii="Open Sans" w:eastAsia="Open Sans" w:hAnsi="Open Sans" w:cs="Open Sans"/>
          <w:color w:val="000000" w:themeColor="text1"/>
          <w:sz w:val="20"/>
          <w:szCs w:val="20"/>
        </w:rPr>
      </w:pPr>
      <w:r w:rsidRPr="0A833808">
        <w:rPr>
          <w:rFonts w:ascii="Open Sans" w:eastAsia="Open Sans" w:hAnsi="Open Sans" w:cs="Open Sans"/>
          <w:color w:val="000000" w:themeColor="text1"/>
          <w:sz w:val="20"/>
          <w:szCs w:val="20"/>
        </w:rPr>
        <w:t xml:space="preserve">Opiskeluhuollon palveluita ovat lain mukaan </w:t>
      </w:r>
    </w:p>
    <w:p w14:paraId="3AF95A81" w14:textId="77777777" w:rsidR="007421A2" w:rsidRPr="007421A2" w:rsidRDefault="3A90E04C" w:rsidP="007421A2">
      <w:pPr>
        <w:pStyle w:val="Luettelokappale"/>
        <w:numPr>
          <w:ilvl w:val="0"/>
          <w:numId w:val="32"/>
        </w:numPr>
        <w:rPr>
          <w:rFonts w:ascii="Open Sans" w:eastAsia="Open Sans" w:hAnsi="Open Sans" w:cs="Open Sans"/>
          <w:sz w:val="20"/>
          <w:szCs w:val="20"/>
        </w:rPr>
      </w:pPr>
      <w:r w:rsidRPr="007421A2">
        <w:rPr>
          <w:rFonts w:ascii="Open Sans" w:eastAsia="Open Sans" w:hAnsi="Open Sans" w:cs="Open Sans"/>
          <w:color w:val="000000" w:themeColor="text1"/>
          <w:sz w:val="20"/>
          <w:szCs w:val="20"/>
        </w:rPr>
        <w:t xml:space="preserve">opiskeluterveydenhuollon sekä </w:t>
      </w:r>
    </w:p>
    <w:p w14:paraId="3EB4CDEB" w14:textId="77777777" w:rsidR="007421A2" w:rsidRPr="007421A2" w:rsidRDefault="3A90E04C" w:rsidP="007421A2">
      <w:pPr>
        <w:pStyle w:val="Luettelokappale"/>
        <w:numPr>
          <w:ilvl w:val="0"/>
          <w:numId w:val="32"/>
        </w:numPr>
        <w:rPr>
          <w:rFonts w:ascii="Open Sans" w:eastAsia="Open Sans" w:hAnsi="Open Sans" w:cs="Open Sans"/>
          <w:sz w:val="20"/>
          <w:szCs w:val="20"/>
        </w:rPr>
      </w:pPr>
      <w:r w:rsidRPr="007421A2">
        <w:rPr>
          <w:rFonts w:ascii="Open Sans" w:eastAsia="Open Sans" w:hAnsi="Open Sans" w:cs="Open Sans"/>
          <w:color w:val="000000" w:themeColor="text1"/>
          <w:sz w:val="20"/>
          <w:szCs w:val="20"/>
        </w:rPr>
        <w:t>kuraattori- ja psykologipalvelut.</w:t>
      </w:r>
    </w:p>
    <w:p w14:paraId="2D4E9B6A" w14:textId="47846F76" w:rsidR="1CFEC7A7" w:rsidRPr="007421A2" w:rsidRDefault="1CFEC7A7" w:rsidP="007421A2">
      <w:pPr>
        <w:rPr>
          <w:rFonts w:ascii="Open Sans" w:eastAsia="Open Sans" w:hAnsi="Open Sans" w:cs="Open Sans"/>
          <w:sz w:val="20"/>
          <w:szCs w:val="20"/>
        </w:rPr>
      </w:pPr>
      <w:r w:rsidRPr="007421A2">
        <w:rPr>
          <w:rFonts w:ascii="Open Sans" w:eastAsia="Open Sans" w:hAnsi="Open Sans" w:cs="Open Sans"/>
          <w:sz w:val="20"/>
          <w:szCs w:val="20"/>
        </w:rPr>
        <w:t xml:space="preserve">Opiskeluterveydenhuollon oppaan (STM 2021:14) mukaan opiskeluterveydenhuolto edellyttää toisella asteella yhden </w:t>
      </w:r>
      <w:r w:rsidRPr="007421A2">
        <w:rPr>
          <w:rFonts w:ascii="Open Sans" w:eastAsia="Open Sans" w:hAnsi="Open Sans" w:cs="Open Sans"/>
          <w:b/>
          <w:bCs/>
          <w:sz w:val="20"/>
          <w:szCs w:val="20"/>
        </w:rPr>
        <w:t>kokopäiväisen terveydenhoitajan 570 opiskelijaa kohti</w:t>
      </w:r>
      <w:r w:rsidRPr="007421A2">
        <w:rPr>
          <w:rFonts w:ascii="Open Sans" w:eastAsia="Open Sans" w:hAnsi="Open Sans" w:cs="Open Sans"/>
          <w:sz w:val="20"/>
          <w:szCs w:val="20"/>
        </w:rPr>
        <w:t xml:space="preserve">. Oppilas- ja opiskelijahuoltolain (1287/2013, 9 a §) mukaan yhtä </w:t>
      </w:r>
      <w:r w:rsidRPr="007421A2">
        <w:rPr>
          <w:rFonts w:ascii="Open Sans" w:eastAsia="Open Sans" w:hAnsi="Open Sans" w:cs="Open Sans"/>
          <w:b/>
          <w:bCs/>
          <w:sz w:val="20"/>
          <w:szCs w:val="20"/>
        </w:rPr>
        <w:t>kuraattoria kohden saa olla enintään 670 opiskelijaa</w:t>
      </w:r>
      <w:r w:rsidRPr="007421A2">
        <w:rPr>
          <w:rFonts w:ascii="Open Sans" w:eastAsia="Open Sans" w:hAnsi="Open Sans" w:cs="Open Sans"/>
          <w:sz w:val="20"/>
          <w:szCs w:val="20"/>
        </w:rPr>
        <w:t xml:space="preserve"> ja yhtä </w:t>
      </w:r>
      <w:r w:rsidRPr="007421A2">
        <w:rPr>
          <w:rFonts w:ascii="Open Sans" w:eastAsia="Open Sans" w:hAnsi="Open Sans" w:cs="Open Sans"/>
          <w:b/>
          <w:bCs/>
          <w:sz w:val="20"/>
          <w:szCs w:val="20"/>
        </w:rPr>
        <w:t>psykologia kohden enintään 780 opiskelijaa</w:t>
      </w:r>
      <w:r w:rsidRPr="007421A2">
        <w:rPr>
          <w:rFonts w:ascii="Open Sans" w:eastAsia="Open Sans" w:hAnsi="Open Sans" w:cs="Open Sans"/>
          <w:sz w:val="20"/>
          <w:szCs w:val="20"/>
        </w:rPr>
        <w:t xml:space="preserve">. </w:t>
      </w:r>
    </w:p>
    <w:p w14:paraId="7AD9B374" w14:textId="142131A3" w:rsidR="2A3774D6" w:rsidRDefault="352878F7" w:rsidP="633B6C26">
      <w:pPr>
        <w:spacing w:after="0" w:line="276" w:lineRule="auto"/>
        <w:jc w:val="both"/>
        <w:rPr>
          <w:rFonts w:ascii="Open Sans" w:eastAsia="Open Sans" w:hAnsi="Open Sans" w:cs="Open Sans"/>
          <w:color w:val="000000" w:themeColor="text1"/>
          <w:sz w:val="20"/>
          <w:szCs w:val="20"/>
        </w:rPr>
      </w:pPr>
      <w:r w:rsidRPr="0A833808">
        <w:rPr>
          <w:rFonts w:ascii="Open Sans" w:eastAsia="Open Sans" w:hAnsi="Open Sans" w:cs="Open Sans"/>
          <w:color w:val="000000" w:themeColor="text1"/>
          <w:sz w:val="20"/>
          <w:szCs w:val="20"/>
        </w:rPr>
        <w:t>Alla toimipistekohtaiset tiedot opisk</w:t>
      </w:r>
      <w:r w:rsidR="735B6737" w:rsidRPr="0A833808">
        <w:rPr>
          <w:rFonts w:ascii="Open Sans" w:eastAsia="Open Sans" w:hAnsi="Open Sans" w:cs="Open Sans"/>
          <w:color w:val="000000" w:themeColor="text1"/>
          <w:sz w:val="20"/>
          <w:szCs w:val="20"/>
        </w:rPr>
        <w:t>el</w:t>
      </w:r>
      <w:r w:rsidRPr="0A833808">
        <w:rPr>
          <w:rFonts w:ascii="Open Sans" w:eastAsia="Open Sans" w:hAnsi="Open Sans" w:cs="Open Sans"/>
          <w:color w:val="000000" w:themeColor="text1"/>
          <w:sz w:val="20"/>
          <w:szCs w:val="20"/>
        </w:rPr>
        <w:t>ij</w:t>
      </w:r>
      <w:r w:rsidR="654A203C" w:rsidRPr="0A833808">
        <w:rPr>
          <w:rFonts w:ascii="Open Sans" w:eastAsia="Open Sans" w:hAnsi="Open Sans" w:cs="Open Sans"/>
          <w:color w:val="000000" w:themeColor="text1"/>
          <w:sz w:val="20"/>
          <w:szCs w:val="20"/>
        </w:rPr>
        <w:t xml:space="preserve">oiden </w:t>
      </w:r>
      <w:r w:rsidRPr="0A833808">
        <w:rPr>
          <w:rFonts w:ascii="Open Sans" w:eastAsia="Open Sans" w:hAnsi="Open Sans" w:cs="Open Sans"/>
          <w:color w:val="000000" w:themeColor="text1"/>
          <w:sz w:val="20"/>
          <w:szCs w:val="20"/>
        </w:rPr>
        <w:t xml:space="preserve">sekä opiskeluhuollon </w:t>
      </w:r>
      <w:r w:rsidR="42600240" w:rsidRPr="0A833808">
        <w:rPr>
          <w:rFonts w:ascii="Open Sans" w:eastAsia="Open Sans" w:hAnsi="Open Sans" w:cs="Open Sans"/>
          <w:color w:val="000000" w:themeColor="text1"/>
          <w:sz w:val="20"/>
          <w:szCs w:val="20"/>
        </w:rPr>
        <w:t>toimijo</w:t>
      </w:r>
      <w:r w:rsidRPr="0A833808">
        <w:rPr>
          <w:rFonts w:ascii="Open Sans" w:eastAsia="Open Sans" w:hAnsi="Open Sans" w:cs="Open Sans"/>
          <w:color w:val="000000" w:themeColor="text1"/>
          <w:sz w:val="20"/>
          <w:szCs w:val="20"/>
        </w:rPr>
        <w:t xml:space="preserve">iden </w:t>
      </w:r>
      <w:r w:rsidR="6A2252F3" w:rsidRPr="0A833808">
        <w:rPr>
          <w:rFonts w:ascii="Open Sans" w:eastAsia="Open Sans" w:hAnsi="Open Sans" w:cs="Open Sans"/>
          <w:color w:val="000000" w:themeColor="text1"/>
          <w:sz w:val="20"/>
          <w:szCs w:val="20"/>
        </w:rPr>
        <w:t>(henkilötyövuosina)</w:t>
      </w:r>
      <w:r w:rsidR="00C447D8">
        <w:rPr>
          <w:rStyle w:val="Alaviitteenviite"/>
          <w:rFonts w:ascii="Open Sans" w:eastAsia="Open Sans" w:hAnsi="Open Sans" w:cs="Open Sans"/>
          <w:color w:val="000000" w:themeColor="text1"/>
          <w:sz w:val="20"/>
          <w:szCs w:val="20"/>
        </w:rPr>
        <w:footnoteReference w:id="3"/>
      </w:r>
      <w:r w:rsidR="6A2252F3" w:rsidRPr="0A833808">
        <w:rPr>
          <w:rFonts w:ascii="Open Sans" w:eastAsia="Open Sans" w:hAnsi="Open Sans" w:cs="Open Sans"/>
          <w:color w:val="000000" w:themeColor="text1"/>
          <w:sz w:val="20"/>
          <w:szCs w:val="20"/>
        </w:rPr>
        <w:t xml:space="preserve"> </w:t>
      </w:r>
      <w:r w:rsidR="1483130C" w:rsidRPr="0A833808">
        <w:rPr>
          <w:rFonts w:ascii="Open Sans" w:eastAsia="Open Sans" w:hAnsi="Open Sans" w:cs="Open Sans"/>
          <w:color w:val="000000" w:themeColor="text1"/>
          <w:sz w:val="20"/>
          <w:szCs w:val="20"/>
        </w:rPr>
        <w:t>määristä</w:t>
      </w:r>
      <w:r w:rsidR="3BA43D36" w:rsidRPr="0A833808">
        <w:rPr>
          <w:rFonts w:ascii="Open Sans" w:eastAsia="Open Sans" w:hAnsi="Open Sans" w:cs="Open Sans"/>
          <w:color w:val="000000" w:themeColor="text1"/>
          <w:sz w:val="20"/>
          <w:szCs w:val="20"/>
        </w:rPr>
        <w:t xml:space="preserve"> lukuvuonna </w:t>
      </w:r>
      <w:r w:rsidR="007421A2" w:rsidRPr="0A833808">
        <w:rPr>
          <w:rFonts w:ascii="Open Sans" w:eastAsia="Open Sans" w:hAnsi="Open Sans" w:cs="Open Sans"/>
          <w:color w:val="000000" w:themeColor="text1"/>
          <w:sz w:val="20"/>
          <w:szCs w:val="20"/>
        </w:rPr>
        <w:t>2022–2023</w:t>
      </w:r>
      <w:r w:rsidR="1483130C" w:rsidRPr="0A833808">
        <w:rPr>
          <w:rFonts w:ascii="Open Sans" w:eastAsia="Open Sans" w:hAnsi="Open Sans" w:cs="Open Sans"/>
          <w:color w:val="000000" w:themeColor="text1"/>
          <w:sz w:val="20"/>
          <w:szCs w:val="20"/>
        </w:rPr>
        <w:t>.</w:t>
      </w:r>
    </w:p>
    <w:p w14:paraId="5AEAD697" w14:textId="77777777" w:rsidR="007421A2" w:rsidRDefault="007421A2" w:rsidP="633B6C26">
      <w:pPr>
        <w:spacing w:after="0" w:line="276" w:lineRule="auto"/>
        <w:jc w:val="both"/>
        <w:rPr>
          <w:rFonts w:ascii="Calibri" w:hAnsi="Calibri" w:cs="Calibri"/>
        </w:rPr>
      </w:pPr>
    </w:p>
    <w:tbl>
      <w:tblPr>
        <w:tblStyle w:val="TaulukkoRuudukko"/>
        <w:tblW w:w="9351" w:type="dxa"/>
        <w:tblLayout w:type="fixed"/>
        <w:tblLook w:val="06A0" w:firstRow="1" w:lastRow="0" w:firstColumn="1" w:lastColumn="0" w:noHBand="1" w:noVBand="1"/>
      </w:tblPr>
      <w:tblGrid>
        <w:gridCol w:w="1040"/>
        <w:gridCol w:w="896"/>
        <w:gridCol w:w="689"/>
        <w:gridCol w:w="833"/>
        <w:gridCol w:w="919"/>
        <w:gridCol w:w="1113"/>
        <w:gridCol w:w="843"/>
        <w:gridCol w:w="1033"/>
        <w:gridCol w:w="993"/>
        <w:gridCol w:w="992"/>
      </w:tblGrid>
      <w:tr w:rsidR="633B6C26" w:rsidRPr="009B5D6D" w14:paraId="1DC87963" w14:textId="77777777" w:rsidTr="007421A2">
        <w:trPr>
          <w:trHeight w:val="300"/>
        </w:trPr>
        <w:tc>
          <w:tcPr>
            <w:tcW w:w="1040" w:type="dxa"/>
          </w:tcPr>
          <w:p w14:paraId="20FF6B1C" w14:textId="7137300A" w:rsidR="33F7C3DC" w:rsidRPr="009B5D6D" w:rsidRDefault="33F7C3DC" w:rsidP="633B6C26">
            <w:pPr>
              <w:rPr>
                <w:rFonts w:ascii="Open Sans" w:hAnsi="Open Sans" w:cs="Open Sans"/>
                <w:b/>
                <w:bCs/>
                <w:sz w:val="18"/>
                <w:szCs w:val="18"/>
              </w:rPr>
            </w:pPr>
            <w:r w:rsidRPr="009B5D6D">
              <w:rPr>
                <w:rFonts w:ascii="Open Sans" w:hAnsi="Open Sans" w:cs="Open Sans"/>
                <w:b/>
                <w:bCs/>
                <w:sz w:val="18"/>
                <w:szCs w:val="18"/>
              </w:rPr>
              <w:t>Toimipiste</w:t>
            </w:r>
          </w:p>
        </w:tc>
        <w:tc>
          <w:tcPr>
            <w:tcW w:w="896" w:type="dxa"/>
          </w:tcPr>
          <w:p w14:paraId="23759334" w14:textId="7AE6B835" w:rsidR="33F7C3DC" w:rsidRPr="009B5D6D" w:rsidRDefault="33F7C3DC" w:rsidP="633B6C26">
            <w:pPr>
              <w:rPr>
                <w:rFonts w:ascii="Open Sans" w:hAnsi="Open Sans" w:cs="Open Sans"/>
                <w:b/>
                <w:bCs/>
                <w:sz w:val="18"/>
                <w:szCs w:val="18"/>
              </w:rPr>
            </w:pPr>
            <w:r w:rsidRPr="009B5D6D">
              <w:rPr>
                <w:rFonts w:ascii="Open Sans" w:hAnsi="Open Sans" w:cs="Open Sans"/>
                <w:b/>
                <w:bCs/>
                <w:sz w:val="18"/>
                <w:szCs w:val="18"/>
              </w:rPr>
              <w:t>Opiskelijamäärä</w:t>
            </w:r>
          </w:p>
        </w:tc>
        <w:tc>
          <w:tcPr>
            <w:tcW w:w="689" w:type="dxa"/>
          </w:tcPr>
          <w:p w14:paraId="2DE18CA5" w14:textId="70A19261" w:rsidR="33F7C3DC" w:rsidRPr="009B5D6D" w:rsidRDefault="66103B6B" w:rsidP="633B6C26">
            <w:pPr>
              <w:rPr>
                <w:rFonts w:ascii="Open Sans" w:hAnsi="Open Sans" w:cs="Open Sans"/>
                <w:b/>
                <w:bCs/>
                <w:sz w:val="18"/>
                <w:szCs w:val="18"/>
              </w:rPr>
            </w:pPr>
            <w:r w:rsidRPr="009B5D6D">
              <w:rPr>
                <w:rFonts w:ascii="Open Sans" w:hAnsi="Open Sans" w:cs="Open Sans"/>
                <w:b/>
                <w:bCs/>
                <w:sz w:val="18"/>
                <w:szCs w:val="18"/>
              </w:rPr>
              <w:t>Alle 30-v</w:t>
            </w:r>
          </w:p>
        </w:tc>
        <w:tc>
          <w:tcPr>
            <w:tcW w:w="833" w:type="dxa"/>
          </w:tcPr>
          <w:p w14:paraId="45E40B07" w14:textId="470AA38B" w:rsidR="33F7C3DC" w:rsidRPr="009B5D6D" w:rsidRDefault="33F7C3DC" w:rsidP="633B6C26">
            <w:pPr>
              <w:rPr>
                <w:rFonts w:ascii="Open Sans" w:hAnsi="Open Sans" w:cs="Open Sans"/>
                <w:b/>
                <w:bCs/>
                <w:sz w:val="18"/>
                <w:szCs w:val="18"/>
              </w:rPr>
            </w:pPr>
            <w:r w:rsidRPr="009B5D6D">
              <w:rPr>
                <w:rFonts w:ascii="Open Sans" w:hAnsi="Open Sans" w:cs="Open Sans"/>
                <w:b/>
                <w:bCs/>
                <w:sz w:val="18"/>
                <w:szCs w:val="18"/>
              </w:rPr>
              <w:t>Erityinen tuki</w:t>
            </w:r>
          </w:p>
        </w:tc>
        <w:tc>
          <w:tcPr>
            <w:tcW w:w="919" w:type="dxa"/>
          </w:tcPr>
          <w:p w14:paraId="348F79E5" w14:textId="3B42958B"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Vaativa erityinen tuki</w:t>
            </w:r>
          </w:p>
        </w:tc>
        <w:tc>
          <w:tcPr>
            <w:tcW w:w="1113" w:type="dxa"/>
          </w:tcPr>
          <w:p w14:paraId="02D78639" w14:textId="5E536B6E"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 xml:space="preserve">Oppimisvalmiuksia </w:t>
            </w:r>
            <w:r w:rsidR="007421A2" w:rsidRPr="009B5D6D">
              <w:rPr>
                <w:rFonts w:ascii="Open Sans" w:hAnsi="Open Sans" w:cs="Open Sans"/>
                <w:b/>
                <w:bCs/>
                <w:sz w:val="18"/>
                <w:szCs w:val="18"/>
              </w:rPr>
              <w:t xml:space="preserve">tukevat </w:t>
            </w:r>
            <w:r w:rsidRPr="009B5D6D">
              <w:rPr>
                <w:rFonts w:ascii="Open Sans" w:hAnsi="Open Sans" w:cs="Open Sans"/>
                <w:b/>
                <w:bCs/>
                <w:sz w:val="18"/>
                <w:szCs w:val="18"/>
              </w:rPr>
              <w:t>opinnot</w:t>
            </w:r>
          </w:p>
        </w:tc>
        <w:tc>
          <w:tcPr>
            <w:tcW w:w="843" w:type="dxa"/>
          </w:tcPr>
          <w:p w14:paraId="3FA41107" w14:textId="507294BD"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Maahanmuuttotausta</w:t>
            </w:r>
          </w:p>
          <w:p w14:paraId="3ACCA86C" w14:textId="5BB5C05B" w:rsidR="633B6C26" w:rsidRPr="009B5D6D" w:rsidRDefault="633B6C26" w:rsidP="633B6C26">
            <w:pPr>
              <w:rPr>
                <w:rFonts w:ascii="Open Sans" w:hAnsi="Open Sans" w:cs="Open Sans"/>
                <w:b/>
                <w:bCs/>
                <w:sz w:val="18"/>
                <w:szCs w:val="18"/>
              </w:rPr>
            </w:pPr>
          </w:p>
        </w:tc>
        <w:tc>
          <w:tcPr>
            <w:tcW w:w="1033" w:type="dxa"/>
          </w:tcPr>
          <w:p w14:paraId="16271063" w14:textId="2318B8DC"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Terveydenhoitaja</w:t>
            </w:r>
          </w:p>
          <w:p w14:paraId="6099D581" w14:textId="543218AB" w:rsidR="633B6C26" w:rsidRPr="009B5D6D" w:rsidRDefault="633B6C26" w:rsidP="633B6C26">
            <w:pPr>
              <w:rPr>
                <w:rFonts w:ascii="Open Sans" w:hAnsi="Open Sans" w:cs="Open Sans"/>
                <w:b/>
                <w:bCs/>
                <w:sz w:val="18"/>
                <w:szCs w:val="18"/>
              </w:rPr>
            </w:pPr>
          </w:p>
        </w:tc>
        <w:tc>
          <w:tcPr>
            <w:tcW w:w="993" w:type="dxa"/>
          </w:tcPr>
          <w:p w14:paraId="3355348C" w14:textId="32ACD70A"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Kuraattori</w:t>
            </w:r>
          </w:p>
          <w:p w14:paraId="6FF9E155" w14:textId="6586540C" w:rsidR="633B6C26" w:rsidRPr="009B5D6D" w:rsidRDefault="633B6C26" w:rsidP="633B6C26">
            <w:pPr>
              <w:rPr>
                <w:rFonts w:ascii="Open Sans" w:hAnsi="Open Sans" w:cs="Open Sans"/>
                <w:b/>
                <w:bCs/>
                <w:sz w:val="18"/>
                <w:szCs w:val="18"/>
              </w:rPr>
            </w:pPr>
          </w:p>
        </w:tc>
        <w:tc>
          <w:tcPr>
            <w:tcW w:w="992" w:type="dxa"/>
          </w:tcPr>
          <w:p w14:paraId="2E4449A3" w14:textId="4323F07A" w:rsidR="30B1A51C" w:rsidRPr="009B5D6D" w:rsidRDefault="30B1A51C" w:rsidP="633B6C26">
            <w:pPr>
              <w:rPr>
                <w:rFonts w:ascii="Open Sans" w:hAnsi="Open Sans" w:cs="Open Sans"/>
                <w:b/>
                <w:bCs/>
                <w:sz w:val="18"/>
                <w:szCs w:val="18"/>
              </w:rPr>
            </w:pPr>
            <w:r w:rsidRPr="009B5D6D">
              <w:rPr>
                <w:rFonts w:ascii="Open Sans" w:hAnsi="Open Sans" w:cs="Open Sans"/>
                <w:b/>
                <w:bCs/>
                <w:sz w:val="18"/>
                <w:szCs w:val="18"/>
              </w:rPr>
              <w:t>Psykologi</w:t>
            </w:r>
          </w:p>
          <w:p w14:paraId="0AA29798" w14:textId="250306E2" w:rsidR="633B6C26" w:rsidRPr="009B5D6D" w:rsidRDefault="633B6C26" w:rsidP="633B6C26">
            <w:pPr>
              <w:rPr>
                <w:rFonts w:ascii="Open Sans" w:hAnsi="Open Sans" w:cs="Open Sans"/>
                <w:b/>
                <w:bCs/>
                <w:sz w:val="18"/>
                <w:szCs w:val="18"/>
              </w:rPr>
            </w:pPr>
          </w:p>
        </w:tc>
      </w:tr>
      <w:tr w:rsidR="633B6C26" w:rsidRPr="009B5D6D" w14:paraId="72E4E6CE" w14:textId="77777777" w:rsidTr="007421A2">
        <w:trPr>
          <w:trHeight w:val="300"/>
        </w:trPr>
        <w:tc>
          <w:tcPr>
            <w:tcW w:w="1040" w:type="dxa"/>
          </w:tcPr>
          <w:p w14:paraId="68B1783B" w14:textId="7975FA34" w:rsidR="31E231C0" w:rsidRPr="009B5D6D" w:rsidRDefault="31E231C0" w:rsidP="633B6C26">
            <w:pPr>
              <w:rPr>
                <w:rFonts w:ascii="Open Sans" w:hAnsi="Open Sans" w:cs="Open Sans"/>
                <w:b/>
                <w:bCs/>
                <w:sz w:val="18"/>
                <w:szCs w:val="18"/>
              </w:rPr>
            </w:pPr>
            <w:r w:rsidRPr="009B5D6D">
              <w:rPr>
                <w:rFonts w:ascii="Open Sans" w:hAnsi="Open Sans" w:cs="Open Sans"/>
                <w:b/>
                <w:bCs/>
                <w:sz w:val="18"/>
                <w:szCs w:val="18"/>
              </w:rPr>
              <w:t>Haapajärvi</w:t>
            </w:r>
          </w:p>
        </w:tc>
        <w:tc>
          <w:tcPr>
            <w:tcW w:w="896" w:type="dxa"/>
          </w:tcPr>
          <w:p w14:paraId="08A0218D" w14:textId="25FFC4B0" w:rsidR="31E231C0" w:rsidRPr="009B5D6D" w:rsidRDefault="31E231C0" w:rsidP="633B6C26">
            <w:pPr>
              <w:rPr>
                <w:rFonts w:ascii="Open Sans" w:hAnsi="Open Sans" w:cs="Open Sans"/>
                <w:sz w:val="18"/>
                <w:szCs w:val="18"/>
              </w:rPr>
            </w:pPr>
            <w:r w:rsidRPr="009B5D6D">
              <w:rPr>
                <w:rFonts w:ascii="Open Sans" w:hAnsi="Open Sans" w:cs="Open Sans"/>
                <w:sz w:val="18"/>
                <w:szCs w:val="18"/>
              </w:rPr>
              <w:t>30</w:t>
            </w:r>
            <w:r w:rsidR="3C1305E0" w:rsidRPr="009B5D6D">
              <w:rPr>
                <w:rFonts w:ascii="Open Sans" w:hAnsi="Open Sans" w:cs="Open Sans"/>
                <w:sz w:val="18"/>
                <w:szCs w:val="18"/>
              </w:rPr>
              <w:t>5</w:t>
            </w:r>
          </w:p>
        </w:tc>
        <w:tc>
          <w:tcPr>
            <w:tcW w:w="689" w:type="dxa"/>
          </w:tcPr>
          <w:p w14:paraId="025212BE" w14:textId="14B0F01C" w:rsidR="3C1305E0" w:rsidRPr="009B5D6D" w:rsidRDefault="3C1305E0" w:rsidP="633B6C26">
            <w:pPr>
              <w:rPr>
                <w:rFonts w:ascii="Open Sans" w:hAnsi="Open Sans" w:cs="Open Sans"/>
                <w:sz w:val="18"/>
                <w:szCs w:val="18"/>
              </w:rPr>
            </w:pPr>
            <w:r w:rsidRPr="009B5D6D">
              <w:rPr>
                <w:rFonts w:ascii="Open Sans" w:hAnsi="Open Sans" w:cs="Open Sans"/>
                <w:sz w:val="18"/>
                <w:szCs w:val="18"/>
              </w:rPr>
              <w:t>186</w:t>
            </w:r>
          </w:p>
        </w:tc>
        <w:tc>
          <w:tcPr>
            <w:tcW w:w="833" w:type="dxa"/>
          </w:tcPr>
          <w:p w14:paraId="3064F756" w14:textId="25FAB9FF" w:rsidR="0A21B373" w:rsidRPr="009B5D6D" w:rsidRDefault="0A21B373" w:rsidP="633B6C26">
            <w:pPr>
              <w:rPr>
                <w:rFonts w:ascii="Open Sans" w:hAnsi="Open Sans" w:cs="Open Sans"/>
                <w:sz w:val="18"/>
                <w:szCs w:val="18"/>
              </w:rPr>
            </w:pPr>
            <w:r w:rsidRPr="009B5D6D">
              <w:rPr>
                <w:rFonts w:ascii="Open Sans" w:hAnsi="Open Sans" w:cs="Open Sans"/>
                <w:sz w:val="18"/>
                <w:szCs w:val="18"/>
              </w:rPr>
              <w:t>37</w:t>
            </w:r>
          </w:p>
        </w:tc>
        <w:tc>
          <w:tcPr>
            <w:tcW w:w="919" w:type="dxa"/>
          </w:tcPr>
          <w:p w14:paraId="50A477CD" w14:textId="2282FCA5" w:rsidR="0A21B373" w:rsidRPr="009B5D6D" w:rsidRDefault="0A21B373"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365AC6A3" w14:textId="6BF4F958" w:rsidR="0A21B373" w:rsidRPr="009B5D6D" w:rsidRDefault="0A21B373" w:rsidP="633B6C26">
            <w:pPr>
              <w:rPr>
                <w:rFonts w:ascii="Open Sans" w:hAnsi="Open Sans" w:cs="Open Sans"/>
                <w:sz w:val="18"/>
                <w:szCs w:val="18"/>
              </w:rPr>
            </w:pPr>
            <w:r w:rsidRPr="009B5D6D">
              <w:rPr>
                <w:rFonts w:ascii="Open Sans" w:hAnsi="Open Sans" w:cs="Open Sans"/>
                <w:sz w:val="18"/>
                <w:szCs w:val="18"/>
              </w:rPr>
              <w:t>-</w:t>
            </w:r>
          </w:p>
        </w:tc>
        <w:tc>
          <w:tcPr>
            <w:tcW w:w="843" w:type="dxa"/>
          </w:tcPr>
          <w:p w14:paraId="5CF84CD8" w14:textId="2F3838E1" w:rsidR="633B6C26" w:rsidRPr="009B5D6D" w:rsidRDefault="75E67854" w:rsidP="633B6C26">
            <w:pPr>
              <w:rPr>
                <w:rFonts w:ascii="Open Sans" w:hAnsi="Open Sans" w:cs="Open Sans"/>
                <w:sz w:val="18"/>
                <w:szCs w:val="18"/>
              </w:rPr>
            </w:pPr>
            <w:r w:rsidRPr="009B5D6D">
              <w:rPr>
                <w:rFonts w:ascii="Open Sans" w:hAnsi="Open Sans" w:cs="Open Sans"/>
                <w:sz w:val="18"/>
                <w:szCs w:val="18"/>
              </w:rPr>
              <w:t>7</w:t>
            </w:r>
          </w:p>
        </w:tc>
        <w:tc>
          <w:tcPr>
            <w:tcW w:w="1033" w:type="dxa"/>
          </w:tcPr>
          <w:p w14:paraId="53E2EA8D" w14:textId="752BF69D" w:rsidR="2F48AEB3" w:rsidRPr="009B5D6D" w:rsidRDefault="2F48AEB3" w:rsidP="633B6C26">
            <w:pPr>
              <w:rPr>
                <w:rFonts w:ascii="Open Sans" w:hAnsi="Open Sans" w:cs="Open Sans"/>
                <w:sz w:val="18"/>
                <w:szCs w:val="18"/>
              </w:rPr>
            </w:pPr>
            <w:r w:rsidRPr="009B5D6D">
              <w:rPr>
                <w:rFonts w:ascii="Open Sans" w:hAnsi="Open Sans" w:cs="Open Sans"/>
                <w:sz w:val="18"/>
                <w:szCs w:val="18"/>
              </w:rPr>
              <w:t>0,3</w:t>
            </w:r>
          </w:p>
        </w:tc>
        <w:tc>
          <w:tcPr>
            <w:tcW w:w="993" w:type="dxa"/>
          </w:tcPr>
          <w:p w14:paraId="50EB3C85" w14:textId="231BF8F2" w:rsidR="2F48AEB3" w:rsidRPr="009B5D6D" w:rsidRDefault="2F48AEB3" w:rsidP="633B6C26">
            <w:pPr>
              <w:rPr>
                <w:rFonts w:ascii="Open Sans" w:hAnsi="Open Sans" w:cs="Open Sans"/>
                <w:sz w:val="18"/>
                <w:szCs w:val="18"/>
              </w:rPr>
            </w:pPr>
            <w:r w:rsidRPr="009B5D6D">
              <w:rPr>
                <w:rFonts w:ascii="Open Sans" w:hAnsi="Open Sans" w:cs="Open Sans"/>
                <w:sz w:val="18"/>
                <w:szCs w:val="18"/>
              </w:rPr>
              <w:t>0,2</w:t>
            </w:r>
          </w:p>
        </w:tc>
        <w:tc>
          <w:tcPr>
            <w:tcW w:w="992" w:type="dxa"/>
          </w:tcPr>
          <w:p w14:paraId="177CA931" w14:textId="1FCCF690" w:rsidR="63393667" w:rsidRPr="009B5D6D" w:rsidRDefault="63393667" w:rsidP="633B6C26">
            <w:pPr>
              <w:rPr>
                <w:rFonts w:ascii="Open Sans" w:hAnsi="Open Sans" w:cs="Open Sans"/>
                <w:sz w:val="18"/>
                <w:szCs w:val="18"/>
              </w:rPr>
            </w:pPr>
            <w:r w:rsidRPr="009B5D6D">
              <w:rPr>
                <w:rFonts w:ascii="Open Sans" w:hAnsi="Open Sans" w:cs="Open Sans"/>
                <w:sz w:val="18"/>
                <w:szCs w:val="18"/>
              </w:rPr>
              <w:t>0.008</w:t>
            </w:r>
          </w:p>
        </w:tc>
      </w:tr>
      <w:tr w:rsidR="633B6C26" w:rsidRPr="009B5D6D" w14:paraId="08B6CE4E" w14:textId="77777777" w:rsidTr="007421A2">
        <w:trPr>
          <w:trHeight w:val="300"/>
        </w:trPr>
        <w:tc>
          <w:tcPr>
            <w:tcW w:w="1040" w:type="dxa"/>
          </w:tcPr>
          <w:p w14:paraId="3CCD3C61" w14:textId="27D8A961" w:rsidR="63393667" w:rsidRPr="009B5D6D" w:rsidRDefault="63393667" w:rsidP="633B6C26">
            <w:pPr>
              <w:rPr>
                <w:rFonts w:ascii="Open Sans" w:hAnsi="Open Sans" w:cs="Open Sans"/>
                <w:b/>
                <w:bCs/>
                <w:sz w:val="18"/>
                <w:szCs w:val="18"/>
              </w:rPr>
            </w:pPr>
            <w:r w:rsidRPr="009B5D6D">
              <w:rPr>
                <w:rFonts w:ascii="Open Sans" w:hAnsi="Open Sans" w:cs="Open Sans"/>
                <w:b/>
                <w:bCs/>
                <w:sz w:val="18"/>
                <w:szCs w:val="18"/>
              </w:rPr>
              <w:t>Haapavesi</w:t>
            </w:r>
          </w:p>
        </w:tc>
        <w:tc>
          <w:tcPr>
            <w:tcW w:w="896" w:type="dxa"/>
          </w:tcPr>
          <w:p w14:paraId="726BE7B6" w14:textId="2A45530B" w:rsidR="63393667" w:rsidRPr="009B5D6D" w:rsidRDefault="63393667" w:rsidP="633B6C26">
            <w:pPr>
              <w:rPr>
                <w:rFonts w:ascii="Open Sans" w:hAnsi="Open Sans" w:cs="Open Sans"/>
                <w:sz w:val="18"/>
                <w:szCs w:val="18"/>
              </w:rPr>
            </w:pPr>
            <w:r w:rsidRPr="009B5D6D">
              <w:rPr>
                <w:rFonts w:ascii="Open Sans" w:hAnsi="Open Sans" w:cs="Open Sans"/>
                <w:sz w:val="18"/>
                <w:szCs w:val="18"/>
              </w:rPr>
              <w:t>416</w:t>
            </w:r>
          </w:p>
        </w:tc>
        <w:tc>
          <w:tcPr>
            <w:tcW w:w="689" w:type="dxa"/>
          </w:tcPr>
          <w:p w14:paraId="5F15462E" w14:textId="2BC36478" w:rsidR="63393667" w:rsidRPr="009B5D6D" w:rsidRDefault="63393667" w:rsidP="633B6C26">
            <w:pPr>
              <w:rPr>
                <w:rFonts w:ascii="Open Sans" w:hAnsi="Open Sans" w:cs="Open Sans"/>
                <w:sz w:val="18"/>
                <w:szCs w:val="18"/>
              </w:rPr>
            </w:pPr>
            <w:r w:rsidRPr="009B5D6D">
              <w:rPr>
                <w:rFonts w:ascii="Open Sans" w:hAnsi="Open Sans" w:cs="Open Sans"/>
                <w:sz w:val="18"/>
                <w:szCs w:val="18"/>
              </w:rPr>
              <w:t>271</w:t>
            </w:r>
          </w:p>
        </w:tc>
        <w:tc>
          <w:tcPr>
            <w:tcW w:w="833" w:type="dxa"/>
          </w:tcPr>
          <w:p w14:paraId="5083FACE" w14:textId="29A2F3F1" w:rsidR="63393667" w:rsidRPr="009B5D6D" w:rsidRDefault="63393667" w:rsidP="633B6C26">
            <w:pPr>
              <w:rPr>
                <w:rFonts w:ascii="Open Sans" w:hAnsi="Open Sans" w:cs="Open Sans"/>
                <w:sz w:val="18"/>
                <w:szCs w:val="18"/>
              </w:rPr>
            </w:pPr>
            <w:r w:rsidRPr="009B5D6D">
              <w:rPr>
                <w:rFonts w:ascii="Open Sans" w:hAnsi="Open Sans" w:cs="Open Sans"/>
                <w:sz w:val="18"/>
                <w:szCs w:val="18"/>
              </w:rPr>
              <w:t>14</w:t>
            </w:r>
          </w:p>
        </w:tc>
        <w:tc>
          <w:tcPr>
            <w:tcW w:w="919" w:type="dxa"/>
          </w:tcPr>
          <w:p w14:paraId="291F67EE" w14:textId="08E24722" w:rsidR="63393667" w:rsidRPr="009B5D6D" w:rsidRDefault="63393667" w:rsidP="633B6C26">
            <w:pPr>
              <w:rPr>
                <w:rFonts w:ascii="Open Sans" w:hAnsi="Open Sans" w:cs="Open Sans"/>
                <w:sz w:val="18"/>
                <w:szCs w:val="18"/>
              </w:rPr>
            </w:pPr>
            <w:r w:rsidRPr="009B5D6D">
              <w:rPr>
                <w:rFonts w:ascii="Open Sans" w:hAnsi="Open Sans" w:cs="Open Sans"/>
                <w:sz w:val="18"/>
                <w:szCs w:val="18"/>
              </w:rPr>
              <w:t>13</w:t>
            </w:r>
          </w:p>
        </w:tc>
        <w:tc>
          <w:tcPr>
            <w:tcW w:w="1113" w:type="dxa"/>
          </w:tcPr>
          <w:p w14:paraId="2FF68E7C" w14:textId="07596872" w:rsidR="63393667" w:rsidRPr="009B5D6D" w:rsidRDefault="63393667" w:rsidP="633B6C26">
            <w:pPr>
              <w:rPr>
                <w:rFonts w:ascii="Open Sans" w:hAnsi="Open Sans" w:cs="Open Sans"/>
                <w:sz w:val="18"/>
                <w:szCs w:val="18"/>
              </w:rPr>
            </w:pPr>
            <w:r w:rsidRPr="009B5D6D">
              <w:rPr>
                <w:rFonts w:ascii="Open Sans" w:hAnsi="Open Sans" w:cs="Open Sans"/>
                <w:sz w:val="18"/>
                <w:szCs w:val="18"/>
              </w:rPr>
              <w:t>5</w:t>
            </w:r>
          </w:p>
        </w:tc>
        <w:tc>
          <w:tcPr>
            <w:tcW w:w="843" w:type="dxa"/>
          </w:tcPr>
          <w:p w14:paraId="05DCE18E" w14:textId="2C0D2CBE" w:rsidR="633B6C26" w:rsidRPr="009B5D6D" w:rsidRDefault="07B33422" w:rsidP="633B6C26">
            <w:pPr>
              <w:rPr>
                <w:rFonts w:ascii="Open Sans" w:hAnsi="Open Sans" w:cs="Open Sans"/>
                <w:sz w:val="18"/>
                <w:szCs w:val="18"/>
              </w:rPr>
            </w:pPr>
            <w:r w:rsidRPr="009B5D6D">
              <w:rPr>
                <w:rFonts w:ascii="Open Sans" w:hAnsi="Open Sans" w:cs="Open Sans"/>
                <w:sz w:val="18"/>
                <w:szCs w:val="18"/>
              </w:rPr>
              <w:t>84</w:t>
            </w:r>
          </w:p>
        </w:tc>
        <w:tc>
          <w:tcPr>
            <w:tcW w:w="1033" w:type="dxa"/>
          </w:tcPr>
          <w:p w14:paraId="41AD3E87" w14:textId="155B8E0F" w:rsidR="63393667" w:rsidRPr="009B5D6D" w:rsidRDefault="63393667" w:rsidP="633B6C26">
            <w:pPr>
              <w:rPr>
                <w:rFonts w:ascii="Open Sans" w:hAnsi="Open Sans" w:cs="Open Sans"/>
                <w:sz w:val="18"/>
                <w:szCs w:val="18"/>
              </w:rPr>
            </w:pPr>
            <w:r w:rsidRPr="009B5D6D">
              <w:rPr>
                <w:rFonts w:ascii="Open Sans" w:hAnsi="Open Sans" w:cs="Open Sans"/>
                <w:sz w:val="18"/>
                <w:szCs w:val="18"/>
              </w:rPr>
              <w:t>0,4</w:t>
            </w:r>
            <w:r w:rsidR="2853BEE7" w:rsidRPr="009B5D6D">
              <w:rPr>
                <w:rFonts w:ascii="Open Sans" w:hAnsi="Open Sans" w:cs="Open Sans"/>
                <w:sz w:val="18"/>
                <w:szCs w:val="18"/>
              </w:rPr>
              <w:t>05</w:t>
            </w:r>
          </w:p>
        </w:tc>
        <w:tc>
          <w:tcPr>
            <w:tcW w:w="993" w:type="dxa"/>
          </w:tcPr>
          <w:p w14:paraId="14350D44" w14:textId="278DCAB3" w:rsidR="2853BEE7" w:rsidRPr="009B5D6D" w:rsidRDefault="2853BEE7" w:rsidP="633B6C26">
            <w:pPr>
              <w:rPr>
                <w:rFonts w:ascii="Open Sans" w:hAnsi="Open Sans" w:cs="Open Sans"/>
                <w:sz w:val="18"/>
                <w:szCs w:val="18"/>
              </w:rPr>
            </w:pPr>
            <w:r w:rsidRPr="009B5D6D">
              <w:rPr>
                <w:rFonts w:ascii="Open Sans" w:hAnsi="Open Sans" w:cs="Open Sans"/>
                <w:sz w:val="18"/>
                <w:szCs w:val="18"/>
              </w:rPr>
              <w:t>0,6</w:t>
            </w:r>
          </w:p>
        </w:tc>
        <w:tc>
          <w:tcPr>
            <w:tcW w:w="992" w:type="dxa"/>
          </w:tcPr>
          <w:p w14:paraId="401B2CE4" w14:textId="52AF8797" w:rsidR="2853BEE7" w:rsidRPr="009B5D6D" w:rsidRDefault="2853BEE7" w:rsidP="633B6C26">
            <w:pPr>
              <w:rPr>
                <w:rFonts w:ascii="Open Sans" w:hAnsi="Open Sans" w:cs="Open Sans"/>
                <w:sz w:val="18"/>
                <w:szCs w:val="18"/>
              </w:rPr>
            </w:pPr>
            <w:r w:rsidRPr="009B5D6D">
              <w:rPr>
                <w:rFonts w:ascii="Open Sans" w:hAnsi="Open Sans" w:cs="Open Sans"/>
                <w:sz w:val="18"/>
                <w:szCs w:val="18"/>
              </w:rPr>
              <w:t>-</w:t>
            </w:r>
          </w:p>
        </w:tc>
      </w:tr>
      <w:tr w:rsidR="633B6C26" w:rsidRPr="009B5D6D" w14:paraId="1E3F03C7" w14:textId="77777777" w:rsidTr="007421A2">
        <w:trPr>
          <w:trHeight w:val="300"/>
        </w:trPr>
        <w:tc>
          <w:tcPr>
            <w:tcW w:w="1040" w:type="dxa"/>
          </w:tcPr>
          <w:p w14:paraId="095C3A16" w14:textId="4320515C" w:rsidR="2853BEE7" w:rsidRPr="009B5D6D" w:rsidRDefault="2853BEE7" w:rsidP="633B6C26">
            <w:pPr>
              <w:rPr>
                <w:rFonts w:ascii="Open Sans" w:hAnsi="Open Sans" w:cs="Open Sans"/>
                <w:b/>
                <w:bCs/>
                <w:sz w:val="18"/>
                <w:szCs w:val="18"/>
              </w:rPr>
            </w:pPr>
            <w:r w:rsidRPr="009B5D6D">
              <w:rPr>
                <w:rFonts w:ascii="Open Sans" w:hAnsi="Open Sans" w:cs="Open Sans"/>
                <w:b/>
                <w:bCs/>
                <w:sz w:val="18"/>
                <w:szCs w:val="18"/>
              </w:rPr>
              <w:t>Kalajoki</w:t>
            </w:r>
          </w:p>
        </w:tc>
        <w:tc>
          <w:tcPr>
            <w:tcW w:w="896" w:type="dxa"/>
          </w:tcPr>
          <w:p w14:paraId="3EBCA837" w14:textId="7218B3AB" w:rsidR="2853BEE7" w:rsidRPr="009B5D6D" w:rsidRDefault="2853BEE7" w:rsidP="633B6C26">
            <w:pPr>
              <w:rPr>
                <w:rFonts w:ascii="Open Sans" w:hAnsi="Open Sans" w:cs="Open Sans"/>
                <w:sz w:val="18"/>
                <w:szCs w:val="18"/>
              </w:rPr>
            </w:pPr>
            <w:r w:rsidRPr="009B5D6D">
              <w:rPr>
                <w:rFonts w:ascii="Open Sans" w:hAnsi="Open Sans" w:cs="Open Sans"/>
                <w:sz w:val="18"/>
                <w:szCs w:val="18"/>
              </w:rPr>
              <w:t>314</w:t>
            </w:r>
          </w:p>
        </w:tc>
        <w:tc>
          <w:tcPr>
            <w:tcW w:w="689" w:type="dxa"/>
          </w:tcPr>
          <w:p w14:paraId="30E9D9CC" w14:textId="6FA07359" w:rsidR="0E0CC7E4" w:rsidRPr="009B5D6D" w:rsidRDefault="0E0CC7E4" w:rsidP="633B6C26">
            <w:pPr>
              <w:rPr>
                <w:rFonts w:ascii="Open Sans" w:hAnsi="Open Sans" w:cs="Open Sans"/>
                <w:sz w:val="18"/>
                <w:szCs w:val="18"/>
              </w:rPr>
            </w:pPr>
            <w:r w:rsidRPr="009B5D6D">
              <w:rPr>
                <w:rFonts w:ascii="Open Sans" w:hAnsi="Open Sans" w:cs="Open Sans"/>
                <w:sz w:val="18"/>
                <w:szCs w:val="18"/>
              </w:rPr>
              <w:t>237</w:t>
            </w:r>
          </w:p>
        </w:tc>
        <w:tc>
          <w:tcPr>
            <w:tcW w:w="833" w:type="dxa"/>
          </w:tcPr>
          <w:p w14:paraId="56F98A0F" w14:textId="56E425EC" w:rsidR="0E0CC7E4" w:rsidRPr="009B5D6D" w:rsidRDefault="0E0CC7E4" w:rsidP="633B6C26">
            <w:pPr>
              <w:rPr>
                <w:rFonts w:ascii="Open Sans" w:hAnsi="Open Sans" w:cs="Open Sans"/>
                <w:sz w:val="18"/>
                <w:szCs w:val="18"/>
              </w:rPr>
            </w:pPr>
            <w:r w:rsidRPr="009B5D6D">
              <w:rPr>
                <w:rFonts w:ascii="Open Sans" w:hAnsi="Open Sans" w:cs="Open Sans"/>
                <w:sz w:val="18"/>
                <w:szCs w:val="18"/>
              </w:rPr>
              <w:t>18</w:t>
            </w:r>
          </w:p>
        </w:tc>
        <w:tc>
          <w:tcPr>
            <w:tcW w:w="919" w:type="dxa"/>
          </w:tcPr>
          <w:p w14:paraId="7BB088BC" w14:textId="009F12E1" w:rsidR="0E0CC7E4" w:rsidRPr="009B5D6D" w:rsidRDefault="0E0CC7E4"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2EB3392F" w14:textId="69FAEE4E" w:rsidR="0E0CC7E4" w:rsidRPr="009B5D6D" w:rsidRDefault="0E0CC7E4" w:rsidP="633B6C26">
            <w:pPr>
              <w:rPr>
                <w:rFonts w:ascii="Open Sans" w:hAnsi="Open Sans" w:cs="Open Sans"/>
                <w:sz w:val="18"/>
                <w:szCs w:val="18"/>
              </w:rPr>
            </w:pPr>
            <w:r w:rsidRPr="009B5D6D">
              <w:rPr>
                <w:rFonts w:ascii="Open Sans" w:hAnsi="Open Sans" w:cs="Open Sans"/>
                <w:sz w:val="18"/>
                <w:szCs w:val="18"/>
              </w:rPr>
              <w:t>1</w:t>
            </w:r>
          </w:p>
        </w:tc>
        <w:tc>
          <w:tcPr>
            <w:tcW w:w="843" w:type="dxa"/>
          </w:tcPr>
          <w:p w14:paraId="3F55129E" w14:textId="2CF74ACA" w:rsidR="633B6C26" w:rsidRPr="009B5D6D" w:rsidRDefault="7E2BD3F2" w:rsidP="633B6C26">
            <w:pPr>
              <w:rPr>
                <w:rFonts w:ascii="Open Sans" w:hAnsi="Open Sans" w:cs="Open Sans"/>
                <w:sz w:val="18"/>
                <w:szCs w:val="18"/>
              </w:rPr>
            </w:pPr>
            <w:r w:rsidRPr="009B5D6D">
              <w:rPr>
                <w:rFonts w:ascii="Open Sans" w:hAnsi="Open Sans" w:cs="Open Sans"/>
                <w:sz w:val="18"/>
                <w:szCs w:val="18"/>
              </w:rPr>
              <w:t>70</w:t>
            </w:r>
          </w:p>
        </w:tc>
        <w:tc>
          <w:tcPr>
            <w:tcW w:w="1033" w:type="dxa"/>
          </w:tcPr>
          <w:p w14:paraId="3A0873B3" w14:textId="60C9AA27" w:rsidR="0E0CC7E4" w:rsidRPr="009B5D6D" w:rsidRDefault="0E0CC7E4" w:rsidP="633B6C26">
            <w:pPr>
              <w:rPr>
                <w:rFonts w:ascii="Open Sans" w:hAnsi="Open Sans" w:cs="Open Sans"/>
                <w:sz w:val="18"/>
                <w:szCs w:val="18"/>
              </w:rPr>
            </w:pPr>
            <w:r w:rsidRPr="009B5D6D">
              <w:rPr>
                <w:rFonts w:ascii="Open Sans" w:hAnsi="Open Sans" w:cs="Open Sans"/>
                <w:sz w:val="18"/>
                <w:szCs w:val="18"/>
              </w:rPr>
              <w:t>0,4</w:t>
            </w:r>
          </w:p>
        </w:tc>
        <w:tc>
          <w:tcPr>
            <w:tcW w:w="993" w:type="dxa"/>
          </w:tcPr>
          <w:p w14:paraId="1A4BDE31" w14:textId="041DD1D2" w:rsidR="0E0CC7E4" w:rsidRPr="009B5D6D" w:rsidRDefault="0E0CC7E4" w:rsidP="633B6C26">
            <w:pPr>
              <w:rPr>
                <w:rFonts w:ascii="Open Sans" w:hAnsi="Open Sans" w:cs="Open Sans"/>
                <w:sz w:val="18"/>
                <w:szCs w:val="18"/>
              </w:rPr>
            </w:pPr>
            <w:r w:rsidRPr="009B5D6D">
              <w:rPr>
                <w:rFonts w:ascii="Open Sans" w:hAnsi="Open Sans" w:cs="Open Sans"/>
                <w:sz w:val="18"/>
                <w:szCs w:val="18"/>
              </w:rPr>
              <w:t>0,6</w:t>
            </w:r>
          </w:p>
        </w:tc>
        <w:tc>
          <w:tcPr>
            <w:tcW w:w="992" w:type="dxa"/>
          </w:tcPr>
          <w:p w14:paraId="650F04B3" w14:textId="4042EC3A" w:rsidR="0E0CC7E4" w:rsidRPr="009B5D6D" w:rsidRDefault="0E0CC7E4" w:rsidP="633B6C26">
            <w:pPr>
              <w:rPr>
                <w:rFonts w:ascii="Open Sans" w:hAnsi="Open Sans" w:cs="Open Sans"/>
                <w:sz w:val="18"/>
                <w:szCs w:val="18"/>
              </w:rPr>
            </w:pPr>
            <w:r w:rsidRPr="009B5D6D">
              <w:rPr>
                <w:rFonts w:ascii="Open Sans" w:hAnsi="Open Sans" w:cs="Open Sans"/>
                <w:sz w:val="18"/>
                <w:szCs w:val="18"/>
              </w:rPr>
              <w:t>-</w:t>
            </w:r>
          </w:p>
        </w:tc>
      </w:tr>
      <w:tr w:rsidR="633B6C26" w:rsidRPr="009B5D6D" w14:paraId="6E202420" w14:textId="77777777" w:rsidTr="007421A2">
        <w:trPr>
          <w:trHeight w:val="300"/>
        </w:trPr>
        <w:tc>
          <w:tcPr>
            <w:tcW w:w="1040" w:type="dxa"/>
          </w:tcPr>
          <w:p w14:paraId="50C2AC29" w14:textId="1CA6A9C7" w:rsidR="0E0CC7E4" w:rsidRPr="009B5D6D" w:rsidRDefault="0E0CC7E4" w:rsidP="633B6C26">
            <w:pPr>
              <w:rPr>
                <w:rFonts w:ascii="Open Sans" w:hAnsi="Open Sans" w:cs="Open Sans"/>
                <w:b/>
                <w:bCs/>
                <w:sz w:val="18"/>
                <w:szCs w:val="18"/>
              </w:rPr>
            </w:pPr>
            <w:r w:rsidRPr="009B5D6D">
              <w:rPr>
                <w:rFonts w:ascii="Open Sans" w:hAnsi="Open Sans" w:cs="Open Sans"/>
                <w:b/>
                <w:bCs/>
                <w:sz w:val="18"/>
                <w:szCs w:val="18"/>
              </w:rPr>
              <w:t>Nivala</w:t>
            </w:r>
          </w:p>
        </w:tc>
        <w:tc>
          <w:tcPr>
            <w:tcW w:w="896" w:type="dxa"/>
          </w:tcPr>
          <w:p w14:paraId="61937076" w14:textId="0D84C08E" w:rsidR="0E0CC7E4" w:rsidRPr="009B5D6D" w:rsidRDefault="0E0CC7E4" w:rsidP="633B6C26">
            <w:pPr>
              <w:rPr>
                <w:rFonts w:ascii="Open Sans" w:hAnsi="Open Sans" w:cs="Open Sans"/>
                <w:sz w:val="18"/>
                <w:szCs w:val="18"/>
              </w:rPr>
            </w:pPr>
            <w:r w:rsidRPr="009B5D6D">
              <w:rPr>
                <w:rFonts w:ascii="Open Sans" w:hAnsi="Open Sans" w:cs="Open Sans"/>
                <w:sz w:val="18"/>
                <w:szCs w:val="18"/>
              </w:rPr>
              <w:t>824</w:t>
            </w:r>
          </w:p>
        </w:tc>
        <w:tc>
          <w:tcPr>
            <w:tcW w:w="689" w:type="dxa"/>
          </w:tcPr>
          <w:p w14:paraId="753B30F6" w14:textId="38F65D13" w:rsidR="0E0CC7E4" w:rsidRPr="009B5D6D" w:rsidRDefault="0E0CC7E4" w:rsidP="633B6C26">
            <w:pPr>
              <w:rPr>
                <w:rFonts w:ascii="Open Sans" w:hAnsi="Open Sans" w:cs="Open Sans"/>
                <w:sz w:val="18"/>
                <w:szCs w:val="18"/>
              </w:rPr>
            </w:pPr>
            <w:r w:rsidRPr="009B5D6D">
              <w:rPr>
                <w:rFonts w:ascii="Open Sans" w:hAnsi="Open Sans" w:cs="Open Sans"/>
                <w:sz w:val="18"/>
                <w:szCs w:val="18"/>
              </w:rPr>
              <w:t>627</w:t>
            </w:r>
          </w:p>
        </w:tc>
        <w:tc>
          <w:tcPr>
            <w:tcW w:w="833" w:type="dxa"/>
          </w:tcPr>
          <w:p w14:paraId="558C4CA0" w14:textId="092463C2" w:rsidR="0E0CC7E4" w:rsidRPr="009B5D6D" w:rsidRDefault="0E0CC7E4" w:rsidP="633B6C26">
            <w:pPr>
              <w:rPr>
                <w:rFonts w:ascii="Open Sans" w:hAnsi="Open Sans" w:cs="Open Sans"/>
                <w:sz w:val="18"/>
                <w:szCs w:val="18"/>
              </w:rPr>
            </w:pPr>
            <w:r w:rsidRPr="009B5D6D">
              <w:rPr>
                <w:rFonts w:ascii="Open Sans" w:hAnsi="Open Sans" w:cs="Open Sans"/>
                <w:sz w:val="18"/>
                <w:szCs w:val="18"/>
              </w:rPr>
              <w:t>74</w:t>
            </w:r>
          </w:p>
        </w:tc>
        <w:tc>
          <w:tcPr>
            <w:tcW w:w="919" w:type="dxa"/>
          </w:tcPr>
          <w:p w14:paraId="6280F455" w14:textId="57ADD69F" w:rsidR="0E0CC7E4" w:rsidRPr="009B5D6D" w:rsidRDefault="0E0CC7E4"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3C9D72AB" w14:textId="6365C778" w:rsidR="0E0CC7E4" w:rsidRPr="009B5D6D" w:rsidRDefault="0E0CC7E4" w:rsidP="633B6C26">
            <w:pPr>
              <w:rPr>
                <w:rFonts w:ascii="Open Sans" w:hAnsi="Open Sans" w:cs="Open Sans"/>
                <w:sz w:val="18"/>
                <w:szCs w:val="18"/>
              </w:rPr>
            </w:pPr>
            <w:r w:rsidRPr="009B5D6D">
              <w:rPr>
                <w:rFonts w:ascii="Open Sans" w:hAnsi="Open Sans" w:cs="Open Sans"/>
                <w:sz w:val="18"/>
                <w:szCs w:val="18"/>
              </w:rPr>
              <w:t>-</w:t>
            </w:r>
          </w:p>
        </w:tc>
        <w:tc>
          <w:tcPr>
            <w:tcW w:w="843" w:type="dxa"/>
          </w:tcPr>
          <w:p w14:paraId="317C92A8" w14:textId="68452A9C" w:rsidR="633B6C26" w:rsidRPr="009B5D6D" w:rsidRDefault="5A634992" w:rsidP="633B6C26">
            <w:pPr>
              <w:rPr>
                <w:rFonts w:ascii="Open Sans" w:hAnsi="Open Sans" w:cs="Open Sans"/>
                <w:sz w:val="18"/>
                <w:szCs w:val="18"/>
              </w:rPr>
            </w:pPr>
            <w:r w:rsidRPr="009B5D6D">
              <w:rPr>
                <w:rFonts w:ascii="Open Sans" w:hAnsi="Open Sans" w:cs="Open Sans"/>
                <w:sz w:val="18"/>
                <w:szCs w:val="18"/>
              </w:rPr>
              <w:t>23</w:t>
            </w:r>
          </w:p>
        </w:tc>
        <w:tc>
          <w:tcPr>
            <w:tcW w:w="1033" w:type="dxa"/>
          </w:tcPr>
          <w:p w14:paraId="637CA830" w14:textId="3951FEFF" w:rsidR="49774556" w:rsidRPr="009B5D6D" w:rsidRDefault="49774556" w:rsidP="633B6C26">
            <w:pPr>
              <w:rPr>
                <w:rFonts w:ascii="Open Sans" w:hAnsi="Open Sans" w:cs="Open Sans"/>
                <w:sz w:val="18"/>
                <w:szCs w:val="18"/>
              </w:rPr>
            </w:pPr>
            <w:r w:rsidRPr="009B5D6D">
              <w:rPr>
                <w:rFonts w:ascii="Open Sans" w:hAnsi="Open Sans" w:cs="Open Sans"/>
                <w:sz w:val="18"/>
                <w:szCs w:val="18"/>
              </w:rPr>
              <w:t>1,8</w:t>
            </w:r>
          </w:p>
        </w:tc>
        <w:tc>
          <w:tcPr>
            <w:tcW w:w="993" w:type="dxa"/>
          </w:tcPr>
          <w:p w14:paraId="0FE121DD" w14:textId="2B5D310D" w:rsidR="01AEC705" w:rsidRPr="009B5D6D" w:rsidRDefault="01AEC705" w:rsidP="633B6C26">
            <w:pPr>
              <w:rPr>
                <w:rFonts w:ascii="Open Sans" w:hAnsi="Open Sans" w:cs="Open Sans"/>
                <w:sz w:val="18"/>
                <w:szCs w:val="18"/>
              </w:rPr>
            </w:pPr>
            <w:r w:rsidRPr="009B5D6D">
              <w:rPr>
                <w:rFonts w:ascii="Open Sans" w:hAnsi="Open Sans" w:cs="Open Sans"/>
                <w:sz w:val="18"/>
                <w:szCs w:val="18"/>
              </w:rPr>
              <w:t>0,9</w:t>
            </w:r>
          </w:p>
        </w:tc>
        <w:tc>
          <w:tcPr>
            <w:tcW w:w="992" w:type="dxa"/>
          </w:tcPr>
          <w:p w14:paraId="44C85401" w14:textId="33082168" w:rsidR="01AEC705" w:rsidRPr="009B5D6D" w:rsidRDefault="01AEC705" w:rsidP="633B6C26">
            <w:pPr>
              <w:rPr>
                <w:rFonts w:ascii="Open Sans" w:hAnsi="Open Sans" w:cs="Open Sans"/>
                <w:sz w:val="18"/>
                <w:szCs w:val="18"/>
              </w:rPr>
            </w:pPr>
            <w:r w:rsidRPr="009B5D6D">
              <w:rPr>
                <w:rFonts w:ascii="Open Sans" w:hAnsi="Open Sans" w:cs="Open Sans"/>
                <w:sz w:val="18"/>
                <w:szCs w:val="18"/>
              </w:rPr>
              <w:t>0,11</w:t>
            </w:r>
          </w:p>
        </w:tc>
      </w:tr>
      <w:tr w:rsidR="633B6C26" w:rsidRPr="009B5D6D" w14:paraId="45143EB2" w14:textId="77777777" w:rsidTr="007421A2">
        <w:trPr>
          <w:trHeight w:val="300"/>
        </w:trPr>
        <w:tc>
          <w:tcPr>
            <w:tcW w:w="1040" w:type="dxa"/>
          </w:tcPr>
          <w:p w14:paraId="5CE58CF3" w14:textId="5377FCF0" w:rsidR="01AEC705" w:rsidRPr="009B5D6D" w:rsidRDefault="01AEC705" w:rsidP="633B6C26">
            <w:pPr>
              <w:rPr>
                <w:rFonts w:ascii="Open Sans" w:hAnsi="Open Sans" w:cs="Open Sans"/>
                <w:b/>
                <w:bCs/>
                <w:sz w:val="18"/>
                <w:szCs w:val="18"/>
              </w:rPr>
            </w:pPr>
            <w:r w:rsidRPr="009B5D6D">
              <w:rPr>
                <w:rFonts w:ascii="Open Sans" w:hAnsi="Open Sans" w:cs="Open Sans"/>
                <w:b/>
                <w:bCs/>
                <w:sz w:val="18"/>
                <w:szCs w:val="18"/>
              </w:rPr>
              <w:t>Oulainen</w:t>
            </w:r>
          </w:p>
        </w:tc>
        <w:tc>
          <w:tcPr>
            <w:tcW w:w="896" w:type="dxa"/>
          </w:tcPr>
          <w:p w14:paraId="1FEE7E0C" w14:textId="229611EE" w:rsidR="01AEC705" w:rsidRPr="009B5D6D" w:rsidRDefault="01AEC705" w:rsidP="633B6C26">
            <w:pPr>
              <w:rPr>
                <w:rFonts w:ascii="Open Sans" w:hAnsi="Open Sans" w:cs="Open Sans"/>
                <w:sz w:val="18"/>
                <w:szCs w:val="18"/>
              </w:rPr>
            </w:pPr>
            <w:r w:rsidRPr="009B5D6D">
              <w:rPr>
                <w:rFonts w:ascii="Open Sans" w:hAnsi="Open Sans" w:cs="Open Sans"/>
                <w:sz w:val="18"/>
                <w:szCs w:val="18"/>
              </w:rPr>
              <w:t>682</w:t>
            </w:r>
          </w:p>
        </w:tc>
        <w:tc>
          <w:tcPr>
            <w:tcW w:w="689" w:type="dxa"/>
          </w:tcPr>
          <w:p w14:paraId="493EDD11" w14:textId="742CAE5C" w:rsidR="01AEC705" w:rsidRPr="009B5D6D" w:rsidRDefault="01AEC705" w:rsidP="633B6C26">
            <w:pPr>
              <w:rPr>
                <w:rFonts w:ascii="Open Sans" w:hAnsi="Open Sans" w:cs="Open Sans"/>
                <w:sz w:val="18"/>
                <w:szCs w:val="18"/>
              </w:rPr>
            </w:pPr>
            <w:r w:rsidRPr="009B5D6D">
              <w:rPr>
                <w:rFonts w:ascii="Open Sans" w:hAnsi="Open Sans" w:cs="Open Sans"/>
                <w:sz w:val="18"/>
                <w:szCs w:val="18"/>
              </w:rPr>
              <w:t>380</w:t>
            </w:r>
          </w:p>
        </w:tc>
        <w:tc>
          <w:tcPr>
            <w:tcW w:w="833" w:type="dxa"/>
          </w:tcPr>
          <w:p w14:paraId="122F6394" w14:textId="067D5692" w:rsidR="01AEC705" w:rsidRPr="009B5D6D" w:rsidRDefault="01AEC705" w:rsidP="633B6C26">
            <w:pPr>
              <w:rPr>
                <w:rFonts w:ascii="Open Sans" w:hAnsi="Open Sans" w:cs="Open Sans"/>
                <w:sz w:val="18"/>
                <w:szCs w:val="18"/>
              </w:rPr>
            </w:pPr>
            <w:r w:rsidRPr="009B5D6D">
              <w:rPr>
                <w:rFonts w:ascii="Open Sans" w:hAnsi="Open Sans" w:cs="Open Sans"/>
                <w:sz w:val="18"/>
                <w:szCs w:val="18"/>
              </w:rPr>
              <w:t>76</w:t>
            </w:r>
          </w:p>
        </w:tc>
        <w:tc>
          <w:tcPr>
            <w:tcW w:w="919" w:type="dxa"/>
          </w:tcPr>
          <w:p w14:paraId="6286989E" w14:textId="47F25EC3" w:rsidR="01AEC705" w:rsidRPr="009B5D6D" w:rsidRDefault="01AEC705" w:rsidP="633B6C26">
            <w:pPr>
              <w:rPr>
                <w:rFonts w:ascii="Open Sans" w:hAnsi="Open Sans" w:cs="Open Sans"/>
                <w:sz w:val="18"/>
                <w:szCs w:val="18"/>
              </w:rPr>
            </w:pPr>
            <w:r w:rsidRPr="009B5D6D">
              <w:rPr>
                <w:rFonts w:ascii="Open Sans" w:hAnsi="Open Sans" w:cs="Open Sans"/>
                <w:sz w:val="18"/>
                <w:szCs w:val="18"/>
              </w:rPr>
              <w:t>1</w:t>
            </w:r>
          </w:p>
        </w:tc>
        <w:tc>
          <w:tcPr>
            <w:tcW w:w="1113" w:type="dxa"/>
          </w:tcPr>
          <w:p w14:paraId="0A202EC9" w14:textId="7F721A32" w:rsidR="01AEC705" w:rsidRPr="009B5D6D" w:rsidRDefault="01AEC705" w:rsidP="633B6C26">
            <w:pPr>
              <w:rPr>
                <w:rFonts w:ascii="Open Sans" w:hAnsi="Open Sans" w:cs="Open Sans"/>
                <w:sz w:val="18"/>
                <w:szCs w:val="18"/>
              </w:rPr>
            </w:pPr>
            <w:r w:rsidRPr="009B5D6D">
              <w:rPr>
                <w:rFonts w:ascii="Open Sans" w:hAnsi="Open Sans" w:cs="Open Sans"/>
                <w:sz w:val="18"/>
                <w:szCs w:val="18"/>
              </w:rPr>
              <w:t>4</w:t>
            </w:r>
          </w:p>
        </w:tc>
        <w:tc>
          <w:tcPr>
            <w:tcW w:w="843" w:type="dxa"/>
          </w:tcPr>
          <w:p w14:paraId="38F156EE" w14:textId="0AF60686" w:rsidR="633B6C26" w:rsidRPr="009B5D6D" w:rsidRDefault="424293D4" w:rsidP="633B6C26">
            <w:pPr>
              <w:rPr>
                <w:rFonts w:ascii="Open Sans" w:hAnsi="Open Sans" w:cs="Open Sans"/>
                <w:sz w:val="18"/>
                <w:szCs w:val="18"/>
              </w:rPr>
            </w:pPr>
            <w:r w:rsidRPr="009B5D6D">
              <w:rPr>
                <w:rFonts w:ascii="Open Sans" w:hAnsi="Open Sans" w:cs="Open Sans"/>
                <w:sz w:val="18"/>
                <w:szCs w:val="18"/>
              </w:rPr>
              <w:t>39</w:t>
            </w:r>
          </w:p>
        </w:tc>
        <w:tc>
          <w:tcPr>
            <w:tcW w:w="1033" w:type="dxa"/>
          </w:tcPr>
          <w:p w14:paraId="13F80AC2" w14:textId="2A752BFB" w:rsidR="01AEC705" w:rsidRPr="009B5D6D" w:rsidRDefault="01AEC705" w:rsidP="633B6C26">
            <w:pPr>
              <w:rPr>
                <w:rFonts w:ascii="Open Sans" w:hAnsi="Open Sans" w:cs="Open Sans"/>
                <w:sz w:val="18"/>
                <w:szCs w:val="18"/>
              </w:rPr>
            </w:pPr>
            <w:r w:rsidRPr="009B5D6D">
              <w:rPr>
                <w:rFonts w:ascii="Open Sans" w:hAnsi="Open Sans" w:cs="Open Sans"/>
                <w:sz w:val="18"/>
                <w:szCs w:val="18"/>
              </w:rPr>
              <w:t>1</w:t>
            </w:r>
          </w:p>
        </w:tc>
        <w:tc>
          <w:tcPr>
            <w:tcW w:w="993" w:type="dxa"/>
          </w:tcPr>
          <w:p w14:paraId="2A4689D5" w14:textId="56CF8DC5" w:rsidR="01AEC705" w:rsidRPr="009B5D6D" w:rsidRDefault="01AEC705" w:rsidP="633B6C26">
            <w:pPr>
              <w:rPr>
                <w:rFonts w:ascii="Open Sans" w:hAnsi="Open Sans" w:cs="Open Sans"/>
                <w:sz w:val="18"/>
                <w:szCs w:val="18"/>
              </w:rPr>
            </w:pPr>
            <w:r w:rsidRPr="009B5D6D">
              <w:rPr>
                <w:rFonts w:ascii="Open Sans" w:hAnsi="Open Sans" w:cs="Open Sans"/>
                <w:sz w:val="18"/>
                <w:szCs w:val="18"/>
              </w:rPr>
              <w:t>0,6</w:t>
            </w:r>
          </w:p>
        </w:tc>
        <w:tc>
          <w:tcPr>
            <w:tcW w:w="992" w:type="dxa"/>
          </w:tcPr>
          <w:p w14:paraId="70785F54" w14:textId="0DEC029C" w:rsidR="01AEC705" w:rsidRPr="009B5D6D" w:rsidRDefault="01AEC705" w:rsidP="633B6C26">
            <w:pPr>
              <w:rPr>
                <w:rFonts w:ascii="Open Sans" w:hAnsi="Open Sans" w:cs="Open Sans"/>
                <w:sz w:val="18"/>
                <w:szCs w:val="18"/>
              </w:rPr>
            </w:pPr>
            <w:r w:rsidRPr="009B5D6D">
              <w:rPr>
                <w:rFonts w:ascii="Open Sans" w:hAnsi="Open Sans" w:cs="Open Sans"/>
                <w:sz w:val="18"/>
                <w:szCs w:val="18"/>
              </w:rPr>
              <w:t>-</w:t>
            </w:r>
          </w:p>
        </w:tc>
      </w:tr>
      <w:tr w:rsidR="633B6C26" w:rsidRPr="009B5D6D" w14:paraId="45D3BC58" w14:textId="77777777" w:rsidTr="007421A2">
        <w:trPr>
          <w:trHeight w:val="300"/>
        </w:trPr>
        <w:tc>
          <w:tcPr>
            <w:tcW w:w="1040" w:type="dxa"/>
          </w:tcPr>
          <w:p w14:paraId="57EA1D0F" w14:textId="7597D7DD" w:rsidR="01AEC705" w:rsidRPr="009B5D6D" w:rsidRDefault="01AEC705" w:rsidP="633B6C26">
            <w:pPr>
              <w:rPr>
                <w:rFonts w:ascii="Open Sans" w:hAnsi="Open Sans" w:cs="Open Sans"/>
                <w:b/>
                <w:bCs/>
                <w:sz w:val="18"/>
                <w:szCs w:val="18"/>
              </w:rPr>
            </w:pPr>
            <w:r w:rsidRPr="009B5D6D">
              <w:rPr>
                <w:rFonts w:ascii="Open Sans" w:hAnsi="Open Sans" w:cs="Open Sans"/>
                <w:b/>
                <w:bCs/>
                <w:sz w:val="18"/>
                <w:szCs w:val="18"/>
              </w:rPr>
              <w:t>Piippola</w:t>
            </w:r>
          </w:p>
        </w:tc>
        <w:tc>
          <w:tcPr>
            <w:tcW w:w="896" w:type="dxa"/>
          </w:tcPr>
          <w:p w14:paraId="277BE5EA" w14:textId="5AB7C04D" w:rsidR="01AEC705" w:rsidRPr="009B5D6D" w:rsidRDefault="01AEC705" w:rsidP="633B6C26">
            <w:pPr>
              <w:rPr>
                <w:rFonts w:ascii="Open Sans" w:hAnsi="Open Sans" w:cs="Open Sans"/>
                <w:sz w:val="18"/>
                <w:szCs w:val="18"/>
              </w:rPr>
            </w:pPr>
            <w:r w:rsidRPr="009B5D6D">
              <w:rPr>
                <w:rFonts w:ascii="Open Sans" w:hAnsi="Open Sans" w:cs="Open Sans"/>
                <w:sz w:val="18"/>
                <w:szCs w:val="18"/>
              </w:rPr>
              <w:t>160</w:t>
            </w:r>
          </w:p>
        </w:tc>
        <w:tc>
          <w:tcPr>
            <w:tcW w:w="689" w:type="dxa"/>
          </w:tcPr>
          <w:p w14:paraId="47BA39B6" w14:textId="1B2C12B2" w:rsidR="01AEC705" w:rsidRPr="009B5D6D" w:rsidRDefault="01AEC705" w:rsidP="633B6C26">
            <w:pPr>
              <w:rPr>
                <w:rFonts w:ascii="Open Sans" w:hAnsi="Open Sans" w:cs="Open Sans"/>
                <w:sz w:val="18"/>
                <w:szCs w:val="18"/>
              </w:rPr>
            </w:pPr>
            <w:r w:rsidRPr="009B5D6D">
              <w:rPr>
                <w:rFonts w:ascii="Open Sans" w:hAnsi="Open Sans" w:cs="Open Sans"/>
                <w:sz w:val="18"/>
                <w:szCs w:val="18"/>
              </w:rPr>
              <w:t>58</w:t>
            </w:r>
          </w:p>
        </w:tc>
        <w:tc>
          <w:tcPr>
            <w:tcW w:w="833" w:type="dxa"/>
          </w:tcPr>
          <w:p w14:paraId="1D39CA6C" w14:textId="2924A5BB" w:rsidR="01AEC705" w:rsidRPr="009B5D6D" w:rsidRDefault="01AEC705" w:rsidP="633B6C26">
            <w:pPr>
              <w:rPr>
                <w:rFonts w:ascii="Open Sans" w:hAnsi="Open Sans" w:cs="Open Sans"/>
                <w:sz w:val="18"/>
                <w:szCs w:val="18"/>
              </w:rPr>
            </w:pPr>
            <w:r w:rsidRPr="009B5D6D">
              <w:rPr>
                <w:rFonts w:ascii="Open Sans" w:hAnsi="Open Sans" w:cs="Open Sans"/>
                <w:sz w:val="18"/>
                <w:szCs w:val="18"/>
              </w:rPr>
              <w:t>15</w:t>
            </w:r>
          </w:p>
        </w:tc>
        <w:tc>
          <w:tcPr>
            <w:tcW w:w="919" w:type="dxa"/>
          </w:tcPr>
          <w:p w14:paraId="3F74DF6B" w14:textId="02644B47" w:rsidR="01AEC705" w:rsidRPr="009B5D6D" w:rsidRDefault="01AEC705"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6B3FAD67" w14:textId="40F566F0" w:rsidR="01AEC705" w:rsidRPr="009B5D6D" w:rsidRDefault="01AEC705" w:rsidP="633B6C26">
            <w:pPr>
              <w:rPr>
                <w:rFonts w:ascii="Open Sans" w:hAnsi="Open Sans" w:cs="Open Sans"/>
                <w:sz w:val="18"/>
                <w:szCs w:val="18"/>
              </w:rPr>
            </w:pPr>
            <w:r w:rsidRPr="009B5D6D">
              <w:rPr>
                <w:rFonts w:ascii="Open Sans" w:hAnsi="Open Sans" w:cs="Open Sans"/>
                <w:sz w:val="18"/>
                <w:szCs w:val="18"/>
              </w:rPr>
              <w:t>13</w:t>
            </w:r>
          </w:p>
        </w:tc>
        <w:tc>
          <w:tcPr>
            <w:tcW w:w="843" w:type="dxa"/>
          </w:tcPr>
          <w:p w14:paraId="3E694C48" w14:textId="682DA81E" w:rsidR="633B6C26" w:rsidRPr="009B5D6D" w:rsidRDefault="51354BE5" w:rsidP="633B6C26">
            <w:pPr>
              <w:rPr>
                <w:rFonts w:ascii="Open Sans" w:hAnsi="Open Sans" w:cs="Open Sans"/>
                <w:sz w:val="18"/>
                <w:szCs w:val="18"/>
              </w:rPr>
            </w:pPr>
            <w:r w:rsidRPr="009B5D6D">
              <w:rPr>
                <w:rFonts w:ascii="Open Sans" w:hAnsi="Open Sans" w:cs="Open Sans"/>
                <w:sz w:val="18"/>
                <w:szCs w:val="18"/>
              </w:rPr>
              <w:t>23</w:t>
            </w:r>
          </w:p>
        </w:tc>
        <w:tc>
          <w:tcPr>
            <w:tcW w:w="1033" w:type="dxa"/>
          </w:tcPr>
          <w:p w14:paraId="209EDE5D" w14:textId="33B1C038" w:rsidR="01AEC705" w:rsidRPr="009B5D6D" w:rsidRDefault="01AEC705" w:rsidP="633B6C26">
            <w:pPr>
              <w:rPr>
                <w:rFonts w:ascii="Open Sans" w:hAnsi="Open Sans" w:cs="Open Sans"/>
                <w:sz w:val="18"/>
                <w:szCs w:val="18"/>
              </w:rPr>
            </w:pPr>
            <w:r w:rsidRPr="009B5D6D">
              <w:rPr>
                <w:rFonts w:ascii="Open Sans" w:hAnsi="Open Sans" w:cs="Open Sans"/>
                <w:sz w:val="18"/>
                <w:szCs w:val="18"/>
              </w:rPr>
              <w:t>0,1</w:t>
            </w:r>
          </w:p>
        </w:tc>
        <w:tc>
          <w:tcPr>
            <w:tcW w:w="993" w:type="dxa"/>
          </w:tcPr>
          <w:p w14:paraId="15889FD6" w14:textId="63E22C15" w:rsidR="01AEC705" w:rsidRPr="009B5D6D" w:rsidRDefault="01AEC705" w:rsidP="633B6C26">
            <w:pPr>
              <w:rPr>
                <w:rFonts w:ascii="Open Sans" w:hAnsi="Open Sans" w:cs="Open Sans"/>
                <w:sz w:val="18"/>
                <w:szCs w:val="18"/>
              </w:rPr>
            </w:pPr>
            <w:r w:rsidRPr="009B5D6D">
              <w:rPr>
                <w:rFonts w:ascii="Open Sans" w:hAnsi="Open Sans" w:cs="Open Sans"/>
                <w:sz w:val="18"/>
                <w:szCs w:val="18"/>
              </w:rPr>
              <w:t>0,18-0,27</w:t>
            </w:r>
          </w:p>
        </w:tc>
        <w:tc>
          <w:tcPr>
            <w:tcW w:w="992" w:type="dxa"/>
          </w:tcPr>
          <w:p w14:paraId="40FD2CC1" w14:textId="35EB2B6C" w:rsidR="01AEC705" w:rsidRPr="009B5D6D" w:rsidRDefault="01AEC705" w:rsidP="633B6C26">
            <w:pPr>
              <w:rPr>
                <w:rFonts w:ascii="Open Sans" w:hAnsi="Open Sans" w:cs="Open Sans"/>
                <w:sz w:val="18"/>
                <w:szCs w:val="18"/>
              </w:rPr>
            </w:pPr>
            <w:r w:rsidRPr="009B5D6D">
              <w:rPr>
                <w:rFonts w:ascii="Open Sans" w:hAnsi="Open Sans" w:cs="Open Sans"/>
                <w:sz w:val="18"/>
                <w:szCs w:val="18"/>
              </w:rPr>
              <w:t>0,19</w:t>
            </w:r>
          </w:p>
        </w:tc>
      </w:tr>
      <w:tr w:rsidR="633B6C26" w:rsidRPr="009B5D6D" w14:paraId="3A1C5A76" w14:textId="77777777" w:rsidTr="007421A2">
        <w:trPr>
          <w:trHeight w:val="300"/>
        </w:trPr>
        <w:tc>
          <w:tcPr>
            <w:tcW w:w="1040" w:type="dxa"/>
          </w:tcPr>
          <w:p w14:paraId="24C45A02" w14:textId="40ACE708" w:rsidR="01AEC705" w:rsidRPr="009B5D6D" w:rsidRDefault="01AEC705" w:rsidP="633B6C26">
            <w:pPr>
              <w:rPr>
                <w:rFonts w:ascii="Open Sans" w:hAnsi="Open Sans" w:cs="Open Sans"/>
                <w:b/>
                <w:bCs/>
                <w:sz w:val="18"/>
                <w:szCs w:val="18"/>
              </w:rPr>
            </w:pPr>
            <w:r w:rsidRPr="009B5D6D">
              <w:rPr>
                <w:rFonts w:ascii="Open Sans" w:hAnsi="Open Sans" w:cs="Open Sans"/>
                <w:b/>
                <w:bCs/>
                <w:sz w:val="18"/>
                <w:szCs w:val="18"/>
              </w:rPr>
              <w:t>Ylivieska</w:t>
            </w:r>
          </w:p>
        </w:tc>
        <w:tc>
          <w:tcPr>
            <w:tcW w:w="896" w:type="dxa"/>
          </w:tcPr>
          <w:p w14:paraId="4AE9024F" w14:textId="6320ADB8" w:rsidR="01AEC705" w:rsidRPr="009B5D6D" w:rsidRDefault="01AEC705" w:rsidP="633B6C26">
            <w:pPr>
              <w:rPr>
                <w:rFonts w:ascii="Open Sans" w:hAnsi="Open Sans" w:cs="Open Sans"/>
                <w:sz w:val="18"/>
                <w:szCs w:val="18"/>
              </w:rPr>
            </w:pPr>
            <w:r w:rsidRPr="009B5D6D">
              <w:rPr>
                <w:rFonts w:ascii="Open Sans" w:hAnsi="Open Sans" w:cs="Open Sans"/>
                <w:sz w:val="18"/>
                <w:szCs w:val="18"/>
              </w:rPr>
              <w:t>316</w:t>
            </w:r>
          </w:p>
        </w:tc>
        <w:tc>
          <w:tcPr>
            <w:tcW w:w="689" w:type="dxa"/>
          </w:tcPr>
          <w:p w14:paraId="27DDD0F0" w14:textId="4402680A" w:rsidR="01AEC705" w:rsidRPr="009B5D6D" w:rsidRDefault="01AEC705" w:rsidP="633B6C26">
            <w:pPr>
              <w:rPr>
                <w:rFonts w:ascii="Open Sans" w:hAnsi="Open Sans" w:cs="Open Sans"/>
                <w:sz w:val="18"/>
                <w:szCs w:val="18"/>
              </w:rPr>
            </w:pPr>
            <w:r w:rsidRPr="009B5D6D">
              <w:rPr>
                <w:rFonts w:ascii="Open Sans" w:hAnsi="Open Sans" w:cs="Open Sans"/>
                <w:sz w:val="18"/>
                <w:szCs w:val="18"/>
              </w:rPr>
              <w:t>222</w:t>
            </w:r>
          </w:p>
        </w:tc>
        <w:tc>
          <w:tcPr>
            <w:tcW w:w="833" w:type="dxa"/>
          </w:tcPr>
          <w:p w14:paraId="75F29F1D" w14:textId="15DB9A0F" w:rsidR="01AEC705" w:rsidRPr="009B5D6D" w:rsidRDefault="01AEC705" w:rsidP="633B6C26">
            <w:pPr>
              <w:rPr>
                <w:rFonts w:ascii="Open Sans" w:hAnsi="Open Sans" w:cs="Open Sans"/>
                <w:sz w:val="18"/>
                <w:szCs w:val="18"/>
              </w:rPr>
            </w:pPr>
            <w:r w:rsidRPr="009B5D6D">
              <w:rPr>
                <w:rFonts w:ascii="Open Sans" w:hAnsi="Open Sans" w:cs="Open Sans"/>
                <w:sz w:val="18"/>
                <w:szCs w:val="18"/>
              </w:rPr>
              <w:t>23</w:t>
            </w:r>
          </w:p>
        </w:tc>
        <w:tc>
          <w:tcPr>
            <w:tcW w:w="919" w:type="dxa"/>
          </w:tcPr>
          <w:p w14:paraId="36883E7A" w14:textId="726BD9AA" w:rsidR="01AEC705" w:rsidRPr="009B5D6D" w:rsidRDefault="01AEC705"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36B27EAB" w14:textId="2B40163F" w:rsidR="01AEC705" w:rsidRPr="009B5D6D" w:rsidRDefault="01AEC705" w:rsidP="633B6C26">
            <w:pPr>
              <w:rPr>
                <w:rFonts w:ascii="Open Sans" w:hAnsi="Open Sans" w:cs="Open Sans"/>
                <w:sz w:val="18"/>
                <w:szCs w:val="18"/>
              </w:rPr>
            </w:pPr>
            <w:r w:rsidRPr="009B5D6D">
              <w:rPr>
                <w:rFonts w:ascii="Open Sans" w:hAnsi="Open Sans" w:cs="Open Sans"/>
                <w:sz w:val="18"/>
                <w:szCs w:val="18"/>
              </w:rPr>
              <w:t>-</w:t>
            </w:r>
          </w:p>
        </w:tc>
        <w:tc>
          <w:tcPr>
            <w:tcW w:w="843" w:type="dxa"/>
          </w:tcPr>
          <w:p w14:paraId="339B7F7E" w14:textId="6A1C539A" w:rsidR="633B6C26" w:rsidRPr="009B5D6D" w:rsidRDefault="475092CD" w:rsidP="633B6C26">
            <w:pPr>
              <w:rPr>
                <w:rFonts w:ascii="Open Sans" w:hAnsi="Open Sans" w:cs="Open Sans"/>
                <w:sz w:val="18"/>
                <w:szCs w:val="18"/>
              </w:rPr>
            </w:pPr>
            <w:r w:rsidRPr="009B5D6D">
              <w:rPr>
                <w:rFonts w:ascii="Open Sans" w:hAnsi="Open Sans" w:cs="Open Sans"/>
                <w:sz w:val="18"/>
                <w:szCs w:val="18"/>
              </w:rPr>
              <w:t>13</w:t>
            </w:r>
          </w:p>
        </w:tc>
        <w:tc>
          <w:tcPr>
            <w:tcW w:w="1033" w:type="dxa"/>
          </w:tcPr>
          <w:p w14:paraId="1FC92CDE" w14:textId="3F826336" w:rsidR="274E045E" w:rsidRPr="009B5D6D" w:rsidRDefault="274E045E" w:rsidP="633B6C26">
            <w:pPr>
              <w:rPr>
                <w:rFonts w:ascii="Open Sans" w:hAnsi="Open Sans" w:cs="Open Sans"/>
                <w:sz w:val="18"/>
                <w:szCs w:val="18"/>
              </w:rPr>
            </w:pPr>
            <w:r w:rsidRPr="009B5D6D">
              <w:rPr>
                <w:rFonts w:ascii="Open Sans" w:hAnsi="Open Sans" w:cs="Open Sans"/>
                <w:sz w:val="18"/>
                <w:szCs w:val="18"/>
              </w:rPr>
              <w:t>0,74</w:t>
            </w:r>
          </w:p>
        </w:tc>
        <w:tc>
          <w:tcPr>
            <w:tcW w:w="993" w:type="dxa"/>
          </w:tcPr>
          <w:p w14:paraId="71BD72CF" w14:textId="773C6E0E" w:rsidR="274E045E" w:rsidRPr="009B5D6D" w:rsidRDefault="274E045E" w:rsidP="633B6C26">
            <w:pPr>
              <w:rPr>
                <w:rFonts w:ascii="Open Sans" w:hAnsi="Open Sans" w:cs="Open Sans"/>
                <w:sz w:val="18"/>
                <w:szCs w:val="18"/>
              </w:rPr>
            </w:pPr>
            <w:r w:rsidRPr="009B5D6D">
              <w:rPr>
                <w:rFonts w:ascii="Open Sans" w:hAnsi="Open Sans" w:cs="Open Sans"/>
                <w:sz w:val="18"/>
                <w:szCs w:val="18"/>
              </w:rPr>
              <w:t>0,55</w:t>
            </w:r>
          </w:p>
        </w:tc>
        <w:tc>
          <w:tcPr>
            <w:tcW w:w="992" w:type="dxa"/>
          </w:tcPr>
          <w:p w14:paraId="1CDAE224" w14:textId="5AD7E2F1"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r>
      <w:tr w:rsidR="633B6C26" w:rsidRPr="009B5D6D" w14:paraId="7038E01D" w14:textId="77777777" w:rsidTr="007421A2">
        <w:trPr>
          <w:trHeight w:val="300"/>
        </w:trPr>
        <w:tc>
          <w:tcPr>
            <w:tcW w:w="1040" w:type="dxa"/>
          </w:tcPr>
          <w:p w14:paraId="26172ECE" w14:textId="4C8D0200" w:rsidR="274E045E" w:rsidRPr="009B5D6D" w:rsidRDefault="274E045E" w:rsidP="633B6C26">
            <w:pPr>
              <w:rPr>
                <w:rFonts w:ascii="Open Sans" w:hAnsi="Open Sans" w:cs="Open Sans"/>
                <w:b/>
                <w:bCs/>
                <w:sz w:val="18"/>
                <w:szCs w:val="18"/>
              </w:rPr>
            </w:pPr>
            <w:r w:rsidRPr="009B5D6D">
              <w:rPr>
                <w:rFonts w:ascii="Open Sans" w:hAnsi="Open Sans" w:cs="Open Sans"/>
                <w:b/>
                <w:bCs/>
                <w:sz w:val="18"/>
                <w:szCs w:val="18"/>
              </w:rPr>
              <w:t>Oppisopimus</w:t>
            </w:r>
          </w:p>
        </w:tc>
        <w:tc>
          <w:tcPr>
            <w:tcW w:w="896" w:type="dxa"/>
          </w:tcPr>
          <w:p w14:paraId="7D496544" w14:textId="6A01FDFD" w:rsidR="274E045E" w:rsidRPr="009B5D6D" w:rsidRDefault="274E045E" w:rsidP="633B6C26">
            <w:pPr>
              <w:rPr>
                <w:rFonts w:ascii="Open Sans" w:hAnsi="Open Sans" w:cs="Open Sans"/>
                <w:sz w:val="18"/>
                <w:szCs w:val="18"/>
              </w:rPr>
            </w:pPr>
            <w:r w:rsidRPr="009B5D6D">
              <w:rPr>
                <w:rFonts w:ascii="Open Sans" w:hAnsi="Open Sans" w:cs="Open Sans"/>
                <w:sz w:val="18"/>
                <w:szCs w:val="18"/>
              </w:rPr>
              <w:t>45</w:t>
            </w:r>
          </w:p>
        </w:tc>
        <w:tc>
          <w:tcPr>
            <w:tcW w:w="689" w:type="dxa"/>
          </w:tcPr>
          <w:p w14:paraId="47407A20" w14:textId="3051205E" w:rsidR="274E045E" w:rsidRPr="009B5D6D" w:rsidRDefault="274E045E" w:rsidP="633B6C26">
            <w:pPr>
              <w:rPr>
                <w:rFonts w:ascii="Open Sans" w:hAnsi="Open Sans" w:cs="Open Sans"/>
                <w:sz w:val="18"/>
                <w:szCs w:val="18"/>
              </w:rPr>
            </w:pPr>
            <w:r w:rsidRPr="009B5D6D">
              <w:rPr>
                <w:rFonts w:ascii="Open Sans" w:hAnsi="Open Sans" w:cs="Open Sans"/>
                <w:sz w:val="18"/>
                <w:szCs w:val="18"/>
              </w:rPr>
              <w:t>14</w:t>
            </w:r>
          </w:p>
        </w:tc>
        <w:tc>
          <w:tcPr>
            <w:tcW w:w="833" w:type="dxa"/>
          </w:tcPr>
          <w:p w14:paraId="011BDA4F" w14:textId="51F968A7"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c>
          <w:tcPr>
            <w:tcW w:w="919" w:type="dxa"/>
          </w:tcPr>
          <w:p w14:paraId="1DF31D20" w14:textId="00E7E941"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4E955454" w14:textId="58759DE4"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c>
          <w:tcPr>
            <w:tcW w:w="843" w:type="dxa"/>
          </w:tcPr>
          <w:p w14:paraId="0216FF33" w14:textId="4E8AD0F5" w:rsidR="633B6C26" w:rsidRPr="009B5D6D" w:rsidRDefault="4F1F849A" w:rsidP="633B6C26">
            <w:pPr>
              <w:rPr>
                <w:rFonts w:ascii="Open Sans" w:hAnsi="Open Sans" w:cs="Open Sans"/>
                <w:sz w:val="18"/>
                <w:szCs w:val="18"/>
              </w:rPr>
            </w:pPr>
            <w:r w:rsidRPr="009B5D6D">
              <w:rPr>
                <w:rFonts w:ascii="Open Sans" w:hAnsi="Open Sans" w:cs="Open Sans"/>
                <w:sz w:val="18"/>
                <w:szCs w:val="18"/>
              </w:rPr>
              <w:t>1</w:t>
            </w:r>
          </w:p>
        </w:tc>
        <w:tc>
          <w:tcPr>
            <w:tcW w:w="1033" w:type="dxa"/>
          </w:tcPr>
          <w:p w14:paraId="19504A38" w14:textId="02E54406" w:rsidR="633B6C26" w:rsidRPr="009B5D6D" w:rsidRDefault="633B6C26" w:rsidP="633B6C26">
            <w:pPr>
              <w:rPr>
                <w:rFonts w:ascii="Open Sans" w:hAnsi="Open Sans" w:cs="Open Sans"/>
                <w:sz w:val="18"/>
                <w:szCs w:val="18"/>
              </w:rPr>
            </w:pPr>
          </w:p>
        </w:tc>
        <w:tc>
          <w:tcPr>
            <w:tcW w:w="993" w:type="dxa"/>
          </w:tcPr>
          <w:p w14:paraId="4FE4EA10" w14:textId="75E25AC7" w:rsidR="633B6C26" w:rsidRPr="009B5D6D" w:rsidRDefault="633B6C26" w:rsidP="633B6C26">
            <w:pPr>
              <w:rPr>
                <w:rFonts w:ascii="Open Sans" w:hAnsi="Open Sans" w:cs="Open Sans"/>
                <w:sz w:val="18"/>
                <w:szCs w:val="18"/>
              </w:rPr>
            </w:pPr>
          </w:p>
        </w:tc>
        <w:tc>
          <w:tcPr>
            <w:tcW w:w="992" w:type="dxa"/>
          </w:tcPr>
          <w:p w14:paraId="0A7D8195" w14:textId="73155CCE" w:rsidR="633B6C26" w:rsidRPr="009B5D6D" w:rsidRDefault="633B6C26" w:rsidP="633B6C26">
            <w:pPr>
              <w:rPr>
                <w:rFonts w:ascii="Open Sans" w:hAnsi="Open Sans" w:cs="Open Sans"/>
                <w:sz w:val="18"/>
                <w:szCs w:val="18"/>
              </w:rPr>
            </w:pPr>
          </w:p>
        </w:tc>
      </w:tr>
      <w:tr w:rsidR="633B6C26" w:rsidRPr="009B5D6D" w14:paraId="42F6AD57" w14:textId="77777777" w:rsidTr="007421A2">
        <w:trPr>
          <w:trHeight w:val="300"/>
        </w:trPr>
        <w:tc>
          <w:tcPr>
            <w:tcW w:w="1040" w:type="dxa"/>
          </w:tcPr>
          <w:p w14:paraId="0F1F2263" w14:textId="362626FE" w:rsidR="274E045E" w:rsidRPr="009B5D6D" w:rsidRDefault="274E045E" w:rsidP="633B6C26">
            <w:pPr>
              <w:rPr>
                <w:rFonts w:ascii="Open Sans" w:hAnsi="Open Sans" w:cs="Open Sans"/>
                <w:b/>
                <w:bCs/>
                <w:sz w:val="18"/>
                <w:szCs w:val="18"/>
              </w:rPr>
            </w:pPr>
            <w:r w:rsidRPr="009B5D6D">
              <w:rPr>
                <w:rFonts w:ascii="Open Sans" w:hAnsi="Open Sans" w:cs="Open Sans"/>
                <w:b/>
                <w:bCs/>
                <w:sz w:val="18"/>
                <w:szCs w:val="18"/>
              </w:rPr>
              <w:lastRenderedPageBreak/>
              <w:t>Vankilaopetus</w:t>
            </w:r>
          </w:p>
        </w:tc>
        <w:tc>
          <w:tcPr>
            <w:tcW w:w="896" w:type="dxa"/>
          </w:tcPr>
          <w:p w14:paraId="77222715" w14:textId="39F5B550" w:rsidR="274E045E" w:rsidRPr="009B5D6D" w:rsidRDefault="274E045E" w:rsidP="633B6C26">
            <w:pPr>
              <w:rPr>
                <w:rFonts w:ascii="Open Sans" w:hAnsi="Open Sans" w:cs="Open Sans"/>
                <w:sz w:val="18"/>
                <w:szCs w:val="18"/>
              </w:rPr>
            </w:pPr>
            <w:r w:rsidRPr="009B5D6D">
              <w:rPr>
                <w:rFonts w:ascii="Open Sans" w:hAnsi="Open Sans" w:cs="Open Sans"/>
                <w:sz w:val="18"/>
                <w:szCs w:val="18"/>
              </w:rPr>
              <w:t>127</w:t>
            </w:r>
          </w:p>
        </w:tc>
        <w:tc>
          <w:tcPr>
            <w:tcW w:w="689" w:type="dxa"/>
          </w:tcPr>
          <w:p w14:paraId="33157876" w14:textId="4D552593" w:rsidR="274E045E" w:rsidRPr="009B5D6D" w:rsidRDefault="274E045E" w:rsidP="633B6C26">
            <w:pPr>
              <w:rPr>
                <w:rFonts w:ascii="Open Sans" w:hAnsi="Open Sans" w:cs="Open Sans"/>
                <w:sz w:val="18"/>
                <w:szCs w:val="18"/>
              </w:rPr>
            </w:pPr>
            <w:r w:rsidRPr="009B5D6D">
              <w:rPr>
                <w:rFonts w:ascii="Open Sans" w:hAnsi="Open Sans" w:cs="Open Sans"/>
                <w:sz w:val="18"/>
                <w:szCs w:val="18"/>
              </w:rPr>
              <w:t>53</w:t>
            </w:r>
          </w:p>
        </w:tc>
        <w:tc>
          <w:tcPr>
            <w:tcW w:w="833" w:type="dxa"/>
          </w:tcPr>
          <w:p w14:paraId="2E406F29" w14:textId="12014839" w:rsidR="274E045E" w:rsidRPr="009B5D6D" w:rsidRDefault="274E045E" w:rsidP="633B6C26">
            <w:pPr>
              <w:rPr>
                <w:rFonts w:ascii="Open Sans" w:hAnsi="Open Sans" w:cs="Open Sans"/>
                <w:sz w:val="18"/>
                <w:szCs w:val="18"/>
              </w:rPr>
            </w:pPr>
            <w:r w:rsidRPr="009B5D6D">
              <w:rPr>
                <w:rFonts w:ascii="Open Sans" w:hAnsi="Open Sans" w:cs="Open Sans"/>
                <w:sz w:val="18"/>
                <w:szCs w:val="18"/>
              </w:rPr>
              <w:t>30</w:t>
            </w:r>
          </w:p>
        </w:tc>
        <w:tc>
          <w:tcPr>
            <w:tcW w:w="919" w:type="dxa"/>
          </w:tcPr>
          <w:p w14:paraId="41051F29" w14:textId="7C36036E"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c>
          <w:tcPr>
            <w:tcW w:w="1113" w:type="dxa"/>
          </w:tcPr>
          <w:p w14:paraId="031E6C8A" w14:textId="678103E8" w:rsidR="274E045E" w:rsidRPr="009B5D6D" w:rsidRDefault="274E045E" w:rsidP="633B6C26">
            <w:pPr>
              <w:rPr>
                <w:rFonts w:ascii="Open Sans" w:hAnsi="Open Sans" w:cs="Open Sans"/>
                <w:sz w:val="18"/>
                <w:szCs w:val="18"/>
              </w:rPr>
            </w:pPr>
            <w:r w:rsidRPr="009B5D6D">
              <w:rPr>
                <w:rFonts w:ascii="Open Sans" w:hAnsi="Open Sans" w:cs="Open Sans"/>
                <w:sz w:val="18"/>
                <w:szCs w:val="18"/>
              </w:rPr>
              <w:t>-</w:t>
            </w:r>
          </w:p>
        </w:tc>
        <w:tc>
          <w:tcPr>
            <w:tcW w:w="843" w:type="dxa"/>
          </w:tcPr>
          <w:p w14:paraId="078C3A64" w14:textId="3187FE16" w:rsidR="633B6C26" w:rsidRPr="009B5D6D" w:rsidRDefault="7C454830" w:rsidP="633B6C26">
            <w:pPr>
              <w:rPr>
                <w:rFonts w:ascii="Open Sans" w:hAnsi="Open Sans" w:cs="Open Sans"/>
                <w:sz w:val="18"/>
                <w:szCs w:val="18"/>
              </w:rPr>
            </w:pPr>
            <w:r w:rsidRPr="009B5D6D">
              <w:rPr>
                <w:rFonts w:ascii="Open Sans" w:hAnsi="Open Sans" w:cs="Open Sans"/>
                <w:sz w:val="18"/>
                <w:szCs w:val="18"/>
              </w:rPr>
              <w:t>4</w:t>
            </w:r>
          </w:p>
        </w:tc>
        <w:tc>
          <w:tcPr>
            <w:tcW w:w="1033" w:type="dxa"/>
          </w:tcPr>
          <w:p w14:paraId="43006CD3" w14:textId="1787287A" w:rsidR="633B6C26" w:rsidRPr="00474A30" w:rsidRDefault="00474A30" w:rsidP="633B6C26">
            <w:pPr>
              <w:rPr>
                <w:rFonts w:ascii="Open Sans" w:hAnsi="Open Sans" w:cs="Open Sans"/>
                <w:color w:val="FF0000"/>
                <w:sz w:val="18"/>
                <w:szCs w:val="18"/>
              </w:rPr>
            </w:pPr>
            <w:r w:rsidRPr="00474A30">
              <w:rPr>
                <w:rFonts w:ascii="Open Sans" w:hAnsi="Open Sans" w:cs="Open Sans"/>
                <w:color w:val="FF0000"/>
                <w:sz w:val="18"/>
                <w:szCs w:val="18"/>
              </w:rPr>
              <w:t>VTH</w:t>
            </w:r>
          </w:p>
        </w:tc>
        <w:tc>
          <w:tcPr>
            <w:tcW w:w="993" w:type="dxa"/>
          </w:tcPr>
          <w:p w14:paraId="5E5CD967" w14:textId="24E8140D" w:rsidR="633B6C26" w:rsidRPr="00474A30" w:rsidRDefault="00474A30" w:rsidP="633B6C26">
            <w:pPr>
              <w:rPr>
                <w:rFonts w:ascii="Open Sans" w:hAnsi="Open Sans" w:cs="Open Sans"/>
                <w:color w:val="FF0000"/>
                <w:sz w:val="18"/>
                <w:szCs w:val="18"/>
              </w:rPr>
            </w:pPr>
            <w:r w:rsidRPr="00474A30">
              <w:rPr>
                <w:rFonts w:ascii="Open Sans" w:hAnsi="Open Sans" w:cs="Open Sans"/>
                <w:color w:val="FF0000"/>
                <w:sz w:val="18"/>
                <w:szCs w:val="18"/>
              </w:rPr>
              <w:t>RISE</w:t>
            </w:r>
          </w:p>
        </w:tc>
        <w:tc>
          <w:tcPr>
            <w:tcW w:w="992" w:type="dxa"/>
          </w:tcPr>
          <w:p w14:paraId="53211BF6" w14:textId="23F46D59" w:rsidR="633B6C26" w:rsidRPr="00474A30" w:rsidRDefault="00474A30" w:rsidP="633B6C26">
            <w:pPr>
              <w:rPr>
                <w:rFonts w:ascii="Open Sans" w:hAnsi="Open Sans" w:cs="Open Sans"/>
                <w:color w:val="FF0000"/>
                <w:sz w:val="18"/>
                <w:szCs w:val="18"/>
              </w:rPr>
            </w:pPr>
            <w:r>
              <w:rPr>
                <w:rFonts w:ascii="Open Sans" w:hAnsi="Open Sans" w:cs="Open Sans"/>
                <w:color w:val="FF0000"/>
                <w:sz w:val="18"/>
                <w:szCs w:val="18"/>
              </w:rPr>
              <w:t>VTH</w:t>
            </w:r>
          </w:p>
        </w:tc>
      </w:tr>
    </w:tbl>
    <w:p w14:paraId="56C8372A" w14:textId="3552D957" w:rsidR="633B6C26" w:rsidRDefault="0095423B" w:rsidP="633B6C26">
      <w:pPr>
        <w:spacing w:after="0" w:line="240" w:lineRule="auto"/>
        <w:rPr>
          <w:rFonts w:ascii="Open Sans" w:hAnsi="Open Sans" w:cs="Open Sans"/>
          <w:sz w:val="18"/>
          <w:szCs w:val="18"/>
        </w:rPr>
      </w:pPr>
      <w:r w:rsidRPr="007421A2">
        <w:rPr>
          <w:rFonts w:ascii="Open Sans" w:hAnsi="Open Sans" w:cs="Open Sans"/>
          <w:b/>
          <w:bCs/>
          <w:sz w:val="18"/>
          <w:szCs w:val="18"/>
        </w:rPr>
        <w:t xml:space="preserve">Taulukko 1: </w:t>
      </w:r>
      <w:r w:rsidRPr="007421A2">
        <w:rPr>
          <w:rFonts w:ascii="Open Sans" w:hAnsi="Open Sans" w:cs="Open Sans"/>
          <w:sz w:val="18"/>
          <w:szCs w:val="18"/>
        </w:rPr>
        <w:t xml:space="preserve">Opiskelijamäärät </w:t>
      </w:r>
      <w:r w:rsidR="007421A2" w:rsidRPr="007421A2">
        <w:rPr>
          <w:rFonts w:ascii="Open Sans" w:hAnsi="Open Sans" w:cs="Open Sans"/>
          <w:sz w:val="18"/>
          <w:szCs w:val="18"/>
        </w:rPr>
        <w:t xml:space="preserve">toimipisteittäin </w:t>
      </w:r>
    </w:p>
    <w:p w14:paraId="4668B6F2" w14:textId="71BAD7BB" w:rsidR="00474A30" w:rsidRDefault="00474A30" w:rsidP="633B6C26">
      <w:pPr>
        <w:spacing w:after="0" w:line="240" w:lineRule="auto"/>
        <w:rPr>
          <w:rFonts w:ascii="Open Sans" w:hAnsi="Open Sans" w:cs="Open Sans"/>
          <w:sz w:val="18"/>
          <w:szCs w:val="18"/>
        </w:rPr>
      </w:pPr>
    </w:p>
    <w:p w14:paraId="27F310E1" w14:textId="2DBA21BA" w:rsidR="00474A30" w:rsidRPr="00BF7FD8" w:rsidRDefault="00474A30" w:rsidP="633B6C26">
      <w:pPr>
        <w:spacing w:after="0" w:line="240" w:lineRule="auto"/>
        <w:rPr>
          <w:rFonts w:ascii="Open Sans" w:hAnsi="Open Sans" w:cs="Open Sans"/>
          <w:sz w:val="18"/>
          <w:szCs w:val="18"/>
        </w:rPr>
      </w:pPr>
      <w:r w:rsidRPr="00BF7FD8">
        <w:rPr>
          <w:rFonts w:ascii="Open Sans" w:hAnsi="Open Sans" w:cs="Open Sans"/>
          <w:sz w:val="18"/>
          <w:szCs w:val="18"/>
        </w:rPr>
        <w:t xml:space="preserve">Vankiopiskelijoiden terveydenhuollosta vastaa </w:t>
      </w:r>
      <w:r w:rsidRPr="00BF7FD8">
        <w:t>Vankiterveydenhuolto (VTH). Sen tehtävänä on järjestää terveyspalve</w:t>
      </w:r>
      <w:r w:rsidR="00045C13" w:rsidRPr="00BF7FD8">
        <w:t>lut kaikille Suomen vangeille, s</w:t>
      </w:r>
      <w:r w:rsidRPr="00BF7FD8">
        <w:t>isältäen perusterveydenhuollon palvelut, suun terveydenhuollon palvelut ja psykiatrisen erikois</w:t>
      </w:r>
      <w:r w:rsidRPr="00BF7FD8">
        <w:softHyphen/>
        <w:t>sairaanhoidon palvelut. Muu</w:t>
      </w:r>
      <w:r w:rsidR="00045C13" w:rsidRPr="00BF7FD8">
        <w:t>n</w:t>
      </w:r>
      <w:r w:rsidRPr="00BF7FD8">
        <w:t xml:space="preserve"> vaativa</w:t>
      </w:r>
      <w:r w:rsidR="00045C13" w:rsidRPr="00BF7FD8">
        <w:t>n erikoissairaanhoid</w:t>
      </w:r>
      <w:r w:rsidRPr="00BF7FD8">
        <w:t>o</w:t>
      </w:r>
      <w:r w:rsidR="00045C13" w:rsidRPr="00BF7FD8">
        <w:t>n</w:t>
      </w:r>
      <w:r w:rsidRPr="00BF7FD8">
        <w:t xml:space="preserve"> sekä päivystyspalvelut VTH hankkii ostopalveluin. </w:t>
      </w:r>
      <w:r w:rsidR="00045C13" w:rsidRPr="00BF7FD8">
        <w:t xml:space="preserve">Kaikissa </w:t>
      </w:r>
      <w:proofErr w:type="spellStart"/>
      <w:r w:rsidR="00045C13" w:rsidRPr="00BF7FD8">
        <w:t>JEDUn</w:t>
      </w:r>
      <w:proofErr w:type="spellEnd"/>
      <w:r w:rsidR="00045C13" w:rsidRPr="00BF7FD8">
        <w:t xml:space="preserve"> vankilaopetuksen yksiköissä on oma poliklinikka. </w:t>
      </w:r>
      <w:r w:rsidRPr="00BF7FD8">
        <w:t>Sosiaalityön ja kuraattoripalveluiden järjestämisestä vastaa Rikosseuraamuslaitos (RISE)</w:t>
      </w:r>
      <w:r w:rsidR="00045C13" w:rsidRPr="00BF7FD8">
        <w:t xml:space="preserve"> ja palvelun</w:t>
      </w:r>
      <w:r w:rsidRPr="00BF7FD8">
        <w:t xml:space="preserve"> toteuttavat vankiloiden erityisohjaajat. Opinto-ohjauksen palvelut tuottavat </w:t>
      </w:r>
      <w:proofErr w:type="spellStart"/>
      <w:r w:rsidRPr="00BF7FD8">
        <w:t>RISEn</w:t>
      </w:r>
      <w:proofErr w:type="spellEnd"/>
      <w:r w:rsidRPr="00BF7FD8">
        <w:t xml:space="preserve"> opinnoista</w:t>
      </w:r>
      <w:r w:rsidR="000E4370" w:rsidRPr="00BF7FD8">
        <w:t xml:space="preserve"> </w:t>
      </w:r>
      <w:r w:rsidRPr="00BF7FD8">
        <w:t xml:space="preserve">vastaavat virkamiehet. Ohjauksessa </w:t>
      </w:r>
      <w:r w:rsidR="00045C13" w:rsidRPr="00BF7FD8">
        <w:t xml:space="preserve">on lisäksi yhteistoimintaa </w:t>
      </w:r>
      <w:proofErr w:type="spellStart"/>
      <w:r w:rsidR="00045C13" w:rsidRPr="00BF7FD8">
        <w:t>JEDUn</w:t>
      </w:r>
      <w:proofErr w:type="spellEnd"/>
      <w:r w:rsidR="00045C13" w:rsidRPr="00BF7FD8">
        <w:t xml:space="preserve"> vankilaopettajien kanssa.</w:t>
      </w:r>
    </w:p>
    <w:p w14:paraId="2EF48988" w14:textId="06185E63" w:rsidR="006A539E" w:rsidRDefault="006A539E" w:rsidP="00E85FFC">
      <w:pPr>
        <w:pStyle w:val="Otsikko1"/>
        <w:pageBreakBefore/>
      </w:pPr>
      <w:bookmarkStart w:id="7" w:name="_Toc137199167"/>
      <w:r>
        <w:lastRenderedPageBreak/>
        <w:t xml:space="preserve">3. </w:t>
      </w:r>
      <w:r w:rsidR="3012AB1B">
        <w:t>OPISKELUHUOLLON KOKONAISUUS</w:t>
      </w:r>
      <w:bookmarkEnd w:id="7"/>
    </w:p>
    <w:p w14:paraId="6807EB11" w14:textId="77777777" w:rsidR="00307B9F" w:rsidRDefault="00307B9F" w:rsidP="00307B9F">
      <w:pPr>
        <w:spacing w:after="0" w:line="276" w:lineRule="auto"/>
        <w:jc w:val="both"/>
        <w:rPr>
          <w:rFonts w:ascii="Open Sans" w:eastAsia="Open Sans" w:hAnsi="Open Sans" w:cs="Open Sans"/>
          <w:sz w:val="20"/>
          <w:szCs w:val="20"/>
        </w:rPr>
      </w:pPr>
    </w:p>
    <w:p w14:paraId="50D5C3A7" w14:textId="046AFC16" w:rsidR="00307B9F" w:rsidRDefault="00307B9F" w:rsidP="00307B9F">
      <w:p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Opiskeluhuoltoa toteutetaan </w:t>
      </w:r>
      <w:r w:rsidRPr="46E3BA50">
        <w:rPr>
          <w:rFonts w:ascii="Open Sans" w:eastAsia="Open Sans" w:hAnsi="Open Sans" w:cs="Open Sans"/>
          <w:b/>
          <w:bCs/>
          <w:sz w:val="20"/>
          <w:szCs w:val="20"/>
        </w:rPr>
        <w:t>monialaisena ja suunnitelmallisena</w:t>
      </w:r>
      <w:r w:rsidRPr="46E3BA50">
        <w:rPr>
          <w:rFonts w:ascii="Open Sans" w:eastAsia="Open Sans" w:hAnsi="Open Sans" w:cs="Open Sans"/>
          <w:sz w:val="20"/>
          <w:szCs w:val="20"/>
        </w:rPr>
        <w:t xml:space="preserve"> yhteistyönä </w:t>
      </w:r>
      <w:r>
        <w:rPr>
          <w:rFonts w:ascii="Open Sans" w:eastAsia="Open Sans" w:hAnsi="Open Sans" w:cs="Open Sans"/>
          <w:sz w:val="20"/>
          <w:szCs w:val="20"/>
        </w:rPr>
        <w:t>koulutuksen järjestäjän</w:t>
      </w:r>
      <w:r w:rsidRPr="46E3BA50">
        <w:rPr>
          <w:rFonts w:ascii="Open Sans" w:eastAsia="Open Sans" w:hAnsi="Open Sans" w:cs="Open Sans"/>
          <w:sz w:val="20"/>
          <w:szCs w:val="20"/>
        </w:rPr>
        <w:t xml:space="preserve"> ja hyvinvointialueen sekä opiskelijoiden, huoltajien ja tarvittaessa muiden yhteistyötahojen kanssa. Pohjois-Pohjanmaan hyvinvointialue vastaa opiskeluhuollon psykologi- ja kuraattoripalvelujen sekä opiskeluterveydenhuollon järjestämisestä alueellaan sijaitsevien ammatillista tutkintokoulutusta antavien oppilaitosten opiskelijoille heidän kotipaikastaan riippumatta.</w:t>
      </w:r>
      <w:r w:rsidRPr="46E3BA50">
        <w:rPr>
          <w:rStyle w:val="Alaviitteenviite"/>
          <w:rFonts w:ascii="Open Sans" w:eastAsia="Open Sans" w:hAnsi="Open Sans" w:cs="Open Sans"/>
          <w:sz w:val="20"/>
          <w:szCs w:val="20"/>
        </w:rPr>
        <w:footnoteReference w:id="4"/>
      </w:r>
      <w:r w:rsidRPr="46E3BA50">
        <w:rPr>
          <w:rFonts w:ascii="Open Sans" w:eastAsia="Open Sans" w:hAnsi="Open Sans" w:cs="Open Sans"/>
          <w:sz w:val="20"/>
          <w:szCs w:val="20"/>
        </w:rPr>
        <w:t xml:space="preserve"> </w:t>
      </w:r>
      <w:r w:rsidR="000F1F8F">
        <w:rPr>
          <w:rFonts w:ascii="Open Sans" w:eastAsia="Open Sans" w:hAnsi="Open Sans" w:cs="Open Sans"/>
          <w:sz w:val="20"/>
          <w:szCs w:val="20"/>
        </w:rPr>
        <w:t>¨</w:t>
      </w:r>
    </w:p>
    <w:p w14:paraId="47FC8A74" w14:textId="77777777" w:rsidR="000F1F8F" w:rsidRDefault="000F1F8F" w:rsidP="00307B9F">
      <w:pPr>
        <w:spacing w:after="0" w:line="276" w:lineRule="auto"/>
        <w:jc w:val="both"/>
        <w:rPr>
          <w:rFonts w:ascii="Open Sans" w:eastAsia="Open Sans" w:hAnsi="Open Sans" w:cs="Open Sans"/>
          <w:sz w:val="20"/>
          <w:szCs w:val="20"/>
        </w:rPr>
      </w:pPr>
    </w:p>
    <w:p w14:paraId="48675DD6" w14:textId="77777777" w:rsidR="000F1F8F" w:rsidRDefault="000F1F8F" w:rsidP="000F1F8F">
      <w:pPr>
        <w:spacing w:after="0" w:line="276" w:lineRule="auto"/>
        <w:jc w:val="both"/>
        <w:rPr>
          <w:rFonts w:ascii="Open Sans" w:eastAsia="Open Sans" w:hAnsi="Open Sans" w:cs="Open Sans"/>
          <w:color w:val="000000" w:themeColor="text1"/>
          <w:sz w:val="20"/>
          <w:szCs w:val="20"/>
        </w:rPr>
      </w:pPr>
      <w:r w:rsidRPr="46E3BA50">
        <w:rPr>
          <w:rFonts w:ascii="Open Sans" w:eastAsia="Open Sans" w:hAnsi="Open Sans" w:cs="Open Sans"/>
          <w:color w:val="000000" w:themeColor="text1"/>
          <w:sz w:val="20"/>
          <w:szCs w:val="20"/>
        </w:rPr>
        <w:t xml:space="preserve">Opiskeluhuoltoa toteutetaan ensisijaisesti ennalta ehkäisevänä oppilaitoksen </w:t>
      </w:r>
      <w:r w:rsidRPr="46E3BA50">
        <w:rPr>
          <w:rFonts w:ascii="Open Sans" w:eastAsia="Open Sans" w:hAnsi="Open Sans" w:cs="Open Sans"/>
          <w:b/>
          <w:bCs/>
          <w:color w:val="000000" w:themeColor="text1"/>
          <w:sz w:val="20"/>
          <w:szCs w:val="20"/>
        </w:rPr>
        <w:t xml:space="preserve">yhteisöllisenä opiskeluhuoltona </w:t>
      </w:r>
      <w:r w:rsidRPr="46E3BA50">
        <w:rPr>
          <w:rFonts w:ascii="Open Sans" w:eastAsia="Open Sans" w:hAnsi="Open Sans" w:cs="Open Sans"/>
          <w:color w:val="000000" w:themeColor="text1"/>
          <w:sz w:val="20"/>
          <w:szCs w:val="20"/>
        </w:rPr>
        <w:t xml:space="preserve">sekä </w:t>
      </w:r>
      <w:r w:rsidRPr="46E3BA50">
        <w:rPr>
          <w:rFonts w:ascii="Open Sans" w:eastAsia="Open Sans" w:hAnsi="Open Sans" w:cs="Open Sans"/>
          <w:b/>
          <w:bCs/>
          <w:color w:val="000000" w:themeColor="text1"/>
          <w:sz w:val="20"/>
          <w:szCs w:val="20"/>
        </w:rPr>
        <w:t>tarvittaessa</w:t>
      </w:r>
      <w:r w:rsidRPr="46E3BA50">
        <w:rPr>
          <w:rFonts w:ascii="Open Sans" w:eastAsia="Open Sans" w:hAnsi="Open Sans" w:cs="Open Sans"/>
          <w:color w:val="000000" w:themeColor="text1"/>
          <w:sz w:val="20"/>
          <w:szCs w:val="20"/>
        </w:rPr>
        <w:t xml:space="preserve"> opiskelijan </w:t>
      </w:r>
      <w:r w:rsidRPr="46E3BA50">
        <w:rPr>
          <w:rFonts w:ascii="Open Sans" w:eastAsia="Open Sans" w:hAnsi="Open Sans" w:cs="Open Sans"/>
          <w:b/>
          <w:bCs/>
          <w:color w:val="000000" w:themeColor="text1"/>
          <w:sz w:val="20"/>
          <w:szCs w:val="20"/>
        </w:rPr>
        <w:t>yksilökohtaisena opiskeluhuoltona</w:t>
      </w:r>
      <w:r w:rsidRPr="46E3BA50">
        <w:rPr>
          <w:rFonts w:ascii="Open Sans" w:eastAsia="Open Sans" w:hAnsi="Open Sans" w:cs="Open Sans"/>
          <w:color w:val="000000" w:themeColor="text1"/>
          <w:sz w:val="20"/>
          <w:szCs w:val="20"/>
        </w:rPr>
        <w:t xml:space="preserve">. </w:t>
      </w:r>
      <w:r w:rsidRPr="46E3BA50">
        <w:rPr>
          <w:rStyle w:val="Alaviitteenviite"/>
          <w:rFonts w:ascii="Open Sans" w:eastAsia="Open Sans" w:hAnsi="Open Sans" w:cs="Open Sans"/>
          <w:b/>
          <w:bCs/>
          <w:color w:val="000000" w:themeColor="text1"/>
          <w:sz w:val="20"/>
          <w:szCs w:val="20"/>
        </w:rPr>
        <w:footnoteReference w:id="5"/>
      </w:r>
    </w:p>
    <w:p w14:paraId="5F31F00A" w14:textId="77777777" w:rsidR="000F1F8F" w:rsidRDefault="000F1F8F" w:rsidP="000F1F8F">
      <w:pPr>
        <w:spacing w:after="0" w:line="276" w:lineRule="auto"/>
        <w:jc w:val="both"/>
        <w:rPr>
          <w:rFonts w:ascii="Open Sans" w:eastAsia="Open Sans" w:hAnsi="Open Sans" w:cs="Open Sans"/>
          <w:color w:val="000000" w:themeColor="text1"/>
          <w:sz w:val="20"/>
          <w:szCs w:val="20"/>
        </w:rPr>
      </w:pPr>
    </w:p>
    <w:tbl>
      <w:tblPr>
        <w:tblStyle w:val="TaulukkoRuudukko"/>
        <w:tblW w:w="0" w:type="auto"/>
        <w:tblLook w:val="04A0" w:firstRow="1" w:lastRow="0" w:firstColumn="1" w:lastColumn="0" w:noHBand="0" w:noVBand="1"/>
      </w:tblPr>
      <w:tblGrid>
        <w:gridCol w:w="4814"/>
        <w:gridCol w:w="4814"/>
      </w:tblGrid>
      <w:tr w:rsidR="000F1F8F" w14:paraId="683DE261" w14:textId="77777777" w:rsidTr="00474A30">
        <w:tc>
          <w:tcPr>
            <w:tcW w:w="4814" w:type="dxa"/>
          </w:tcPr>
          <w:p w14:paraId="2FD17931" w14:textId="77777777" w:rsidR="000F1F8F" w:rsidRDefault="000F1F8F" w:rsidP="00474A30">
            <w:pPr>
              <w:spacing w:line="276" w:lineRule="auto"/>
              <w:jc w:val="both"/>
              <w:rPr>
                <w:rFonts w:ascii="Open Sans" w:eastAsia="Open Sans" w:hAnsi="Open Sans" w:cs="Open Sans"/>
                <w:b/>
                <w:bCs/>
                <w:color w:val="000000" w:themeColor="text1"/>
                <w:sz w:val="20"/>
                <w:szCs w:val="20"/>
              </w:rPr>
            </w:pPr>
            <w:r>
              <w:rPr>
                <w:rFonts w:ascii="Open Sans" w:eastAsia="Open Sans" w:hAnsi="Open Sans" w:cs="Open Sans"/>
                <w:b/>
                <w:bCs/>
                <w:color w:val="000000" w:themeColor="text1"/>
                <w:sz w:val="20"/>
                <w:szCs w:val="20"/>
              </w:rPr>
              <w:t>Yhteisöllinen opiskeluhuolto</w:t>
            </w:r>
          </w:p>
        </w:tc>
        <w:tc>
          <w:tcPr>
            <w:tcW w:w="4814" w:type="dxa"/>
          </w:tcPr>
          <w:p w14:paraId="12231DE0" w14:textId="77777777" w:rsidR="000F1F8F" w:rsidRDefault="000F1F8F" w:rsidP="00474A30">
            <w:pPr>
              <w:spacing w:line="276" w:lineRule="auto"/>
              <w:jc w:val="both"/>
              <w:rPr>
                <w:rFonts w:ascii="Open Sans" w:eastAsia="Open Sans" w:hAnsi="Open Sans" w:cs="Open Sans"/>
                <w:b/>
                <w:bCs/>
                <w:color w:val="000000" w:themeColor="text1"/>
                <w:sz w:val="20"/>
                <w:szCs w:val="20"/>
              </w:rPr>
            </w:pPr>
            <w:r>
              <w:rPr>
                <w:rFonts w:ascii="Open Sans" w:eastAsia="Open Sans" w:hAnsi="Open Sans" w:cs="Open Sans"/>
                <w:b/>
                <w:bCs/>
                <w:color w:val="000000" w:themeColor="text1"/>
                <w:sz w:val="20"/>
                <w:szCs w:val="20"/>
              </w:rPr>
              <w:t>Yksilökohtainen opiskeluhuolto</w:t>
            </w:r>
          </w:p>
        </w:tc>
      </w:tr>
      <w:tr w:rsidR="000F1F8F" w14:paraId="1DA61A10" w14:textId="77777777" w:rsidTr="00474A30">
        <w:tc>
          <w:tcPr>
            <w:tcW w:w="4814" w:type="dxa"/>
          </w:tcPr>
          <w:p w14:paraId="2922926F" w14:textId="77777777" w:rsidR="000F1F8F" w:rsidRDefault="000F1F8F" w:rsidP="00474A30">
            <w:pPr>
              <w:spacing w:line="257" w:lineRule="auto"/>
              <w:jc w:val="both"/>
              <w:rPr>
                <w:rFonts w:ascii="Open Sans" w:eastAsia="Open Sans" w:hAnsi="Open Sans" w:cs="Open Sans"/>
                <w:sz w:val="20"/>
                <w:szCs w:val="20"/>
              </w:rPr>
            </w:pPr>
            <w:r w:rsidRPr="320D8F23">
              <w:rPr>
                <w:rFonts w:ascii="Open Sans" w:eastAsia="Open Sans" w:hAnsi="Open Sans" w:cs="Open Sans"/>
                <w:sz w:val="20"/>
                <w:szCs w:val="20"/>
              </w:rPr>
              <w:t xml:space="preserve">Toimintakulttuuri ja toimet, joilla </w:t>
            </w:r>
            <w:r w:rsidRPr="00652263">
              <w:rPr>
                <w:rFonts w:ascii="Open Sans" w:eastAsia="Open Sans" w:hAnsi="Open Sans" w:cs="Open Sans"/>
                <w:b/>
                <w:bCs/>
                <w:sz w:val="20"/>
                <w:szCs w:val="20"/>
              </w:rPr>
              <w:t>koko oppilaitosyhteisössä</w:t>
            </w:r>
            <w:r w:rsidRPr="320D8F23">
              <w:rPr>
                <w:rFonts w:ascii="Open Sans" w:eastAsia="Open Sans" w:hAnsi="Open Sans" w:cs="Open Sans"/>
                <w:sz w:val="20"/>
                <w:szCs w:val="20"/>
              </w:rPr>
              <w:t xml:space="preserve"> edistetään opiskelijoiden oppimista, hyvinvointia, terveyttä, sosiaalista vastuullisuutta, vuorovaikutusta ja osallisuutta sekä opiskeluympäristön terveellisyyttä, turvallisuutta ja esteettömyyttä. </w:t>
            </w:r>
          </w:p>
          <w:p w14:paraId="2E587515" w14:textId="77777777" w:rsidR="000F1F8F" w:rsidRDefault="000F1F8F" w:rsidP="00474A30">
            <w:pPr>
              <w:spacing w:line="257" w:lineRule="auto"/>
              <w:jc w:val="both"/>
              <w:rPr>
                <w:rFonts w:ascii="Open Sans" w:eastAsia="Open Sans" w:hAnsi="Open Sans" w:cs="Open Sans"/>
                <w:sz w:val="20"/>
                <w:szCs w:val="20"/>
              </w:rPr>
            </w:pPr>
          </w:p>
          <w:p w14:paraId="1290686B" w14:textId="77777777" w:rsidR="000F1F8F" w:rsidRDefault="000F1F8F" w:rsidP="00474A30">
            <w:pPr>
              <w:spacing w:line="257" w:lineRule="auto"/>
              <w:jc w:val="both"/>
              <w:rPr>
                <w:rFonts w:ascii="Open Sans" w:eastAsia="Open Sans" w:hAnsi="Open Sans" w:cs="Open Sans"/>
                <w:sz w:val="20"/>
                <w:szCs w:val="20"/>
              </w:rPr>
            </w:pPr>
            <w:r w:rsidRPr="320D8F23">
              <w:rPr>
                <w:rFonts w:ascii="Open Sans" w:eastAsia="Open Sans" w:hAnsi="Open Sans" w:cs="Open Sans"/>
                <w:sz w:val="20"/>
                <w:szCs w:val="20"/>
              </w:rPr>
              <w:t>Yhteisöllistä opiskeluhuoltoa toteuttavat kaikki opiskeluhuollon toimijat.</w:t>
            </w:r>
          </w:p>
          <w:p w14:paraId="490296C7" w14:textId="77777777" w:rsidR="000F1F8F" w:rsidRDefault="000F1F8F" w:rsidP="00474A30">
            <w:pPr>
              <w:spacing w:line="276" w:lineRule="auto"/>
              <w:jc w:val="both"/>
              <w:rPr>
                <w:rFonts w:ascii="Open Sans" w:eastAsia="Open Sans" w:hAnsi="Open Sans" w:cs="Open Sans"/>
                <w:b/>
                <w:bCs/>
                <w:color w:val="000000" w:themeColor="text1"/>
                <w:sz w:val="20"/>
                <w:szCs w:val="20"/>
              </w:rPr>
            </w:pPr>
          </w:p>
          <w:p w14:paraId="035F3C32" w14:textId="77777777" w:rsidR="000F1F8F" w:rsidRDefault="000F1F8F" w:rsidP="00474A30">
            <w:pPr>
              <w:spacing w:line="276" w:lineRule="auto"/>
              <w:jc w:val="both"/>
              <w:rPr>
                <w:rFonts w:ascii="Open Sans" w:eastAsia="Open Sans" w:hAnsi="Open Sans" w:cs="Open Sans"/>
                <w:b/>
                <w:bCs/>
                <w:color w:val="000000" w:themeColor="text1"/>
                <w:sz w:val="20"/>
                <w:szCs w:val="20"/>
              </w:rPr>
            </w:pPr>
            <w:r>
              <w:rPr>
                <w:rFonts w:ascii="Open Sans" w:eastAsia="Open Sans" w:hAnsi="Open Sans" w:cs="Open Sans"/>
                <w:b/>
                <w:bCs/>
                <w:color w:val="000000" w:themeColor="text1"/>
                <w:sz w:val="20"/>
                <w:szCs w:val="20"/>
              </w:rPr>
              <w:t>Oppilaitoksen henkilökunta on ensisijaisesti vastuussa oppilaitosyhteisön hyvinvoinnista.</w:t>
            </w:r>
          </w:p>
          <w:p w14:paraId="7794ECDA" w14:textId="77777777" w:rsidR="000F1F8F" w:rsidRDefault="000F1F8F" w:rsidP="00474A30">
            <w:pPr>
              <w:spacing w:line="276" w:lineRule="auto"/>
              <w:jc w:val="both"/>
              <w:rPr>
                <w:rFonts w:ascii="Open Sans" w:eastAsia="Open Sans" w:hAnsi="Open Sans" w:cs="Open Sans"/>
                <w:b/>
                <w:bCs/>
                <w:color w:val="000000" w:themeColor="text1"/>
                <w:sz w:val="20"/>
                <w:szCs w:val="20"/>
              </w:rPr>
            </w:pPr>
          </w:p>
          <w:p w14:paraId="274F6B39" w14:textId="77777777" w:rsidR="000F1F8F" w:rsidRDefault="000F1F8F" w:rsidP="00474A30">
            <w:pPr>
              <w:spacing w:line="276" w:lineRule="auto"/>
              <w:jc w:val="both"/>
              <w:rPr>
                <w:rFonts w:ascii="Open Sans" w:eastAsia="Open Sans" w:hAnsi="Open Sans" w:cs="Open Sans"/>
                <w:b/>
                <w:bCs/>
                <w:color w:val="000000" w:themeColor="text1"/>
                <w:sz w:val="20"/>
                <w:szCs w:val="20"/>
              </w:rPr>
            </w:pPr>
            <w:r>
              <w:rPr>
                <w:rFonts w:ascii="Open Sans" w:eastAsia="Open Sans" w:hAnsi="Open Sans" w:cs="Open Sans"/>
                <w:b/>
                <w:bCs/>
                <w:color w:val="000000" w:themeColor="text1"/>
                <w:sz w:val="20"/>
                <w:szCs w:val="20"/>
              </w:rPr>
              <w:t>Keskeinen rooli kehittämisessä on oppilaitoskohtaisella opiskeluhuoltoryhmällä.</w:t>
            </w:r>
          </w:p>
          <w:p w14:paraId="2CD11F48" w14:textId="77777777" w:rsidR="000F1F8F" w:rsidRDefault="000F1F8F" w:rsidP="00474A30">
            <w:pPr>
              <w:spacing w:line="276" w:lineRule="auto"/>
              <w:jc w:val="both"/>
              <w:rPr>
                <w:rFonts w:ascii="Open Sans" w:eastAsia="Open Sans" w:hAnsi="Open Sans" w:cs="Open Sans"/>
                <w:b/>
                <w:bCs/>
                <w:color w:val="000000" w:themeColor="text1"/>
                <w:sz w:val="20"/>
                <w:szCs w:val="20"/>
              </w:rPr>
            </w:pPr>
          </w:p>
        </w:tc>
        <w:tc>
          <w:tcPr>
            <w:tcW w:w="4814" w:type="dxa"/>
          </w:tcPr>
          <w:p w14:paraId="6DA9E21F" w14:textId="77777777" w:rsidR="000F1F8F" w:rsidRDefault="000F1F8F" w:rsidP="00474A30">
            <w:pPr>
              <w:spacing w:line="257" w:lineRule="auto"/>
              <w:jc w:val="both"/>
              <w:rPr>
                <w:rFonts w:ascii="Open Sans" w:eastAsia="Open Sans" w:hAnsi="Open Sans" w:cs="Open Sans"/>
                <w:sz w:val="20"/>
                <w:szCs w:val="20"/>
              </w:rPr>
            </w:pPr>
            <w:r w:rsidRPr="46E3BA50">
              <w:rPr>
                <w:rFonts w:ascii="Open Sans" w:eastAsia="Open Sans" w:hAnsi="Open Sans" w:cs="Open Sans"/>
                <w:sz w:val="20"/>
                <w:szCs w:val="20"/>
              </w:rPr>
              <w:t>Yksittäiselle opiskelijalle annettavat</w:t>
            </w:r>
          </w:p>
          <w:p w14:paraId="2954BEB7" w14:textId="77777777" w:rsidR="000F1F8F" w:rsidRDefault="000F1F8F" w:rsidP="00474A30">
            <w:pPr>
              <w:spacing w:line="257" w:lineRule="auto"/>
              <w:jc w:val="both"/>
            </w:pPr>
          </w:p>
          <w:p w14:paraId="33254B46" w14:textId="77777777" w:rsidR="000F1F8F" w:rsidRDefault="000F1F8F" w:rsidP="00474A30">
            <w:pPr>
              <w:pStyle w:val="Luettelokappale"/>
              <w:numPr>
                <w:ilvl w:val="0"/>
                <w:numId w:val="9"/>
              </w:numPr>
              <w:tabs>
                <w:tab w:val="left" w:pos="326"/>
              </w:tabs>
              <w:spacing w:line="257" w:lineRule="auto"/>
              <w:ind w:left="184" w:firstLine="0"/>
              <w:jc w:val="both"/>
              <w:rPr>
                <w:rFonts w:ascii="Open Sans" w:eastAsia="Open Sans" w:hAnsi="Open Sans" w:cs="Open Sans"/>
                <w:sz w:val="20"/>
                <w:szCs w:val="20"/>
              </w:rPr>
            </w:pPr>
            <w:r w:rsidRPr="46E3BA50">
              <w:rPr>
                <w:rFonts w:ascii="Open Sans" w:eastAsia="Open Sans" w:hAnsi="Open Sans" w:cs="Open Sans"/>
                <w:sz w:val="20"/>
                <w:szCs w:val="20"/>
              </w:rPr>
              <w:t>koulu- ja opiskeluterveydenhuollon palveluja;</w:t>
            </w:r>
          </w:p>
          <w:p w14:paraId="38C57946" w14:textId="77777777" w:rsidR="000F1F8F" w:rsidRDefault="000F1F8F" w:rsidP="00474A30">
            <w:pPr>
              <w:pStyle w:val="Luettelokappale"/>
              <w:tabs>
                <w:tab w:val="left" w:pos="326"/>
              </w:tabs>
              <w:spacing w:line="257" w:lineRule="auto"/>
              <w:ind w:left="184"/>
              <w:jc w:val="both"/>
              <w:rPr>
                <w:rFonts w:ascii="Open Sans" w:eastAsia="Open Sans" w:hAnsi="Open Sans" w:cs="Open Sans"/>
                <w:sz w:val="20"/>
                <w:szCs w:val="20"/>
              </w:rPr>
            </w:pPr>
          </w:p>
          <w:p w14:paraId="0ACA38CA" w14:textId="77777777" w:rsidR="000F1F8F" w:rsidRDefault="000F1F8F" w:rsidP="00474A30">
            <w:pPr>
              <w:pStyle w:val="Luettelokappale"/>
              <w:numPr>
                <w:ilvl w:val="0"/>
                <w:numId w:val="9"/>
              </w:numPr>
              <w:tabs>
                <w:tab w:val="left" w:pos="326"/>
              </w:tabs>
              <w:spacing w:line="257" w:lineRule="auto"/>
              <w:ind w:left="184" w:firstLine="0"/>
              <w:jc w:val="both"/>
              <w:rPr>
                <w:rFonts w:ascii="Open Sans" w:eastAsia="Open Sans" w:hAnsi="Open Sans" w:cs="Open Sans"/>
                <w:sz w:val="20"/>
                <w:szCs w:val="20"/>
              </w:rPr>
            </w:pPr>
            <w:r w:rsidRPr="46E3BA50">
              <w:rPr>
                <w:rFonts w:ascii="Open Sans" w:eastAsia="Open Sans" w:hAnsi="Open Sans" w:cs="Open Sans"/>
                <w:sz w:val="20"/>
                <w:szCs w:val="20"/>
              </w:rPr>
              <w:t>opiskeluhuollon psykologi- ja kuraattoripalveluja;</w:t>
            </w:r>
          </w:p>
          <w:p w14:paraId="0AF1665E" w14:textId="77777777" w:rsidR="000F1F8F" w:rsidRPr="00F01BF9" w:rsidRDefault="000F1F8F" w:rsidP="00474A30">
            <w:pPr>
              <w:tabs>
                <w:tab w:val="left" w:pos="326"/>
              </w:tabs>
              <w:spacing w:line="257" w:lineRule="auto"/>
              <w:jc w:val="both"/>
              <w:rPr>
                <w:rFonts w:ascii="Open Sans" w:eastAsia="Open Sans" w:hAnsi="Open Sans" w:cs="Open Sans"/>
                <w:sz w:val="20"/>
                <w:szCs w:val="20"/>
              </w:rPr>
            </w:pPr>
          </w:p>
          <w:p w14:paraId="69F0D47A" w14:textId="77777777" w:rsidR="000F1F8F" w:rsidRDefault="000F1F8F" w:rsidP="00474A30">
            <w:pPr>
              <w:pStyle w:val="Luettelokappale"/>
              <w:numPr>
                <w:ilvl w:val="0"/>
                <w:numId w:val="9"/>
              </w:numPr>
              <w:tabs>
                <w:tab w:val="left" w:pos="326"/>
              </w:tabs>
              <w:spacing w:line="257" w:lineRule="auto"/>
              <w:ind w:left="184" w:firstLine="0"/>
              <w:jc w:val="both"/>
              <w:rPr>
                <w:rFonts w:ascii="Open Sans" w:eastAsia="Open Sans" w:hAnsi="Open Sans" w:cs="Open Sans"/>
                <w:sz w:val="20"/>
                <w:szCs w:val="20"/>
              </w:rPr>
            </w:pPr>
            <w:r w:rsidRPr="320D8F23">
              <w:rPr>
                <w:rFonts w:ascii="Open Sans" w:eastAsia="Open Sans" w:hAnsi="Open Sans" w:cs="Open Sans"/>
                <w:sz w:val="20"/>
                <w:szCs w:val="20"/>
              </w:rPr>
              <w:t xml:space="preserve">monialaista yksilökohtaista opiskeluhuoltoa </w:t>
            </w:r>
          </w:p>
          <w:p w14:paraId="57142C3A" w14:textId="77777777" w:rsidR="000F1F8F" w:rsidRDefault="000F1F8F" w:rsidP="00474A30">
            <w:pPr>
              <w:spacing w:line="276" w:lineRule="auto"/>
              <w:jc w:val="both"/>
              <w:rPr>
                <w:rFonts w:ascii="Open Sans" w:eastAsia="Open Sans" w:hAnsi="Open Sans" w:cs="Open Sans"/>
                <w:sz w:val="20"/>
                <w:szCs w:val="20"/>
              </w:rPr>
            </w:pPr>
          </w:p>
          <w:p w14:paraId="3BF19A17" w14:textId="77777777" w:rsidR="000F1F8F" w:rsidRDefault="000F1F8F" w:rsidP="00474A30">
            <w:pPr>
              <w:spacing w:line="276" w:lineRule="auto"/>
              <w:jc w:val="both"/>
              <w:rPr>
                <w:rFonts w:ascii="Open Sans" w:eastAsia="Open Sans" w:hAnsi="Open Sans" w:cs="Open Sans"/>
                <w:sz w:val="20"/>
                <w:szCs w:val="20"/>
              </w:rPr>
            </w:pPr>
            <w:r w:rsidRPr="46E3BA50">
              <w:rPr>
                <w:rFonts w:ascii="Open Sans" w:eastAsia="Open Sans" w:hAnsi="Open Sans" w:cs="Open Sans"/>
                <w:sz w:val="20"/>
                <w:szCs w:val="20"/>
              </w:rPr>
              <w:t>Yksilötyö on sekä ehkäisevää että korjaavaa.</w:t>
            </w:r>
          </w:p>
          <w:p w14:paraId="3EB14936" w14:textId="77777777" w:rsidR="000F1F8F" w:rsidRDefault="000F1F8F" w:rsidP="00474A30">
            <w:pPr>
              <w:spacing w:line="276" w:lineRule="auto"/>
              <w:jc w:val="both"/>
              <w:rPr>
                <w:rFonts w:ascii="Open Sans" w:eastAsia="Open Sans" w:hAnsi="Open Sans" w:cs="Open Sans"/>
                <w:b/>
                <w:bCs/>
                <w:color w:val="000000" w:themeColor="text1"/>
                <w:sz w:val="20"/>
                <w:szCs w:val="20"/>
              </w:rPr>
            </w:pPr>
          </w:p>
          <w:p w14:paraId="325262D3" w14:textId="77777777" w:rsidR="000F1F8F" w:rsidRDefault="000F1F8F" w:rsidP="00474A30">
            <w:pPr>
              <w:spacing w:line="276" w:lineRule="auto"/>
              <w:jc w:val="both"/>
              <w:rPr>
                <w:rFonts w:ascii="Open Sans" w:eastAsia="Open Sans" w:hAnsi="Open Sans" w:cs="Open Sans"/>
                <w:b/>
                <w:bCs/>
                <w:color w:val="000000" w:themeColor="text1"/>
                <w:sz w:val="20"/>
                <w:szCs w:val="20"/>
              </w:rPr>
            </w:pPr>
            <w:r>
              <w:rPr>
                <w:rFonts w:ascii="Open Sans" w:eastAsia="Open Sans" w:hAnsi="Open Sans" w:cs="Open Sans"/>
                <w:b/>
                <w:bCs/>
                <w:color w:val="000000" w:themeColor="text1"/>
                <w:sz w:val="20"/>
                <w:szCs w:val="20"/>
              </w:rPr>
              <w:t>Yksilökohtainen opiskeluhuolto perustuu aina opiskelijan ja hänen laillisen edustajansa suostumukseen.</w:t>
            </w:r>
          </w:p>
        </w:tc>
      </w:tr>
    </w:tbl>
    <w:p w14:paraId="08429063" w14:textId="77777777" w:rsidR="000F1F8F" w:rsidRDefault="000F1F8F" w:rsidP="000F1F8F">
      <w:pPr>
        <w:spacing w:after="0" w:line="257" w:lineRule="auto"/>
        <w:jc w:val="both"/>
        <w:rPr>
          <w:rFonts w:ascii="Open Sans" w:eastAsia="Open Sans" w:hAnsi="Open Sans" w:cs="Open Sans"/>
          <w:sz w:val="20"/>
          <w:szCs w:val="20"/>
        </w:rPr>
      </w:pPr>
      <w:r>
        <w:br/>
      </w:r>
      <w:r w:rsidRPr="46E3BA50">
        <w:rPr>
          <w:rFonts w:ascii="Open Sans" w:eastAsia="Open Sans" w:hAnsi="Open Sans" w:cs="Open Sans"/>
          <w:b/>
          <w:bCs/>
          <w:sz w:val="20"/>
          <w:szCs w:val="20"/>
        </w:rPr>
        <w:t>Koulutuksen järjestäjän opiskeluhuolto</w:t>
      </w:r>
    </w:p>
    <w:p w14:paraId="7CA9DEC2" w14:textId="77777777" w:rsidR="000F1F8F" w:rsidRDefault="000F1F8F" w:rsidP="000F1F8F">
      <w:pPr>
        <w:spacing w:after="0" w:line="257" w:lineRule="auto"/>
        <w:jc w:val="both"/>
        <w:rPr>
          <w:rFonts w:ascii="Open Sans" w:eastAsia="Open Sans" w:hAnsi="Open Sans" w:cs="Open Sans"/>
          <w:b/>
          <w:bCs/>
          <w:sz w:val="20"/>
          <w:szCs w:val="20"/>
        </w:rPr>
      </w:pPr>
    </w:p>
    <w:p w14:paraId="1BD3AC8B" w14:textId="77777777" w:rsidR="000F1F8F" w:rsidRDefault="000F1F8F" w:rsidP="000F1F8F">
      <w:pPr>
        <w:spacing w:after="0" w:line="276" w:lineRule="auto"/>
        <w:jc w:val="both"/>
        <w:rPr>
          <w:rFonts w:ascii="Open Sans" w:eastAsia="Open Sans" w:hAnsi="Open Sans" w:cs="Open Sans"/>
          <w:sz w:val="20"/>
          <w:szCs w:val="20"/>
        </w:rPr>
      </w:pPr>
      <w:r>
        <w:rPr>
          <w:rFonts w:ascii="Open Sans" w:eastAsia="Open Sans" w:hAnsi="Open Sans" w:cs="Open Sans"/>
          <w:sz w:val="20"/>
          <w:szCs w:val="20"/>
        </w:rPr>
        <w:t xml:space="preserve">Koulutuksen järjestäjän opiskeluhuoltoa on kaikki se toiminta, jonka avulla tuetaan </w:t>
      </w:r>
      <w:r w:rsidRPr="46E3BA50">
        <w:rPr>
          <w:rFonts w:ascii="Open Sans" w:eastAsia="Open Sans" w:hAnsi="Open Sans" w:cs="Open Sans"/>
          <w:sz w:val="20"/>
          <w:szCs w:val="20"/>
        </w:rPr>
        <w:t>yhteisöllistä ja yksilöllistä hyvinvointia sekä terveellisen ja turvallisen oppimisympäristön syntymistä</w:t>
      </w:r>
      <w:r>
        <w:rPr>
          <w:rFonts w:ascii="Open Sans" w:eastAsia="Open Sans" w:hAnsi="Open Sans" w:cs="Open Sans"/>
          <w:sz w:val="20"/>
          <w:szCs w:val="20"/>
        </w:rPr>
        <w:t>,</w:t>
      </w:r>
      <w:r w:rsidRPr="46E3BA50">
        <w:rPr>
          <w:rFonts w:ascii="Open Sans" w:eastAsia="Open Sans" w:hAnsi="Open Sans" w:cs="Open Sans"/>
          <w:sz w:val="20"/>
          <w:szCs w:val="20"/>
        </w:rPr>
        <w:t xml:space="preserve"> edistetään mielenterveyttä ja ehkäistään syrjäytymistä sekä edistetään oppilaitosyhteisön hyvinvointia. Lisäksi opiskeluhuollon avulla tuetaan oppimista sekä tunnistetaan, lievennetään, ja ehkäistään mahdollisimman varhain oppimisen esteitä, oppimisvaikeuksia ja opiskeluun liittyviä muita ongelmia.</w:t>
      </w:r>
      <w:r w:rsidRPr="46E3BA50">
        <w:rPr>
          <w:rStyle w:val="Alaviitteenviite"/>
          <w:rFonts w:ascii="Arial" w:eastAsia="Arial" w:hAnsi="Arial" w:cs="Arial"/>
        </w:rPr>
        <w:footnoteReference w:id="6"/>
      </w:r>
    </w:p>
    <w:p w14:paraId="5C28FD2E" w14:textId="184E98B8" w:rsidR="46E3BA50" w:rsidRDefault="46E3BA50" w:rsidP="46E3BA50">
      <w:pPr>
        <w:spacing w:after="0" w:line="276" w:lineRule="auto"/>
        <w:jc w:val="both"/>
        <w:rPr>
          <w:rFonts w:ascii="Open Sans" w:eastAsia="Open Sans" w:hAnsi="Open Sans" w:cs="Open Sans"/>
          <w:sz w:val="20"/>
          <w:szCs w:val="20"/>
        </w:rPr>
      </w:pPr>
    </w:p>
    <w:p w14:paraId="1A4595B3" w14:textId="77777777" w:rsidR="00652263" w:rsidRDefault="00652263" w:rsidP="46E3BA50">
      <w:pPr>
        <w:spacing w:after="0" w:line="276" w:lineRule="auto"/>
        <w:jc w:val="both"/>
        <w:rPr>
          <w:rFonts w:ascii="Open Sans" w:eastAsia="Open Sans" w:hAnsi="Open Sans" w:cs="Open Sans"/>
          <w:sz w:val="20"/>
          <w:szCs w:val="20"/>
        </w:rPr>
      </w:pPr>
    </w:p>
    <w:p w14:paraId="3C235D49" w14:textId="18C84D96" w:rsidR="43656CDA" w:rsidRDefault="537D9E7D" w:rsidP="00E85FFC">
      <w:pPr>
        <w:pStyle w:val="Otsikko1"/>
        <w:pageBreakBefore/>
      </w:pPr>
      <w:bookmarkStart w:id="8" w:name="_Toc137199168"/>
      <w:r>
        <w:lastRenderedPageBreak/>
        <w:t>4. OPISKELUHUOLLON TYÖRYHMÄT JEDUSSA</w:t>
      </w:r>
      <w:bookmarkEnd w:id="8"/>
    </w:p>
    <w:p w14:paraId="12E09490" w14:textId="65C806F0" w:rsidR="43656CDA" w:rsidRDefault="43656CDA" w:rsidP="46E3BA50">
      <w:pPr>
        <w:spacing w:after="0" w:line="276" w:lineRule="auto"/>
        <w:jc w:val="both"/>
        <w:rPr>
          <w:rFonts w:ascii="Arial" w:eastAsia="Arial" w:hAnsi="Arial" w:cs="Arial"/>
          <w:color w:val="444444"/>
        </w:rPr>
      </w:pPr>
    </w:p>
    <w:p w14:paraId="36908FE4" w14:textId="06A6EC21" w:rsidR="46E3BA50" w:rsidRDefault="46E3BA50" w:rsidP="774A5756">
      <w:pPr>
        <w:spacing w:after="0" w:line="276" w:lineRule="auto"/>
        <w:jc w:val="both"/>
        <w:rPr>
          <w:rFonts w:ascii="Arial" w:eastAsia="Arial" w:hAnsi="Arial" w:cs="Arial"/>
          <w:color w:val="444444"/>
        </w:rPr>
      </w:pPr>
    </w:p>
    <w:tbl>
      <w:tblPr>
        <w:tblStyle w:val="Vriksruudukkotaulukko6-korostus1"/>
        <w:tblW w:w="0" w:type="auto"/>
        <w:tblLook w:val="06A0" w:firstRow="1" w:lastRow="0" w:firstColumn="1" w:lastColumn="0" w:noHBand="1" w:noVBand="1"/>
      </w:tblPr>
      <w:tblGrid>
        <w:gridCol w:w="4364"/>
        <w:gridCol w:w="5264"/>
      </w:tblGrid>
      <w:tr w:rsidR="46E3BA50" w14:paraId="59B55579" w14:textId="77777777" w:rsidTr="2FA828F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65" w:type="dxa"/>
          </w:tcPr>
          <w:p w14:paraId="42AB8C60" w14:textId="77D19D6B" w:rsidR="46E3BA50" w:rsidRDefault="46E3BA50" w:rsidP="2FA828F7">
            <w:pPr>
              <w:rPr>
                <w:rFonts w:ascii="Open Sans" w:eastAsia="Open Sans" w:hAnsi="Open Sans" w:cs="Open Sans"/>
                <w:color w:val="444444"/>
                <w:sz w:val="20"/>
                <w:szCs w:val="20"/>
              </w:rPr>
            </w:pPr>
            <w:r w:rsidRPr="2FA828F7">
              <w:rPr>
                <w:rFonts w:ascii="Open Sans" w:eastAsia="Open Sans" w:hAnsi="Open Sans" w:cs="Open Sans"/>
                <w:color w:val="444444"/>
                <w:sz w:val="20"/>
                <w:szCs w:val="20"/>
              </w:rPr>
              <w:t>TYÖRYHMÄ</w:t>
            </w:r>
          </w:p>
        </w:tc>
        <w:tc>
          <w:tcPr>
            <w:tcW w:w="5265" w:type="dxa"/>
          </w:tcPr>
          <w:p w14:paraId="683B3FA5" w14:textId="373B1EFD" w:rsidR="46E3BA50" w:rsidRDefault="46E3BA50" w:rsidP="46E3BA50">
            <w:pPr>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color w:val="444444"/>
                <w:sz w:val="20"/>
                <w:szCs w:val="20"/>
              </w:rPr>
            </w:pPr>
            <w:r w:rsidRPr="46E3BA50">
              <w:rPr>
                <w:rFonts w:ascii="Open Sans" w:eastAsia="Open Sans" w:hAnsi="Open Sans" w:cs="Open Sans"/>
                <w:b w:val="0"/>
                <w:bCs w:val="0"/>
                <w:color w:val="444444"/>
                <w:sz w:val="20"/>
                <w:szCs w:val="20"/>
              </w:rPr>
              <w:t>TARKOITUS</w:t>
            </w:r>
          </w:p>
          <w:p w14:paraId="62345522" w14:textId="0640D0CB" w:rsidR="46E3BA50" w:rsidRDefault="46E3BA50" w:rsidP="46E3BA50">
            <w:pPr>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color w:val="444444"/>
                <w:sz w:val="20"/>
                <w:szCs w:val="20"/>
              </w:rPr>
            </w:pPr>
          </w:p>
        </w:tc>
      </w:tr>
      <w:tr w:rsidR="46E3BA50" w14:paraId="410F4ED1" w14:textId="77777777" w:rsidTr="2FA828F7">
        <w:trPr>
          <w:trHeight w:val="300"/>
        </w:trPr>
        <w:tc>
          <w:tcPr>
            <w:cnfStyle w:val="001000000000" w:firstRow="0" w:lastRow="0" w:firstColumn="1" w:lastColumn="0" w:oddVBand="0" w:evenVBand="0" w:oddHBand="0" w:evenHBand="0" w:firstRowFirstColumn="0" w:firstRowLastColumn="0" w:lastRowFirstColumn="0" w:lastRowLastColumn="0"/>
            <w:tcW w:w="4365" w:type="dxa"/>
          </w:tcPr>
          <w:p w14:paraId="0E462796" w14:textId="38D828EA" w:rsidR="46E3BA50" w:rsidRDefault="46E3BA50" w:rsidP="46E3BA50">
            <w:pPr>
              <w:rPr>
                <w:rFonts w:ascii="Open Sans" w:eastAsia="Open Sans" w:hAnsi="Open Sans" w:cs="Open Sans"/>
                <w:color w:val="444444"/>
                <w:sz w:val="20"/>
                <w:szCs w:val="20"/>
              </w:rPr>
            </w:pPr>
            <w:r w:rsidRPr="46E3BA50">
              <w:rPr>
                <w:rFonts w:ascii="Open Sans" w:eastAsia="Open Sans" w:hAnsi="Open Sans" w:cs="Open Sans"/>
                <w:color w:val="444444"/>
                <w:sz w:val="20"/>
                <w:szCs w:val="20"/>
              </w:rPr>
              <w:t>Alueellinen opiskeluhuollon yhteistyöryhmä</w:t>
            </w:r>
          </w:p>
          <w:p w14:paraId="4107CC2F" w14:textId="71F24528" w:rsidR="46E3BA50" w:rsidRDefault="46E3BA50" w:rsidP="46E3BA50">
            <w:pPr>
              <w:rPr>
                <w:rFonts w:ascii="Open Sans" w:eastAsia="Open Sans" w:hAnsi="Open Sans" w:cs="Open Sans"/>
                <w:color w:val="444444"/>
                <w:sz w:val="20"/>
                <w:szCs w:val="20"/>
              </w:rPr>
            </w:pPr>
          </w:p>
        </w:tc>
        <w:tc>
          <w:tcPr>
            <w:tcW w:w="5265" w:type="dxa"/>
          </w:tcPr>
          <w:p w14:paraId="7871FCA8" w14:textId="624D561F"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color w:val="444444"/>
                <w:sz w:val="20"/>
                <w:szCs w:val="20"/>
              </w:rPr>
            </w:pPr>
            <w:r w:rsidRPr="46E3BA50">
              <w:rPr>
                <w:rFonts w:ascii="Open Sans" w:eastAsia="Open Sans" w:hAnsi="Open Sans" w:cs="Open Sans"/>
                <w:color w:val="444444"/>
                <w:sz w:val="20"/>
                <w:szCs w:val="20"/>
              </w:rPr>
              <w:t>Hyvinvointialueen ja sen alueella toimivien koulutuksen järjestäjien yhteistyöelin</w:t>
            </w:r>
          </w:p>
        </w:tc>
      </w:tr>
      <w:tr w:rsidR="46E3BA50" w14:paraId="5E2E5CFF" w14:textId="77777777" w:rsidTr="2FA828F7">
        <w:trPr>
          <w:trHeight w:val="300"/>
        </w:trPr>
        <w:tc>
          <w:tcPr>
            <w:cnfStyle w:val="001000000000" w:firstRow="0" w:lastRow="0" w:firstColumn="1" w:lastColumn="0" w:oddVBand="0" w:evenVBand="0" w:oddHBand="0" w:evenHBand="0" w:firstRowFirstColumn="0" w:firstRowLastColumn="0" w:lastRowFirstColumn="0" w:lastRowLastColumn="0"/>
            <w:tcW w:w="4365" w:type="dxa"/>
          </w:tcPr>
          <w:p w14:paraId="565896AF" w14:textId="55D074AE" w:rsidR="46E3BA50" w:rsidRDefault="46E3BA50" w:rsidP="46E3BA50">
            <w:pPr>
              <w:rPr>
                <w:rFonts w:ascii="Open Sans" w:eastAsia="Open Sans" w:hAnsi="Open Sans" w:cs="Open Sans"/>
                <w:color w:val="444444"/>
                <w:sz w:val="20"/>
                <w:szCs w:val="20"/>
              </w:rPr>
            </w:pPr>
            <w:r w:rsidRPr="46E3BA50">
              <w:rPr>
                <w:rFonts w:ascii="Open Sans" w:eastAsia="Open Sans" w:hAnsi="Open Sans" w:cs="Open Sans"/>
                <w:color w:val="444444"/>
                <w:sz w:val="20"/>
                <w:szCs w:val="20"/>
              </w:rPr>
              <w:t>Koulutuksen järjestäjän monialainen opiskeluhuollon ohjausryhmä</w:t>
            </w:r>
          </w:p>
          <w:p w14:paraId="4DEFA0C4" w14:textId="66585A35" w:rsidR="46E3BA50" w:rsidRDefault="46E3BA50" w:rsidP="46E3BA50">
            <w:pPr>
              <w:rPr>
                <w:rFonts w:ascii="Open Sans" w:eastAsia="Open Sans" w:hAnsi="Open Sans" w:cs="Open Sans"/>
                <w:color w:val="444444"/>
                <w:sz w:val="20"/>
                <w:szCs w:val="20"/>
              </w:rPr>
            </w:pPr>
          </w:p>
        </w:tc>
        <w:tc>
          <w:tcPr>
            <w:tcW w:w="5265" w:type="dxa"/>
          </w:tcPr>
          <w:p w14:paraId="72D90664" w14:textId="40E87D16"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color w:val="444444"/>
                <w:sz w:val="20"/>
                <w:szCs w:val="20"/>
              </w:rPr>
            </w:pPr>
            <w:r w:rsidRPr="46E3BA50">
              <w:rPr>
                <w:rFonts w:ascii="Open Sans" w:eastAsia="Open Sans" w:hAnsi="Open Sans" w:cs="Open Sans"/>
                <w:color w:val="444444"/>
                <w:sz w:val="20"/>
                <w:szCs w:val="20"/>
              </w:rPr>
              <w:t>Opiskeluhuollon yleinen suunnittelu, kehittäminen, ohjaus ja arviointi koulutuksen järjestäjäkohtaisesti</w:t>
            </w:r>
          </w:p>
        </w:tc>
      </w:tr>
      <w:tr w:rsidR="46E3BA50" w14:paraId="307BD1E9" w14:textId="77777777" w:rsidTr="2FA828F7">
        <w:trPr>
          <w:trHeight w:val="300"/>
        </w:trPr>
        <w:tc>
          <w:tcPr>
            <w:cnfStyle w:val="001000000000" w:firstRow="0" w:lastRow="0" w:firstColumn="1" w:lastColumn="0" w:oddVBand="0" w:evenVBand="0" w:oddHBand="0" w:evenHBand="0" w:firstRowFirstColumn="0" w:firstRowLastColumn="0" w:lastRowFirstColumn="0" w:lastRowLastColumn="0"/>
            <w:tcW w:w="4365" w:type="dxa"/>
          </w:tcPr>
          <w:p w14:paraId="4E9ABD91" w14:textId="358E4643" w:rsidR="46E3BA50" w:rsidRDefault="46E3BA50" w:rsidP="46E3BA50">
            <w:pPr>
              <w:rPr>
                <w:rFonts w:ascii="Open Sans" w:eastAsia="Open Sans" w:hAnsi="Open Sans" w:cs="Open Sans"/>
                <w:color w:val="444444"/>
                <w:sz w:val="20"/>
                <w:szCs w:val="20"/>
              </w:rPr>
            </w:pPr>
            <w:r w:rsidRPr="46E3BA50">
              <w:rPr>
                <w:rFonts w:ascii="Open Sans" w:eastAsia="Open Sans" w:hAnsi="Open Sans" w:cs="Open Sans"/>
                <w:color w:val="444444"/>
                <w:sz w:val="20"/>
                <w:szCs w:val="20"/>
              </w:rPr>
              <w:t>Oppilaitoskohtainen monialainen opiskeluhuoltoryhmä</w:t>
            </w:r>
          </w:p>
          <w:p w14:paraId="3593C2AB" w14:textId="1A3D4559" w:rsidR="46E3BA50" w:rsidRDefault="46E3BA50" w:rsidP="46E3BA50">
            <w:pPr>
              <w:rPr>
                <w:rFonts w:ascii="Open Sans" w:eastAsia="Open Sans" w:hAnsi="Open Sans" w:cs="Open Sans"/>
                <w:color w:val="444444"/>
                <w:sz w:val="20"/>
                <w:szCs w:val="20"/>
              </w:rPr>
            </w:pPr>
          </w:p>
        </w:tc>
        <w:tc>
          <w:tcPr>
            <w:tcW w:w="5265" w:type="dxa"/>
          </w:tcPr>
          <w:p w14:paraId="313AF8EE" w14:textId="348900D6"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color w:val="444444"/>
                <w:sz w:val="20"/>
                <w:szCs w:val="20"/>
              </w:rPr>
            </w:pPr>
            <w:r w:rsidRPr="46E3BA50">
              <w:rPr>
                <w:rFonts w:ascii="Open Sans" w:eastAsia="Open Sans" w:hAnsi="Open Sans" w:cs="Open Sans"/>
                <w:color w:val="444444"/>
                <w:sz w:val="20"/>
                <w:szCs w:val="20"/>
              </w:rPr>
              <w:t>Opiskeluhuollon yleinen suunnittelu, kehittäminen, ohjaus ja arviointi oppilaitoskohtaisesti</w:t>
            </w:r>
          </w:p>
        </w:tc>
      </w:tr>
    </w:tbl>
    <w:p w14:paraId="76A0E1FF" w14:textId="050E1391" w:rsidR="46E3BA50" w:rsidRDefault="46E3BA50" w:rsidP="46E3BA50">
      <w:pPr>
        <w:spacing w:after="0" w:line="240" w:lineRule="auto"/>
        <w:rPr>
          <w:rFonts w:ascii="Open Sans" w:eastAsia="Open Sans" w:hAnsi="Open Sans" w:cs="Open Sans"/>
          <w:color w:val="444444"/>
        </w:rPr>
      </w:pPr>
    </w:p>
    <w:p w14:paraId="0637261B" w14:textId="75EC002B" w:rsidR="0BCA2665" w:rsidRDefault="0BCA2665" w:rsidP="46E3BA50">
      <w:pPr>
        <w:spacing w:after="0" w:line="276" w:lineRule="auto"/>
        <w:jc w:val="both"/>
        <w:rPr>
          <w:rFonts w:ascii="Open Sans" w:eastAsia="Open Sans" w:hAnsi="Open Sans" w:cs="Open Sans"/>
          <w:sz w:val="20"/>
          <w:szCs w:val="20"/>
        </w:rPr>
      </w:pPr>
      <w:proofErr w:type="spellStart"/>
      <w:r w:rsidRPr="46E3BA50">
        <w:rPr>
          <w:rFonts w:ascii="Open Sans" w:eastAsia="Open Sans" w:hAnsi="Open Sans" w:cs="Open Sans"/>
          <w:sz w:val="20"/>
          <w:szCs w:val="20"/>
        </w:rPr>
        <w:t>JEDUssa</w:t>
      </w:r>
      <w:proofErr w:type="spellEnd"/>
      <w:r w:rsidRPr="46E3BA50">
        <w:rPr>
          <w:rFonts w:ascii="Open Sans" w:eastAsia="Open Sans" w:hAnsi="Open Sans" w:cs="Open Sans"/>
          <w:sz w:val="20"/>
          <w:szCs w:val="20"/>
        </w:rPr>
        <w:t xml:space="preserve"> opiskeluhuollon yleisestä suunnittelusta, kehittämisestä, ohjauksesta ja arvioinnista vastaa monialainen opiskeluhuollon ohjausryhmä. </w:t>
      </w:r>
    </w:p>
    <w:p w14:paraId="1DAB20C9" w14:textId="22382C7A" w:rsidR="46E3BA50" w:rsidRDefault="46E3BA50" w:rsidP="46E3BA50">
      <w:pPr>
        <w:spacing w:after="0" w:line="276" w:lineRule="auto"/>
        <w:jc w:val="both"/>
        <w:rPr>
          <w:rFonts w:ascii="Open Sans" w:eastAsia="Open Sans" w:hAnsi="Open Sans" w:cs="Open Sans"/>
          <w:sz w:val="20"/>
          <w:szCs w:val="20"/>
        </w:rPr>
      </w:pPr>
    </w:p>
    <w:p w14:paraId="76443CEC" w14:textId="468338CA" w:rsidR="0BCA2665" w:rsidRDefault="0BCA2665" w:rsidP="46E3BA50">
      <w:pPr>
        <w:spacing w:after="0" w:line="276" w:lineRule="auto"/>
        <w:jc w:val="both"/>
        <w:rPr>
          <w:rFonts w:ascii="Open Sans" w:eastAsia="Open Sans" w:hAnsi="Open Sans" w:cs="Open Sans"/>
          <w:sz w:val="20"/>
          <w:szCs w:val="20"/>
        </w:rPr>
      </w:pPr>
      <w:r w:rsidRPr="320D8F23">
        <w:rPr>
          <w:rFonts w:ascii="Open Sans" w:eastAsia="Open Sans" w:hAnsi="Open Sans" w:cs="Open Sans"/>
          <w:sz w:val="20"/>
          <w:szCs w:val="20"/>
        </w:rPr>
        <w:t xml:space="preserve">1. </w:t>
      </w:r>
      <w:r w:rsidR="00BF7FD8">
        <w:rPr>
          <w:rFonts w:ascii="Open Sans" w:eastAsia="Open Sans" w:hAnsi="Open Sans" w:cs="Open Sans"/>
          <w:sz w:val="20"/>
          <w:szCs w:val="20"/>
        </w:rPr>
        <w:t xml:space="preserve">Koulutuskeskus </w:t>
      </w:r>
      <w:proofErr w:type="spellStart"/>
      <w:r w:rsidRPr="320D8F23">
        <w:rPr>
          <w:rFonts w:ascii="Open Sans" w:eastAsia="Open Sans" w:hAnsi="Open Sans" w:cs="Open Sans"/>
          <w:sz w:val="20"/>
          <w:szCs w:val="20"/>
        </w:rPr>
        <w:t>JEDUn</w:t>
      </w:r>
      <w:proofErr w:type="spellEnd"/>
      <w:r w:rsidRPr="320D8F23">
        <w:rPr>
          <w:rFonts w:ascii="Open Sans" w:eastAsia="Open Sans" w:hAnsi="Open Sans" w:cs="Open Sans"/>
          <w:sz w:val="20"/>
          <w:szCs w:val="20"/>
        </w:rPr>
        <w:t xml:space="preserve"> opiskeluhuollon ohjausryhmä  </w:t>
      </w:r>
    </w:p>
    <w:p w14:paraId="28F5CBE9" w14:textId="0361439D" w:rsidR="320D8F23" w:rsidRDefault="320D8F23" w:rsidP="320D8F23">
      <w:pPr>
        <w:spacing w:after="0" w:line="276" w:lineRule="auto"/>
        <w:jc w:val="both"/>
        <w:rPr>
          <w:rFonts w:ascii="Open Sans" w:eastAsia="Open Sans" w:hAnsi="Open Sans" w:cs="Open Sans"/>
          <w:sz w:val="20"/>
          <w:szCs w:val="20"/>
        </w:rPr>
      </w:pPr>
    </w:p>
    <w:p w14:paraId="03E1D3FC" w14:textId="77777777" w:rsidR="0BCA2665" w:rsidRDefault="0BCA2665" w:rsidP="00430922">
      <w:pPr>
        <w:pStyle w:val="Luettelokappale"/>
        <w:numPr>
          <w:ilvl w:val="0"/>
          <w:numId w:val="14"/>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Ohjausryhmä kokoontuu </w:t>
      </w:r>
      <w:r w:rsidRPr="00213C7C">
        <w:rPr>
          <w:rFonts w:ascii="Open Sans" w:eastAsia="Open Sans" w:hAnsi="Open Sans" w:cs="Open Sans"/>
          <w:b/>
          <w:bCs/>
          <w:sz w:val="20"/>
          <w:szCs w:val="20"/>
        </w:rPr>
        <w:t>muutaman kerran lukuvuodessa</w:t>
      </w:r>
      <w:r w:rsidRPr="46E3BA50">
        <w:rPr>
          <w:rFonts w:ascii="Open Sans" w:eastAsia="Open Sans" w:hAnsi="Open Sans" w:cs="Open Sans"/>
          <w:sz w:val="20"/>
          <w:szCs w:val="20"/>
        </w:rPr>
        <w:t xml:space="preserve"> ja se vastaa opiskeluhuollon suunnittelusta, kehittämisestä, toteuttamisesta ja arvioinnista.</w:t>
      </w:r>
    </w:p>
    <w:p w14:paraId="7619F99A" w14:textId="77777777" w:rsidR="0BCA2665" w:rsidRDefault="0BCA2665" w:rsidP="00430922">
      <w:pPr>
        <w:pStyle w:val="Luettelokappale"/>
        <w:numPr>
          <w:ilvl w:val="0"/>
          <w:numId w:val="14"/>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Ohjausryhmä </w:t>
      </w:r>
      <w:r w:rsidRPr="00213C7C">
        <w:rPr>
          <w:rFonts w:ascii="Open Sans" w:eastAsia="Open Sans" w:hAnsi="Open Sans" w:cs="Open Sans"/>
          <w:b/>
          <w:bCs/>
          <w:sz w:val="20"/>
          <w:szCs w:val="20"/>
        </w:rPr>
        <w:t>päivittää opiskeluhuoltosuunnitelman</w:t>
      </w:r>
      <w:r w:rsidRPr="46E3BA50">
        <w:rPr>
          <w:rFonts w:ascii="Open Sans" w:eastAsia="Open Sans" w:hAnsi="Open Sans" w:cs="Open Sans"/>
          <w:sz w:val="20"/>
          <w:szCs w:val="20"/>
        </w:rPr>
        <w:t xml:space="preserve"> ja asettaa vuosittaiset painopistealueet opiskeluhuollolle. </w:t>
      </w:r>
    </w:p>
    <w:p w14:paraId="76474A15" w14:textId="77777777" w:rsidR="0BCA2665" w:rsidRDefault="0BCA2665" w:rsidP="00430922">
      <w:pPr>
        <w:pStyle w:val="Luettelokappale"/>
        <w:numPr>
          <w:ilvl w:val="0"/>
          <w:numId w:val="14"/>
        </w:numPr>
        <w:spacing w:after="0" w:line="276" w:lineRule="auto"/>
        <w:jc w:val="both"/>
        <w:rPr>
          <w:rFonts w:ascii="Open Sans" w:eastAsia="Open Sans" w:hAnsi="Open Sans" w:cs="Open Sans"/>
          <w:sz w:val="20"/>
          <w:szCs w:val="20"/>
        </w:rPr>
      </w:pP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opiskeluhuollon ohjausryhmän tavoitteena on laatia </w:t>
      </w:r>
      <w:r w:rsidRPr="00213C7C">
        <w:rPr>
          <w:rFonts w:ascii="Open Sans" w:eastAsia="Open Sans" w:hAnsi="Open Sans" w:cs="Open Sans"/>
          <w:b/>
          <w:bCs/>
          <w:sz w:val="20"/>
          <w:szCs w:val="20"/>
        </w:rPr>
        <w:t>opiskeluhuollon vuosikello</w:t>
      </w:r>
      <w:r w:rsidRPr="46E3BA50">
        <w:rPr>
          <w:rFonts w:ascii="Open Sans" w:eastAsia="Open Sans" w:hAnsi="Open Sans" w:cs="Open Sans"/>
          <w:sz w:val="20"/>
          <w:szCs w:val="20"/>
        </w:rPr>
        <w:t xml:space="preserve">, jossa kuvataan yhteisöllisen opiskeluhuollon toteutusta lukuvuoden aikana.  </w:t>
      </w:r>
    </w:p>
    <w:p w14:paraId="3B4B9DB3" w14:textId="77777777" w:rsidR="00B61910" w:rsidRDefault="0BCA2665" w:rsidP="00B61910">
      <w:pPr>
        <w:pStyle w:val="Luettelokappale"/>
        <w:numPr>
          <w:ilvl w:val="0"/>
          <w:numId w:val="14"/>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Ohjausryhmän </w:t>
      </w:r>
      <w:r w:rsidRPr="00213C7C">
        <w:rPr>
          <w:rFonts w:ascii="Open Sans" w:eastAsia="Open Sans" w:hAnsi="Open Sans" w:cs="Open Sans"/>
          <w:b/>
          <w:bCs/>
          <w:sz w:val="20"/>
          <w:szCs w:val="20"/>
        </w:rPr>
        <w:t>puheenjohtajana ja koollekutsujana toimii rehtori</w:t>
      </w:r>
      <w:r w:rsidRPr="46E3BA50">
        <w:rPr>
          <w:rFonts w:ascii="Open Sans" w:eastAsia="Open Sans" w:hAnsi="Open Sans" w:cs="Open Sans"/>
          <w:sz w:val="20"/>
          <w:szCs w:val="20"/>
        </w:rPr>
        <w:t xml:space="preserve">. Ryhmässä on jäseniä kaikista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toimipisteistä sekä kuraattorien ja terveydenhoitajien edustajat. Lisäksi ryhmässä on opiskelijoiden edustaja. </w:t>
      </w:r>
    </w:p>
    <w:p w14:paraId="382CC91F" w14:textId="657F0EE9" w:rsidR="00B61910" w:rsidRPr="00B61910" w:rsidRDefault="00B61910" w:rsidP="00474A30">
      <w:pPr>
        <w:pStyle w:val="Luettelokappale"/>
        <w:numPr>
          <w:ilvl w:val="0"/>
          <w:numId w:val="14"/>
        </w:numPr>
        <w:spacing w:after="0" w:line="276" w:lineRule="auto"/>
        <w:jc w:val="both"/>
        <w:rPr>
          <w:rFonts w:ascii="Open Sans" w:eastAsia="Open Sans" w:hAnsi="Open Sans" w:cs="Open Sans"/>
          <w:sz w:val="20"/>
          <w:szCs w:val="20"/>
        </w:rPr>
      </w:pPr>
      <w:r w:rsidRPr="00B61910">
        <w:rPr>
          <w:rFonts w:ascii="Open Sans" w:hAnsi="Open Sans" w:cs="Open Sans"/>
          <w:sz w:val="20"/>
          <w:szCs w:val="20"/>
        </w:rPr>
        <w:t>seuraa tarvittavien suunnitelmien ja ohjeiden sekä lomakkeiden ajan tasaisuutta, opiskeluhuoltosuunnitelman tavoitteiden toteuttamista sekä toimipisteiden opiskeluhuollon toteutumista</w:t>
      </w:r>
      <w:r>
        <w:rPr>
          <w:rFonts w:ascii="Open Sans" w:hAnsi="Open Sans" w:cs="Open Sans"/>
          <w:sz w:val="20"/>
          <w:szCs w:val="20"/>
        </w:rPr>
        <w:t xml:space="preserve"> sekä päivittää niitä tarpeen mukaan</w:t>
      </w:r>
    </w:p>
    <w:p w14:paraId="7815DCBF" w14:textId="77777777" w:rsidR="00B61910" w:rsidRPr="00B61910" w:rsidRDefault="00B61910" w:rsidP="00B61910">
      <w:pPr>
        <w:spacing w:after="0" w:line="276" w:lineRule="auto"/>
        <w:jc w:val="both"/>
        <w:rPr>
          <w:rFonts w:ascii="Open Sans" w:eastAsia="Open Sans" w:hAnsi="Open Sans" w:cs="Open Sans"/>
          <w:sz w:val="20"/>
          <w:szCs w:val="20"/>
        </w:rPr>
      </w:pPr>
    </w:p>
    <w:p w14:paraId="1D4C9263" w14:textId="77777777" w:rsidR="0BCA2665" w:rsidRDefault="0BCA2665" w:rsidP="46E3BA50">
      <w:pPr>
        <w:spacing w:after="0" w:line="276" w:lineRule="auto"/>
        <w:jc w:val="both"/>
        <w:rPr>
          <w:rFonts w:ascii="Open Sans" w:eastAsia="Open Sans" w:hAnsi="Open Sans" w:cs="Open Sans"/>
          <w:sz w:val="20"/>
          <w:szCs w:val="20"/>
        </w:rPr>
      </w:pPr>
      <w:r w:rsidRPr="320D8F23">
        <w:rPr>
          <w:rFonts w:ascii="Open Sans" w:eastAsia="Open Sans" w:hAnsi="Open Sans" w:cs="Open Sans"/>
          <w:sz w:val="20"/>
          <w:szCs w:val="20"/>
        </w:rPr>
        <w:t xml:space="preserve">2. Toimipisteiden yhteisölliset opiskeluhuoltoryhmät </w:t>
      </w:r>
    </w:p>
    <w:p w14:paraId="469A7F35" w14:textId="2A895B06" w:rsidR="320D8F23" w:rsidRDefault="320D8F23" w:rsidP="320D8F23">
      <w:pPr>
        <w:spacing w:after="0" w:line="276" w:lineRule="auto"/>
        <w:jc w:val="both"/>
        <w:rPr>
          <w:rFonts w:ascii="Open Sans" w:eastAsia="Open Sans" w:hAnsi="Open Sans" w:cs="Open Sans"/>
          <w:sz w:val="20"/>
          <w:szCs w:val="20"/>
        </w:rPr>
      </w:pPr>
    </w:p>
    <w:p w14:paraId="0355A24C" w14:textId="77777777" w:rsidR="0BCA2665" w:rsidRDefault="0BCA2665" w:rsidP="00430922">
      <w:pPr>
        <w:pStyle w:val="Luettelokappale"/>
        <w:numPr>
          <w:ilvl w:val="0"/>
          <w:numId w:val="15"/>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Yhteisölliset opiskeluhuoltoryhmät vastaavat </w:t>
      </w:r>
      <w:r w:rsidRPr="00213C7C">
        <w:rPr>
          <w:rFonts w:ascii="Open Sans" w:eastAsia="Open Sans" w:hAnsi="Open Sans" w:cs="Open Sans"/>
          <w:b/>
          <w:bCs/>
          <w:sz w:val="20"/>
          <w:szCs w:val="20"/>
        </w:rPr>
        <w:t>toimipisteiden opiskeluhuollon suunnittelusta, kehittämisestä, toteuttamisesta ja arvioinnista</w:t>
      </w:r>
      <w:r w:rsidRPr="46E3BA50">
        <w:rPr>
          <w:rFonts w:ascii="Open Sans" w:eastAsia="Open Sans" w:hAnsi="Open Sans" w:cs="Open Sans"/>
          <w:sz w:val="20"/>
          <w:szCs w:val="20"/>
        </w:rPr>
        <w:t>.</w:t>
      </w:r>
    </w:p>
    <w:p w14:paraId="6849C78D" w14:textId="222FCFEA" w:rsidR="0BCA2665" w:rsidRDefault="0BCA2665" w:rsidP="00430922">
      <w:pPr>
        <w:pStyle w:val="Luettelokappale"/>
        <w:numPr>
          <w:ilvl w:val="0"/>
          <w:numId w:val="15"/>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 xml:space="preserve">Puheenjohtajana toimii </w:t>
      </w:r>
      <w:r w:rsidRPr="00213C7C">
        <w:rPr>
          <w:rFonts w:ascii="Open Sans" w:eastAsia="Open Sans" w:hAnsi="Open Sans" w:cs="Open Sans"/>
          <w:b/>
          <w:bCs/>
          <w:sz w:val="20"/>
          <w:szCs w:val="20"/>
        </w:rPr>
        <w:t>koulutusjohtaja/-päällikkö</w:t>
      </w:r>
      <w:r w:rsidRPr="46E3BA50">
        <w:rPr>
          <w:rFonts w:ascii="Open Sans" w:eastAsia="Open Sans" w:hAnsi="Open Sans" w:cs="Open Sans"/>
          <w:sz w:val="20"/>
          <w:szCs w:val="20"/>
        </w:rPr>
        <w:t>. Muita jäseniä ovat paikkakunnan opinto-ohjaajat, terveydenhoitaja, kuraattori ja erityisopettajat. Ryhmään voidaan kutsua erikseen opiskelijoiden tai huoltajien edustaja sekä muita yhteistyökumppaneita ja asiantuntijoita, kuten etsivä nuorisotyöntekijä tai sosiaalityöntekijä. Opiskeluhuoltoryhmät kokoontuvat jaksoittain tai kuukausittain.</w:t>
      </w:r>
    </w:p>
    <w:p w14:paraId="5BA53C59" w14:textId="554AAD67" w:rsidR="0BCA2665" w:rsidRDefault="0BCA2665" w:rsidP="00430922">
      <w:pPr>
        <w:pStyle w:val="Luettelokappale"/>
        <w:numPr>
          <w:ilvl w:val="0"/>
          <w:numId w:val="15"/>
        </w:num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Opiskelijoiden ja oppilaitosyhteisön hyvinvointia ja turvallisuutta seurataan toimipistekohtaisissa opiskeluhuollon ryhmissä sekä koulutuksen järjestäjän tasolla oppilaitoksen opiskeluhuollon ohjausryhmä.</w:t>
      </w:r>
    </w:p>
    <w:p w14:paraId="2CEB300C" w14:textId="1AB3ACB1" w:rsidR="00213C7C" w:rsidRDefault="00213C7C" w:rsidP="00430922">
      <w:pPr>
        <w:pStyle w:val="Luettelokappale"/>
        <w:numPr>
          <w:ilvl w:val="0"/>
          <w:numId w:val="15"/>
        </w:numPr>
        <w:spacing w:after="0" w:line="276" w:lineRule="auto"/>
        <w:jc w:val="both"/>
        <w:rPr>
          <w:rFonts w:ascii="Open Sans" w:eastAsia="Open Sans" w:hAnsi="Open Sans" w:cs="Open Sans"/>
          <w:sz w:val="20"/>
          <w:szCs w:val="20"/>
        </w:rPr>
      </w:pPr>
      <w:r>
        <w:rPr>
          <w:rFonts w:ascii="Open Sans" w:eastAsia="Open Sans" w:hAnsi="Open Sans" w:cs="Open Sans"/>
          <w:sz w:val="20"/>
          <w:szCs w:val="20"/>
        </w:rPr>
        <w:t>Perehdyttää toimipisteen henkilöstöä ja tiedottaa toimintatavoista lukuvuoden alkaessa</w:t>
      </w:r>
    </w:p>
    <w:p w14:paraId="79F4BC97" w14:textId="2B79F274" w:rsidR="00213C7C" w:rsidRDefault="00213C7C" w:rsidP="00430922">
      <w:pPr>
        <w:pStyle w:val="Luettelokappale"/>
        <w:numPr>
          <w:ilvl w:val="0"/>
          <w:numId w:val="15"/>
        </w:numPr>
        <w:spacing w:after="0" w:line="276" w:lineRule="auto"/>
        <w:jc w:val="both"/>
        <w:rPr>
          <w:rFonts w:ascii="Open Sans" w:eastAsia="Open Sans" w:hAnsi="Open Sans" w:cs="Open Sans"/>
          <w:sz w:val="20"/>
          <w:szCs w:val="20"/>
        </w:rPr>
      </w:pPr>
      <w:r>
        <w:rPr>
          <w:rFonts w:ascii="Open Sans" w:eastAsia="Open Sans" w:hAnsi="Open Sans" w:cs="Open Sans"/>
          <w:sz w:val="20"/>
          <w:szCs w:val="20"/>
        </w:rPr>
        <w:lastRenderedPageBreak/>
        <w:t xml:space="preserve">Voi asettaa vuosittain tavoitteita huomioiden erityisesti jonkin opiskelijaryhmän (aloittavat, jatkavat) taikka jonkin teeman osalta </w:t>
      </w:r>
    </w:p>
    <w:p w14:paraId="00570F6E" w14:textId="5BE6D60F" w:rsidR="00510034" w:rsidRDefault="00510034" w:rsidP="00510034">
      <w:pPr>
        <w:spacing w:after="0" w:line="276" w:lineRule="auto"/>
        <w:jc w:val="both"/>
        <w:rPr>
          <w:rFonts w:ascii="Open Sans" w:eastAsia="Open Sans" w:hAnsi="Open Sans" w:cs="Open Sans"/>
          <w:sz w:val="20"/>
          <w:szCs w:val="20"/>
        </w:rPr>
      </w:pPr>
    </w:p>
    <w:p w14:paraId="41AEEAFF" w14:textId="3318B39D" w:rsidR="00510034" w:rsidRDefault="00510034" w:rsidP="00510034">
      <w:pPr>
        <w:pStyle w:val="Luettelokappale"/>
        <w:numPr>
          <w:ilvl w:val="0"/>
          <w:numId w:val="33"/>
        </w:numPr>
        <w:spacing w:after="0" w:line="276" w:lineRule="auto"/>
        <w:ind w:left="284" w:hanging="284"/>
        <w:jc w:val="both"/>
        <w:rPr>
          <w:rFonts w:ascii="Open Sans" w:eastAsia="Open Sans" w:hAnsi="Open Sans" w:cs="Open Sans"/>
          <w:sz w:val="20"/>
          <w:szCs w:val="20"/>
        </w:rPr>
      </w:pPr>
      <w:r w:rsidRPr="00510034">
        <w:rPr>
          <w:rFonts w:ascii="Open Sans" w:eastAsia="Open Sans" w:hAnsi="Open Sans" w:cs="Open Sans"/>
          <w:sz w:val="20"/>
          <w:szCs w:val="20"/>
        </w:rPr>
        <w:t>Asiantuntijaryhmä</w:t>
      </w:r>
    </w:p>
    <w:p w14:paraId="55AF5AFC" w14:textId="4342644A" w:rsidR="00510034" w:rsidRDefault="00510034" w:rsidP="00510034">
      <w:pPr>
        <w:pStyle w:val="Luettelokappale"/>
        <w:spacing w:after="0" w:line="276" w:lineRule="auto"/>
        <w:ind w:left="284"/>
        <w:jc w:val="both"/>
        <w:rPr>
          <w:rFonts w:ascii="Open Sans" w:eastAsia="Open Sans" w:hAnsi="Open Sans" w:cs="Open Sans"/>
          <w:sz w:val="20"/>
          <w:szCs w:val="20"/>
        </w:rPr>
      </w:pPr>
    </w:p>
    <w:p w14:paraId="650E568E" w14:textId="2CD5A961" w:rsidR="00510034" w:rsidRPr="00510034" w:rsidRDefault="00510034" w:rsidP="00510034">
      <w:pPr>
        <w:pStyle w:val="Luettelokappale"/>
        <w:spacing w:after="0" w:line="276" w:lineRule="auto"/>
        <w:ind w:left="284"/>
        <w:jc w:val="both"/>
        <w:rPr>
          <w:rFonts w:ascii="Open Sans" w:eastAsia="Open Sans" w:hAnsi="Open Sans" w:cs="Open Sans"/>
          <w:sz w:val="20"/>
          <w:szCs w:val="20"/>
        </w:rPr>
      </w:pPr>
      <w:r>
        <w:rPr>
          <w:rFonts w:ascii="Open Sans" w:eastAsia="Open Sans" w:hAnsi="Open Sans" w:cs="Open Sans"/>
          <w:sz w:val="20"/>
          <w:szCs w:val="20"/>
        </w:rPr>
        <w:t>Kootaan yksittäistä opiskelijaa varten tapauskohtaisesti opiskelijan ja alaikäisen huoltajan yksilöidyllä ja kirjallisella suostumuksella.</w:t>
      </w:r>
      <w:r w:rsidR="00E85FFC">
        <w:rPr>
          <w:rFonts w:ascii="Open Sans" w:eastAsia="Open Sans" w:hAnsi="Open Sans" w:cs="Open Sans"/>
          <w:sz w:val="20"/>
          <w:szCs w:val="20"/>
        </w:rPr>
        <w:t xml:space="preserve"> </w:t>
      </w:r>
    </w:p>
    <w:p w14:paraId="65343550" w14:textId="1ED0828B" w:rsidR="00510034" w:rsidRDefault="00510034" w:rsidP="00510034">
      <w:pPr>
        <w:pStyle w:val="Luettelokappale"/>
        <w:spacing w:after="0" w:line="276" w:lineRule="auto"/>
        <w:ind w:left="360"/>
        <w:jc w:val="both"/>
        <w:rPr>
          <w:rFonts w:ascii="Open Sans" w:eastAsia="Open Sans" w:hAnsi="Open Sans" w:cs="Open Sans"/>
          <w:sz w:val="20"/>
          <w:szCs w:val="20"/>
        </w:rPr>
      </w:pPr>
    </w:p>
    <w:p w14:paraId="402CC8A4" w14:textId="77777777" w:rsidR="00652263" w:rsidRPr="00510034" w:rsidRDefault="00652263" w:rsidP="00510034">
      <w:pPr>
        <w:pStyle w:val="Luettelokappale"/>
        <w:spacing w:after="0" w:line="276" w:lineRule="auto"/>
        <w:ind w:left="360"/>
        <w:jc w:val="both"/>
        <w:rPr>
          <w:rFonts w:ascii="Open Sans" w:eastAsia="Open Sans" w:hAnsi="Open Sans" w:cs="Open Sans"/>
          <w:sz w:val="20"/>
          <w:szCs w:val="20"/>
        </w:rPr>
      </w:pPr>
    </w:p>
    <w:p w14:paraId="44B477E8" w14:textId="6B466B47" w:rsidR="77575A89" w:rsidRDefault="77575A89" w:rsidP="00E85FFC">
      <w:pPr>
        <w:pStyle w:val="Otsikko1"/>
        <w:pageBreakBefore/>
      </w:pPr>
      <w:bookmarkStart w:id="9" w:name="_Toc137199169"/>
      <w:r>
        <w:lastRenderedPageBreak/>
        <w:t>5. YHTEISÖLLISEN OPISKELUHUOLLON TOTEUTTAMINEN</w:t>
      </w:r>
      <w:bookmarkEnd w:id="9"/>
    </w:p>
    <w:p w14:paraId="244DE69D" w14:textId="356216AE" w:rsidR="5A17B82D" w:rsidRDefault="5A17B82D" w:rsidP="46E3BA50">
      <w:pPr>
        <w:spacing w:line="257" w:lineRule="auto"/>
      </w:pPr>
      <w:r w:rsidRPr="46E3BA50">
        <w:rPr>
          <w:rFonts w:ascii="Open Sans" w:eastAsia="Open Sans" w:hAnsi="Open Sans" w:cs="Open Sans"/>
          <w:sz w:val="20"/>
          <w:szCs w:val="20"/>
        </w:rPr>
        <w:t xml:space="preserve"> </w:t>
      </w:r>
    </w:p>
    <w:p w14:paraId="642B6025" w14:textId="2EE969E7" w:rsidR="5A17B82D" w:rsidRDefault="396A2AC6" w:rsidP="00510034">
      <w:pPr>
        <w:pStyle w:val="Otsikko2"/>
      </w:pPr>
      <w:bookmarkStart w:id="10" w:name="_Toc137199170"/>
      <w:r w:rsidRPr="774A5756">
        <w:t>5</w:t>
      </w:r>
      <w:r w:rsidR="5A17B82D" w:rsidRPr="774A5756">
        <w:t>.1 Opiskelijoiden ja oppilaitosyhteisön hyvinvointi, turvallisuus sekä terveys</w:t>
      </w:r>
      <w:bookmarkEnd w:id="10"/>
    </w:p>
    <w:p w14:paraId="73BD89FD" w14:textId="77777777" w:rsidR="000F1F8F" w:rsidRPr="000F1F8F" w:rsidRDefault="000F1F8F" w:rsidP="000F1F8F"/>
    <w:p w14:paraId="00FFA9E3" w14:textId="28B82FBE" w:rsidR="5A17B82D" w:rsidRDefault="5A17B82D" w:rsidP="46E3BA50">
      <w:pPr>
        <w:spacing w:line="257" w:lineRule="auto"/>
        <w:rPr>
          <w:rFonts w:ascii="Open Sans" w:eastAsia="Open Sans" w:hAnsi="Open Sans" w:cs="Open Sans"/>
          <w:sz w:val="20"/>
          <w:szCs w:val="20"/>
          <w:vertAlign w:val="superscript"/>
        </w:rPr>
      </w:pPr>
      <w:r w:rsidRPr="46E3BA50">
        <w:rPr>
          <w:rFonts w:ascii="Open Sans" w:eastAsia="Open Sans" w:hAnsi="Open Sans" w:cs="Open Sans"/>
          <w:sz w:val="20"/>
          <w:szCs w:val="20"/>
        </w:rPr>
        <w:t xml:space="preserve">Tässä luvussa kuvataan Koulutuskeskus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toimet, joilla edistetään opiskelijoiden oppimista, edistetään opiskelijoiden oppimista, terveyttä ja hyvinvointia, vuorovaikutusta, osallisuutta, ympäristön terveellisyyttä ja turvallisuutta sekä esteettömyyttä.</w:t>
      </w:r>
      <w:r w:rsidRPr="46E3BA50">
        <w:rPr>
          <w:rStyle w:val="Alaviitteenviite"/>
          <w:rFonts w:ascii="Open Sans" w:eastAsia="Open Sans" w:hAnsi="Open Sans" w:cs="Open Sans"/>
          <w:sz w:val="20"/>
          <w:szCs w:val="20"/>
        </w:rPr>
        <w:footnoteReference w:id="7"/>
      </w:r>
      <w:r w:rsidR="6753AD9F" w:rsidRPr="46E3BA50">
        <w:rPr>
          <w:rFonts w:ascii="Open Sans" w:eastAsia="Open Sans" w:hAnsi="Open Sans" w:cs="Open Sans"/>
          <w:sz w:val="20"/>
          <w:szCs w:val="20"/>
        </w:rPr>
        <w:t xml:space="preserve"> </w:t>
      </w:r>
    </w:p>
    <w:tbl>
      <w:tblPr>
        <w:tblStyle w:val="Vaalearuudukkotaulukko1-korostus1"/>
        <w:tblW w:w="0" w:type="auto"/>
        <w:tblLayout w:type="fixed"/>
        <w:tblLook w:val="04A0" w:firstRow="1" w:lastRow="0" w:firstColumn="1" w:lastColumn="0" w:noHBand="0" w:noVBand="1"/>
      </w:tblPr>
      <w:tblGrid>
        <w:gridCol w:w="5955"/>
        <w:gridCol w:w="3540"/>
      </w:tblGrid>
      <w:tr w:rsidR="46E3BA50" w14:paraId="7212D72D" w14:textId="77777777" w:rsidTr="29BB386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4AEEBA15" w14:textId="119F5623" w:rsidR="46E3BA50" w:rsidRDefault="46E3BA50" w:rsidP="46E3BA50">
            <w:pPr>
              <w:rPr>
                <w:rFonts w:ascii="Open Sans" w:eastAsia="Open Sans" w:hAnsi="Open Sans" w:cs="Open Sans"/>
                <w:sz w:val="20"/>
                <w:szCs w:val="20"/>
              </w:rPr>
            </w:pPr>
            <w:r w:rsidRPr="46E3BA50">
              <w:rPr>
                <w:rFonts w:ascii="Open Sans" w:eastAsia="Open Sans" w:hAnsi="Open Sans" w:cs="Open Sans"/>
                <w:sz w:val="20"/>
                <w:szCs w:val="20"/>
              </w:rPr>
              <w:t>Toimenpiteet ja käytännöt</w:t>
            </w:r>
            <w:r w:rsidR="00BF7FD8">
              <w:rPr>
                <w:rFonts w:ascii="Open Sans" w:eastAsia="Open Sans" w:hAnsi="Open Sans" w:cs="Open Sans"/>
                <w:sz w:val="20"/>
                <w:szCs w:val="20"/>
              </w:rPr>
              <w:t xml:space="preserve"> Koulutuskeskus</w:t>
            </w:r>
            <w:r w:rsidRPr="46E3BA50">
              <w:rPr>
                <w:rFonts w:ascii="Open Sans" w:eastAsia="Open Sans" w:hAnsi="Open Sans" w:cs="Open Sans"/>
                <w:sz w:val="20"/>
                <w:szCs w:val="20"/>
              </w:rPr>
              <w:t xml:space="preserve"> </w:t>
            </w:r>
            <w:proofErr w:type="spellStart"/>
            <w:r w:rsidRPr="46E3BA50">
              <w:rPr>
                <w:rFonts w:ascii="Open Sans" w:eastAsia="Open Sans" w:hAnsi="Open Sans" w:cs="Open Sans"/>
                <w:sz w:val="20"/>
                <w:szCs w:val="20"/>
              </w:rPr>
              <w:t>JEDUssa</w:t>
            </w:r>
            <w:proofErr w:type="spellEnd"/>
          </w:p>
          <w:p w14:paraId="23C2A3B3" w14:textId="54C7C79A" w:rsidR="46E3BA50" w:rsidRDefault="46E3BA50" w:rsidP="46E3BA50">
            <w:pPr>
              <w:rPr>
                <w:rFonts w:ascii="Open Sans" w:eastAsia="Open Sans" w:hAnsi="Open Sans" w:cs="Open Sans"/>
                <w:sz w:val="20"/>
                <w:szCs w:val="20"/>
              </w:rPr>
            </w:pPr>
          </w:p>
        </w:tc>
        <w:tc>
          <w:tcPr>
            <w:tcW w:w="3540"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5FDAFF97" w14:textId="26C2FCB5" w:rsidR="46E3BA50" w:rsidRDefault="46E3BA50" w:rsidP="46E3BA50">
            <w:pPr>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b w:val="0"/>
                <w:bCs w:val="0"/>
                <w:sz w:val="20"/>
                <w:szCs w:val="20"/>
              </w:rPr>
            </w:pPr>
            <w:r w:rsidRPr="46E3BA50">
              <w:rPr>
                <w:rFonts w:ascii="Open Sans" w:eastAsia="Open Sans" w:hAnsi="Open Sans" w:cs="Open Sans"/>
                <w:sz w:val="20"/>
                <w:szCs w:val="20"/>
              </w:rPr>
              <w:t>Toteutus, vastuu ja seuranta</w:t>
            </w:r>
          </w:p>
        </w:tc>
      </w:tr>
      <w:tr w:rsidR="46E3BA50" w14:paraId="53184354"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03C9895" w14:textId="6B603AA6"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Toteutetaan </w:t>
            </w:r>
            <w:r w:rsidR="00213C7C">
              <w:rPr>
                <w:rFonts w:ascii="Open Sans" w:eastAsia="Open Sans" w:hAnsi="Open Sans" w:cs="Open Sans"/>
                <w:b w:val="0"/>
                <w:bCs w:val="0"/>
                <w:sz w:val="20"/>
                <w:szCs w:val="20"/>
              </w:rPr>
              <w:t>toimisteissä t</w:t>
            </w:r>
            <w:r w:rsidRPr="46E3BA50">
              <w:rPr>
                <w:rFonts w:ascii="Open Sans" w:eastAsia="Open Sans" w:hAnsi="Open Sans" w:cs="Open Sans"/>
                <w:b w:val="0"/>
                <w:bCs w:val="0"/>
                <w:sz w:val="20"/>
                <w:szCs w:val="20"/>
              </w:rPr>
              <w:t xml:space="preserve">erveydenhuoltolain (1326/2010) 16-17 §:ssä säädetty oppilaitosympäristön </w:t>
            </w:r>
            <w:r w:rsidRPr="00213C7C">
              <w:rPr>
                <w:rFonts w:ascii="Open Sans" w:eastAsia="Open Sans" w:hAnsi="Open Sans" w:cs="Open Sans"/>
                <w:sz w:val="20"/>
                <w:szCs w:val="20"/>
              </w:rPr>
              <w:t>terveellisyyden ja turvallisuuden sekä yhteisön hyvinvoinnin edistämisen seuranta kolmen vuoden välein</w:t>
            </w:r>
            <w:r w:rsidRPr="46E3BA50">
              <w:rPr>
                <w:rFonts w:ascii="Open Sans" w:eastAsia="Open Sans" w:hAnsi="Open Sans" w:cs="Open Sans"/>
                <w:b w:val="0"/>
                <w:bCs w:val="0"/>
                <w:sz w:val="20"/>
                <w:szCs w:val="20"/>
              </w:rPr>
              <w:t>.</w:t>
            </w:r>
            <w:r w:rsidRPr="46E3BA50">
              <w:rPr>
                <w:rStyle w:val="Alaviitteenviite"/>
                <w:rFonts w:ascii="Open Sans" w:eastAsia="Open Sans" w:hAnsi="Open Sans" w:cs="Open Sans"/>
                <w:b w:val="0"/>
                <w:bCs w:val="0"/>
                <w:sz w:val="20"/>
                <w:szCs w:val="20"/>
              </w:rPr>
              <w:footnoteReference w:id="8"/>
            </w:r>
          </w:p>
          <w:p w14:paraId="2670B0F5" w14:textId="6B010E09" w:rsidR="46E3BA50" w:rsidRDefault="46E3BA50" w:rsidP="46E3BA50">
            <w:pPr>
              <w:rPr>
                <w:rFonts w:ascii="Open Sans" w:eastAsia="Open Sans" w:hAnsi="Open Sans" w:cs="Open Sans"/>
                <w:b w:val="0"/>
                <w:bCs w:val="0"/>
                <w:sz w:val="20"/>
                <w:szCs w:val="20"/>
              </w:rPr>
            </w:pPr>
          </w:p>
          <w:p w14:paraId="653D8FCB" w14:textId="64B40E2D"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Tarkastus suoritetaan yhteistyössä opiskelijoiden, opiskeluterveydenhuollon, terveystarkastajan, henkilöstön työterveyshuollon, työsuojeluhenkilöstön sekä tarvittaessa muiden asiantuntijoiden kesken. Tarkastuksessa todettuja puutteita ja niiden korjaamista seurataan vuosittain. (Asetus 338/2011).</w:t>
            </w:r>
          </w:p>
          <w:p w14:paraId="65EF2F89" w14:textId="3C281C9E"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8171D78" w14:textId="67917A1F"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29BB3862">
              <w:rPr>
                <w:rFonts w:ascii="Open Sans" w:eastAsia="Open Sans" w:hAnsi="Open Sans" w:cs="Open Sans"/>
                <w:sz w:val="20"/>
                <w:szCs w:val="20"/>
              </w:rPr>
              <w:t>Toimipisteen johtaja</w:t>
            </w:r>
          </w:p>
          <w:p w14:paraId="715FA77D" w14:textId="4348D0B2" w:rsidR="29BB3862" w:rsidRDefault="29BB3862" w:rsidP="29BB3862">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p>
          <w:p w14:paraId="14B0F74F" w14:textId="1B18DC01" w:rsidR="46E3BA50" w:rsidRDefault="301491F4"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29BB3862">
              <w:rPr>
                <w:rFonts w:ascii="Open Sans" w:eastAsia="Open Sans" w:hAnsi="Open Sans" w:cs="Open Sans"/>
                <w:sz w:val="20"/>
                <w:szCs w:val="20"/>
              </w:rPr>
              <w:t>Hyvinvointialue</w:t>
            </w:r>
            <w:r w:rsidR="46E3BA50" w:rsidRPr="29BB3862">
              <w:rPr>
                <w:rFonts w:ascii="Open Sans" w:eastAsia="Open Sans" w:hAnsi="Open Sans" w:cs="Open Sans"/>
                <w:sz w:val="20"/>
                <w:szCs w:val="20"/>
              </w:rPr>
              <w:t xml:space="preserve"> </w:t>
            </w:r>
          </w:p>
          <w:p w14:paraId="2A5E0965" w14:textId="74993FCA" w:rsidR="29BB3862" w:rsidRDefault="29BB3862" w:rsidP="29BB3862">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p>
          <w:p w14:paraId="6D3CA598" w14:textId="0E953915"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Toimipisteen opiskeluhuollon ohjausryhmä</w:t>
            </w:r>
          </w:p>
          <w:p w14:paraId="4264D0C4" w14:textId="50F4ECB7"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 xml:space="preserve"> </w:t>
            </w:r>
          </w:p>
          <w:p w14:paraId="30206F8B" w14:textId="405E6D68"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 xml:space="preserve"> </w:t>
            </w:r>
          </w:p>
        </w:tc>
      </w:tr>
      <w:tr w:rsidR="46E3BA50" w14:paraId="14F4366C"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E633C1E" w14:textId="74DCE2F0" w:rsidR="46E3BA50" w:rsidRDefault="46E3BA50" w:rsidP="46E3BA50">
            <w:pPr>
              <w:rPr>
                <w:rFonts w:ascii="Open Sans" w:eastAsia="Open Sans" w:hAnsi="Open Sans" w:cs="Open Sans"/>
                <w:b w:val="0"/>
                <w:bCs w:val="0"/>
                <w:sz w:val="20"/>
                <w:szCs w:val="20"/>
                <w:vertAlign w:val="superscript"/>
              </w:rPr>
            </w:pPr>
            <w:r w:rsidRPr="00213C7C">
              <w:rPr>
                <w:rFonts w:ascii="Open Sans" w:eastAsia="Open Sans" w:hAnsi="Open Sans" w:cs="Open Sans"/>
                <w:sz w:val="20"/>
                <w:szCs w:val="20"/>
              </w:rPr>
              <w:t xml:space="preserve">Toteutetaan </w:t>
            </w:r>
            <w:proofErr w:type="spellStart"/>
            <w:r w:rsidRPr="00213C7C">
              <w:rPr>
                <w:rFonts w:ascii="Open Sans" w:eastAsia="Open Sans" w:hAnsi="Open Sans" w:cs="Open Sans"/>
                <w:sz w:val="20"/>
                <w:szCs w:val="20"/>
              </w:rPr>
              <w:t>THL:n</w:t>
            </w:r>
            <w:proofErr w:type="spellEnd"/>
            <w:r w:rsidRPr="00213C7C">
              <w:rPr>
                <w:rFonts w:ascii="Open Sans" w:eastAsia="Open Sans" w:hAnsi="Open Sans" w:cs="Open Sans"/>
                <w:sz w:val="20"/>
                <w:szCs w:val="20"/>
              </w:rPr>
              <w:t xml:space="preserve"> kouluterveyskysely</w:t>
            </w:r>
            <w:r w:rsidRPr="46E3BA50">
              <w:rPr>
                <w:rFonts w:ascii="Open Sans" w:eastAsia="Open Sans" w:hAnsi="Open Sans" w:cs="Open Sans"/>
                <w:b w:val="0"/>
                <w:bCs w:val="0"/>
                <w:sz w:val="20"/>
                <w:szCs w:val="20"/>
              </w:rPr>
              <w:t xml:space="preserve"> </w:t>
            </w:r>
            <w:proofErr w:type="spellStart"/>
            <w:r w:rsidRPr="46E3BA50">
              <w:rPr>
                <w:rFonts w:ascii="Open Sans" w:eastAsia="Open Sans" w:hAnsi="Open Sans" w:cs="Open Sans"/>
                <w:b w:val="0"/>
                <w:bCs w:val="0"/>
                <w:sz w:val="20"/>
                <w:szCs w:val="20"/>
              </w:rPr>
              <w:t>THL:n</w:t>
            </w:r>
            <w:proofErr w:type="spellEnd"/>
            <w:r w:rsidRPr="46E3BA50">
              <w:rPr>
                <w:rFonts w:ascii="Open Sans" w:eastAsia="Open Sans" w:hAnsi="Open Sans" w:cs="Open Sans"/>
                <w:b w:val="0"/>
                <w:bCs w:val="0"/>
                <w:sz w:val="20"/>
                <w:szCs w:val="20"/>
              </w:rPr>
              <w:t xml:space="preserve"> määrittämän aikataulun mukaan.</w:t>
            </w:r>
            <w:r w:rsidRPr="46E3BA50">
              <w:rPr>
                <w:rStyle w:val="Alaviitteenviite"/>
                <w:rFonts w:ascii="Open Sans" w:eastAsia="Open Sans" w:hAnsi="Open Sans" w:cs="Open Sans"/>
                <w:b w:val="0"/>
                <w:bCs w:val="0"/>
                <w:sz w:val="20"/>
                <w:szCs w:val="20"/>
              </w:rPr>
              <w:footnoteReference w:id="9"/>
            </w:r>
          </w:p>
          <w:p w14:paraId="67F3ADAC" w14:textId="48ABBAA9"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3C1DC245" w14:textId="2836E458"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Toimipisteen johtaja</w:t>
            </w:r>
          </w:p>
          <w:p w14:paraId="3495B1F1" w14:textId="60D1C91A"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 xml:space="preserve"> </w:t>
            </w:r>
          </w:p>
          <w:p w14:paraId="05F5585C" w14:textId="5BFB985B"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Toimipisteen opiskeluhuollon ohjausryhmä</w:t>
            </w:r>
          </w:p>
        </w:tc>
      </w:tr>
      <w:tr w:rsidR="46E3BA50" w14:paraId="6022A14F"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620F6DF7" w14:textId="48069E1C" w:rsidR="46E3BA50" w:rsidRDefault="46E3BA50" w:rsidP="46E3BA50">
            <w:pPr>
              <w:rPr>
                <w:rFonts w:ascii="Open Sans" w:eastAsia="Open Sans" w:hAnsi="Open Sans" w:cs="Open Sans"/>
                <w:b w:val="0"/>
                <w:bCs w:val="0"/>
                <w:sz w:val="20"/>
                <w:szCs w:val="20"/>
              </w:rPr>
            </w:pPr>
            <w:r w:rsidRPr="00213C7C">
              <w:rPr>
                <w:rFonts w:ascii="Open Sans" w:eastAsia="Open Sans" w:hAnsi="Open Sans" w:cs="Open Sans"/>
                <w:sz w:val="20"/>
                <w:szCs w:val="20"/>
              </w:rPr>
              <w:t>Ylläpidetään (Intra) ajan tasalla olevia turvallisuuteen liittyviä ohjeita ja asiakirjoja</w:t>
            </w:r>
            <w:r w:rsidRPr="46E3BA50">
              <w:rPr>
                <w:rFonts w:ascii="Open Sans" w:eastAsia="Open Sans" w:hAnsi="Open Sans" w:cs="Open Sans"/>
                <w:b w:val="0"/>
                <w:bCs w:val="0"/>
                <w:sz w:val="20"/>
                <w:szCs w:val="20"/>
              </w:rPr>
              <w:t>, kuten esimerkiksi järjestyssäännöt, palo- ja pelastussuunnitelmat sekä kriisitoimintaohjeet.</w:t>
            </w:r>
          </w:p>
          <w:p w14:paraId="39EACAF9" w14:textId="3D26995E"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p w14:paraId="31EE8C3F" w14:textId="7B55D2E9" w:rsidR="46E3BA50" w:rsidRDefault="46E3BA50" w:rsidP="46E3BA50">
            <w:pPr>
              <w:rPr>
                <w:rFonts w:ascii="Open Sans" w:eastAsia="Open Sans" w:hAnsi="Open Sans" w:cs="Open Sans"/>
                <w:b w:val="0"/>
                <w:bCs w:val="0"/>
                <w:sz w:val="20"/>
                <w:szCs w:val="20"/>
              </w:rPr>
            </w:pPr>
            <w:r w:rsidRPr="774A5756">
              <w:rPr>
                <w:rFonts w:ascii="Open Sans" w:eastAsia="Open Sans" w:hAnsi="Open Sans" w:cs="Open Sans"/>
                <w:b w:val="0"/>
                <w:bCs w:val="0"/>
                <w:sz w:val="20"/>
                <w:szCs w:val="20"/>
              </w:rPr>
              <w:t>Näillä ohjeilla varmistetaan oppilaitosyhteisön turvallisuutta.</w:t>
            </w:r>
          </w:p>
          <w:p w14:paraId="058BC1F0" w14:textId="1031AC1C" w:rsidR="46E3BA50" w:rsidRDefault="46E3BA50" w:rsidP="774A5756">
            <w:pPr>
              <w:rPr>
                <w:rFonts w:ascii="Open Sans" w:eastAsia="Open Sans" w:hAnsi="Open Sans" w:cs="Open Sans"/>
                <w:b w:val="0"/>
                <w:bCs w:val="0"/>
                <w:sz w:val="20"/>
                <w:szCs w:val="20"/>
              </w:rPr>
            </w:pPr>
          </w:p>
          <w:p w14:paraId="4738B390" w14:textId="7FD340F6" w:rsidR="46E3BA50" w:rsidRPr="00213C7C" w:rsidRDefault="1FA45AA7" w:rsidP="774A5756">
            <w:pPr>
              <w:spacing w:line="276" w:lineRule="auto"/>
              <w:jc w:val="both"/>
              <w:rPr>
                <w:rFonts w:ascii="Open Sans" w:eastAsia="Open Sans" w:hAnsi="Open Sans" w:cs="Open Sans"/>
                <w:b w:val="0"/>
                <w:bCs w:val="0"/>
                <w:color w:val="000000" w:themeColor="text1"/>
                <w:sz w:val="20"/>
                <w:szCs w:val="20"/>
              </w:rPr>
            </w:pPr>
            <w:r w:rsidRPr="00213C7C">
              <w:rPr>
                <w:rFonts w:ascii="Arial" w:hAnsi="Arial" w:cs="Arial"/>
                <w:b w:val="0"/>
                <w:bCs w:val="0"/>
                <w:color w:val="000000" w:themeColor="text1"/>
              </w:rPr>
              <w:t>S</w:t>
            </w:r>
            <w:r w:rsidRPr="00213C7C">
              <w:rPr>
                <w:rFonts w:ascii="Open Sans" w:eastAsia="Open Sans" w:hAnsi="Open Sans" w:cs="Open Sans"/>
                <w:b w:val="0"/>
                <w:bCs w:val="0"/>
                <w:color w:val="000000" w:themeColor="text1"/>
                <w:sz w:val="20"/>
                <w:szCs w:val="20"/>
              </w:rPr>
              <w:t>uunnitelma koostuu seuraavista:</w:t>
            </w:r>
          </w:p>
          <w:p w14:paraId="1930B5F3" w14:textId="6DC4401E" w:rsidR="46E3BA50" w:rsidRPr="00213C7C" w:rsidRDefault="1FA45AA7" w:rsidP="00430922">
            <w:pPr>
              <w:pStyle w:val="Luettelokappale"/>
              <w:numPr>
                <w:ilvl w:val="0"/>
                <w:numId w:val="13"/>
              </w:numPr>
              <w:spacing w:line="276" w:lineRule="auto"/>
              <w:jc w:val="both"/>
              <w:rPr>
                <w:rFonts w:ascii="Open Sans" w:eastAsia="Open Sans" w:hAnsi="Open Sans" w:cs="Open Sans"/>
                <w:b w:val="0"/>
                <w:bCs w:val="0"/>
                <w:color w:val="000000" w:themeColor="text1"/>
                <w:sz w:val="20"/>
                <w:szCs w:val="20"/>
              </w:rPr>
            </w:pPr>
            <w:r w:rsidRPr="00213C7C">
              <w:rPr>
                <w:rFonts w:ascii="Open Sans" w:eastAsia="Open Sans" w:hAnsi="Open Sans" w:cs="Open Sans"/>
                <w:b w:val="0"/>
                <w:bCs w:val="0"/>
                <w:color w:val="000000" w:themeColor="text1"/>
                <w:sz w:val="20"/>
                <w:szCs w:val="20"/>
              </w:rPr>
              <w:t>Pelastus- ja kriisitoimintasuunnitelmat (Intra)</w:t>
            </w:r>
          </w:p>
          <w:p w14:paraId="6EDF4A5F" w14:textId="3C7ABDCC" w:rsidR="46E3BA50" w:rsidRPr="00213C7C" w:rsidRDefault="1FA45AA7" w:rsidP="00430922">
            <w:pPr>
              <w:pStyle w:val="Luettelokappale"/>
              <w:numPr>
                <w:ilvl w:val="0"/>
                <w:numId w:val="13"/>
              </w:numPr>
              <w:spacing w:line="276" w:lineRule="auto"/>
              <w:jc w:val="both"/>
              <w:rPr>
                <w:rFonts w:ascii="Open Sans" w:eastAsia="Open Sans" w:hAnsi="Open Sans" w:cs="Open Sans"/>
                <w:b w:val="0"/>
                <w:bCs w:val="0"/>
                <w:color w:val="000000" w:themeColor="text1"/>
                <w:sz w:val="20"/>
                <w:szCs w:val="20"/>
              </w:rPr>
            </w:pPr>
            <w:r w:rsidRPr="00213C7C">
              <w:rPr>
                <w:rFonts w:ascii="Open Sans" w:eastAsia="Open Sans" w:hAnsi="Open Sans" w:cs="Open Sans"/>
                <w:b w:val="0"/>
                <w:bCs w:val="0"/>
                <w:color w:val="000000" w:themeColor="text1"/>
                <w:sz w:val="20"/>
                <w:szCs w:val="20"/>
              </w:rPr>
              <w:t xml:space="preserve">Vuosittaiset koulutukset kriisitilanteissa toimimiseen sekä </w:t>
            </w:r>
          </w:p>
          <w:p w14:paraId="1ACADCCB" w14:textId="75C7AB7C" w:rsidR="46E3BA50" w:rsidRPr="00213C7C" w:rsidRDefault="1FA45AA7" w:rsidP="00430922">
            <w:pPr>
              <w:pStyle w:val="Luettelokappale"/>
              <w:numPr>
                <w:ilvl w:val="0"/>
                <w:numId w:val="13"/>
              </w:numPr>
              <w:spacing w:line="276" w:lineRule="auto"/>
              <w:jc w:val="both"/>
              <w:rPr>
                <w:rFonts w:ascii="Open Sans" w:eastAsia="Open Sans" w:hAnsi="Open Sans" w:cs="Open Sans"/>
                <w:b w:val="0"/>
                <w:bCs w:val="0"/>
                <w:color w:val="000000" w:themeColor="text1"/>
                <w:sz w:val="20"/>
                <w:szCs w:val="20"/>
              </w:rPr>
            </w:pPr>
            <w:r w:rsidRPr="00213C7C">
              <w:rPr>
                <w:rFonts w:ascii="Open Sans" w:eastAsia="Open Sans" w:hAnsi="Open Sans" w:cs="Open Sans"/>
                <w:b w:val="0"/>
                <w:bCs w:val="0"/>
                <w:color w:val="000000" w:themeColor="text1"/>
                <w:sz w:val="20"/>
                <w:szCs w:val="20"/>
              </w:rPr>
              <w:t>Pelastus- ja poistumisharjoitukset yhteistyössä pelastustoimen kanssa.</w:t>
            </w:r>
          </w:p>
          <w:p w14:paraId="1B327FBD" w14:textId="1F8E815A" w:rsidR="46E3BA50" w:rsidRDefault="46E3BA50" w:rsidP="774A5756">
            <w:pPr>
              <w:rPr>
                <w:rFonts w:ascii="Open Sans" w:eastAsia="Open Sans" w:hAnsi="Open Sans" w:cs="Open Sans"/>
                <w:b w:val="0"/>
                <w:bCs w:val="0"/>
                <w:sz w:val="20"/>
                <w:szCs w:val="20"/>
              </w:rPr>
            </w:pPr>
            <w:r w:rsidRPr="774A5756">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77353FD" w14:textId="0F656386"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Turvallisuusvastaava</w:t>
            </w:r>
          </w:p>
        </w:tc>
      </w:tr>
      <w:tr w:rsidR="46E3BA50" w14:paraId="2C0BC9B2"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AF2F6E6" w14:textId="1125F43D" w:rsidR="46E3BA50" w:rsidRDefault="46E3BA50" w:rsidP="46E3BA50">
            <w:pPr>
              <w:rPr>
                <w:rFonts w:ascii="Open Sans" w:eastAsia="Open Sans" w:hAnsi="Open Sans" w:cs="Open Sans"/>
                <w:b w:val="0"/>
                <w:bCs w:val="0"/>
                <w:sz w:val="20"/>
                <w:szCs w:val="20"/>
              </w:rPr>
            </w:pPr>
            <w:r w:rsidRPr="00213C7C">
              <w:rPr>
                <w:rFonts w:ascii="Open Sans" w:eastAsia="Open Sans" w:hAnsi="Open Sans" w:cs="Open Sans"/>
                <w:sz w:val="20"/>
                <w:szCs w:val="20"/>
              </w:rPr>
              <w:t>Ohjeistetaan opiskelijat ja henkilöstö toimimaan turvallisesti eri oppimisympäristöissä</w:t>
            </w:r>
            <w:r w:rsidRPr="46E3BA50">
              <w:rPr>
                <w:rFonts w:ascii="Open Sans" w:eastAsia="Open Sans" w:hAnsi="Open Sans" w:cs="Open Sans"/>
                <w:b w:val="0"/>
                <w:bCs w:val="0"/>
                <w:sz w:val="20"/>
                <w:szCs w:val="20"/>
              </w:rPr>
              <w:t>, kuten työsaleissa ja työmailla työturvallisuuslain edellyttämällä tavalla</w:t>
            </w:r>
          </w:p>
          <w:p w14:paraId="69DE4C03" w14:textId="303CD60B"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3225E30A" w14:textId="14D9D889"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Toimipisteen johtaja</w:t>
            </w:r>
          </w:p>
        </w:tc>
      </w:tr>
      <w:tr w:rsidR="46E3BA50" w14:paraId="2566BCD3"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82A5A25" w14:textId="0C65FDC5"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Opiskelijoita </w:t>
            </w:r>
            <w:r w:rsidRPr="00213C7C">
              <w:rPr>
                <w:rFonts w:ascii="Open Sans" w:eastAsia="Open Sans" w:hAnsi="Open Sans" w:cs="Open Sans"/>
                <w:sz w:val="20"/>
                <w:szCs w:val="20"/>
              </w:rPr>
              <w:t>kannustetaan työkykypassin tai sen osien suorittamiseen</w:t>
            </w:r>
            <w:r w:rsidRPr="46E3BA50">
              <w:rPr>
                <w:rFonts w:ascii="Open Sans" w:eastAsia="Open Sans" w:hAnsi="Open Sans" w:cs="Open Sans"/>
                <w:b w:val="0"/>
                <w:bCs w:val="0"/>
                <w:sz w:val="20"/>
                <w:szCs w:val="20"/>
              </w:rPr>
              <w:t xml:space="preserve">. </w:t>
            </w:r>
          </w:p>
          <w:p w14:paraId="506AB5DD" w14:textId="5E587F1E"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lastRenderedPageBreak/>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DE16B72" w14:textId="389C972B"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lastRenderedPageBreak/>
              <w:t>Vastuuopettaja</w:t>
            </w:r>
          </w:p>
        </w:tc>
      </w:tr>
      <w:tr w:rsidR="009B5D6D" w14:paraId="07581E61"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56F84B9" w14:textId="4D29397D" w:rsidR="009B5D6D" w:rsidRPr="46E3BA50" w:rsidRDefault="009B5D6D" w:rsidP="46E3BA50">
            <w:pPr>
              <w:rPr>
                <w:rFonts w:ascii="Open Sans" w:eastAsia="Open Sans" w:hAnsi="Open Sans" w:cs="Open Sans"/>
                <w:sz w:val="20"/>
                <w:szCs w:val="20"/>
              </w:rPr>
            </w:pPr>
            <w:r>
              <w:rPr>
                <w:rFonts w:ascii="Open Sans" w:eastAsia="Open Sans" w:hAnsi="Open Sans" w:cs="Open Sans"/>
                <w:sz w:val="20"/>
                <w:szCs w:val="20"/>
              </w:rPr>
              <w:t>Tapahtumat, teemapäivät, asiantuntijaluennot</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2439FD9" w14:textId="2CDEA50A" w:rsidR="009B5D6D" w:rsidRPr="46E3BA50" w:rsidRDefault="009B5D6D"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Pr>
                <w:rFonts w:ascii="Open Sans" w:eastAsia="Open Sans" w:hAnsi="Open Sans" w:cs="Open Sans"/>
                <w:sz w:val="20"/>
                <w:szCs w:val="20"/>
              </w:rPr>
              <w:t>Toimipisteen opiskeluhuollon ohjausryhmä</w:t>
            </w:r>
          </w:p>
        </w:tc>
      </w:tr>
      <w:tr w:rsidR="009B5D6D" w14:paraId="60F9D628" w14:textId="77777777" w:rsidTr="29BB3862">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799860D" w14:textId="58FD641F" w:rsidR="009B5D6D" w:rsidRDefault="009B5D6D" w:rsidP="009B5D6D">
            <w:pPr>
              <w:rPr>
                <w:rFonts w:ascii="Open Sans" w:eastAsia="Open Sans" w:hAnsi="Open Sans" w:cs="Open Sans"/>
                <w:sz w:val="20"/>
                <w:szCs w:val="20"/>
              </w:rPr>
            </w:pPr>
            <w:r>
              <w:rPr>
                <w:rFonts w:ascii="Open Sans" w:eastAsia="Open Sans" w:hAnsi="Open Sans" w:cs="Open Sans"/>
                <w:sz w:val="20"/>
                <w:szCs w:val="20"/>
              </w:rPr>
              <w:t xml:space="preserve">Ryhmäytyminen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7B8A0B3" w14:textId="7B286D7E" w:rsidR="009B5D6D" w:rsidRDefault="009B5D6D"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Pr>
                <w:rFonts w:ascii="Open Sans" w:eastAsia="Open Sans" w:hAnsi="Open Sans" w:cs="Open Sans"/>
                <w:sz w:val="20"/>
                <w:szCs w:val="20"/>
              </w:rPr>
              <w:t>Vastuuopettaja</w:t>
            </w:r>
          </w:p>
        </w:tc>
      </w:tr>
    </w:tbl>
    <w:p w14:paraId="16FB1439" w14:textId="410A93F1" w:rsidR="6B040E66" w:rsidRDefault="5A17B82D" w:rsidP="774A5756">
      <w:pPr>
        <w:spacing w:line="257" w:lineRule="auto"/>
        <w:rPr>
          <w:rFonts w:ascii="Open Sans" w:eastAsia="Open Sans" w:hAnsi="Open Sans" w:cs="Open Sans"/>
        </w:rPr>
      </w:pPr>
      <w:r w:rsidRPr="774A5756">
        <w:rPr>
          <w:rFonts w:ascii="Open Sans" w:eastAsia="Open Sans" w:hAnsi="Open Sans" w:cs="Open Sans"/>
        </w:rPr>
        <w:t xml:space="preserve"> </w:t>
      </w:r>
    </w:p>
    <w:p w14:paraId="65394453" w14:textId="2F9A4E5D" w:rsidR="6B040E66" w:rsidRDefault="6B040E66" w:rsidP="774A5756">
      <w:pPr>
        <w:spacing w:line="257" w:lineRule="auto"/>
        <w:rPr>
          <w:rFonts w:ascii="Open Sans" w:eastAsia="Open Sans" w:hAnsi="Open Sans" w:cs="Open Sans"/>
          <w:color w:val="1F4D78"/>
          <w:sz w:val="24"/>
          <w:szCs w:val="24"/>
        </w:rPr>
      </w:pPr>
      <w:r w:rsidRPr="774A5756">
        <w:rPr>
          <w:rFonts w:ascii="Open Sans" w:eastAsia="Open Sans" w:hAnsi="Open Sans" w:cs="Open Sans"/>
          <w:color w:val="1F4D78"/>
          <w:sz w:val="24"/>
          <w:szCs w:val="24"/>
        </w:rPr>
        <w:t xml:space="preserve">5.2 </w:t>
      </w:r>
      <w:r w:rsidR="5A17B82D" w:rsidRPr="774A5756">
        <w:rPr>
          <w:rFonts w:ascii="Open Sans" w:eastAsia="Open Sans" w:hAnsi="Open Sans" w:cs="Open Sans"/>
          <w:color w:val="1F4D78"/>
          <w:sz w:val="24"/>
          <w:szCs w:val="24"/>
        </w:rPr>
        <w:t>Opintojen etenemisen seuranta, poissaolojen ja keskeytysten ehkäiseminen</w:t>
      </w:r>
    </w:p>
    <w:p w14:paraId="045F9AC1" w14:textId="065C4199" w:rsidR="5A17B82D" w:rsidRDefault="5A17B82D" w:rsidP="46E3BA50">
      <w:pPr>
        <w:spacing w:line="257" w:lineRule="auto"/>
      </w:pPr>
      <w:r w:rsidRPr="46E3BA50">
        <w:rPr>
          <w:rFonts w:ascii="Open Sans" w:eastAsia="Open Sans" w:hAnsi="Open Sans" w:cs="Open Sans"/>
        </w:rPr>
        <w:t xml:space="preserve"> </w:t>
      </w:r>
    </w:p>
    <w:tbl>
      <w:tblPr>
        <w:tblStyle w:val="Vaalearuudukkotaulukko1-korostus1"/>
        <w:tblW w:w="0" w:type="auto"/>
        <w:tblLayout w:type="fixed"/>
        <w:tblLook w:val="04A0" w:firstRow="1" w:lastRow="0" w:firstColumn="1" w:lastColumn="0" w:noHBand="0" w:noVBand="1"/>
      </w:tblPr>
      <w:tblGrid>
        <w:gridCol w:w="5955"/>
        <w:gridCol w:w="3540"/>
      </w:tblGrid>
      <w:tr w:rsidR="46E3BA50" w14:paraId="5DA94A6D" w14:textId="77777777" w:rsidTr="46E3BA5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57C23F73" w14:textId="7ADADE1E" w:rsidR="46E3BA50" w:rsidRDefault="46E3BA50" w:rsidP="46E3BA50">
            <w:pPr>
              <w:spacing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Toimenpiteet ja käytännöt </w:t>
            </w:r>
            <w:proofErr w:type="spellStart"/>
            <w:r w:rsidRPr="46E3BA50">
              <w:rPr>
                <w:rFonts w:ascii="Open Sans" w:eastAsia="Open Sans" w:hAnsi="Open Sans" w:cs="Open Sans"/>
                <w:sz w:val="20"/>
                <w:szCs w:val="20"/>
              </w:rPr>
              <w:t>JEDU:ssa</w:t>
            </w:r>
            <w:proofErr w:type="spellEnd"/>
          </w:p>
          <w:p w14:paraId="1D704149" w14:textId="226C81C4" w:rsidR="46E3BA50" w:rsidRDefault="46E3BA50" w:rsidP="46E3BA50">
            <w:pPr>
              <w:spacing w:line="257" w:lineRule="auto"/>
              <w:rPr>
                <w:rFonts w:ascii="Open Sans" w:eastAsia="Open Sans" w:hAnsi="Open Sans" w:cs="Open Sans"/>
                <w:sz w:val="20"/>
                <w:szCs w:val="20"/>
              </w:rPr>
            </w:pPr>
          </w:p>
        </w:tc>
        <w:tc>
          <w:tcPr>
            <w:tcW w:w="3540"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6CADBC8A" w14:textId="31B9E1E6" w:rsidR="46E3BA50" w:rsidRDefault="46E3BA50" w:rsidP="46E3BA50">
            <w:pPr>
              <w:spacing w:line="257" w:lineRule="auto"/>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b w:val="0"/>
                <w:bCs w:val="0"/>
                <w:sz w:val="20"/>
                <w:szCs w:val="20"/>
              </w:rPr>
            </w:pPr>
            <w:r w:rsidRPr="46E3BA50">
              <w:rPr>
                <w:rFonts w:ascii="Open Sans" w:eastAsia="Open Sans" w:hAnsi="Open Sans" w:cs="Open Sans"/>
                <w:sz w:val="20"/>
                <w:szCs w:val="20"/>
              </w:rPr>
              <w:t>Toteutus, vastuu ja seuranta</w:t>
            </w:r>
          </w:p>
        </w:tc>
      </w:tr>
      <w:tr w:rsidR="46E3BA50" w14:paraId="77392780" w14:textId="77777777" w:rsidTr="46E3BA50">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CD394D3" w14:textId="2D3EC380" w:rsidR="46E3BA50" w:rsidRDefault="46E3BA50" w:rsidP="46E3BA50">
            <w:pPr>
              <w:rPr>
                <w:rFonts w:ascii="Arial" w:eastAsia="Arial" w:hAnsi="Arial" w:cs="Arial"/>
                <w:b w:val="0"/>
                <w:bCs w:val="0"/>
                <w:color w:val="FF0000"/>
                <w:sz w:val="20"/>
                <w:szCs w:val="20"/>
              </w:rPr>
            </w:pPr>
            <w:r w:rsidRPr="46E3BA50">
              <w:rPr>
                <w:rFonts w:ascii="Open Sans" w:eastAsia="Open Sans" w:hAnsi="Open Sans" w:cs="Open Sans"/>
                <w:b w:val="0"/>
                <w:bCs w:val="0"/>
                <w:sz w:val="20"/>
                <w:szCs w:val="20"/>
              </w:rPr>
              <w:t xml:space="preserve">Ohjeistetaan opiskelijat ja henkilöstö erillisessä </w:t>
            </w:r>
            <w:r w:rsidRPr="00213C7C">
              <w:rPr>
                <w:rFonts w:ascii="Open Sans" w:eastAsia="Open Sans" w:hAnsi="Open Sans" w:cs="Open Sans"/>
                <w:sz w:val="20"/>
                <w:szCs w:val="20"/>
              </w:rPr>
              <w:t xml:space="preserve">poissaolojen seurannan ohjeessa seuraamaan opiskelijan opintojen etenemistä </w:t>
            </w:r>
            <w:r w:rsidRPr="46E3BA50">
              <w:rPr>
                <w:rFonts w:ascii="Open Sans" w:eastAsia="Open Sans" w:hAnsi="Open Sans" w:cs="Open Sans"/>
                <w:b w:val="0"/>
                <w:bCs w:val="0"/>
                <w:sz w:val="20"/>
                <w:szCs w:val="20"/>
              </w:rPr>
              <w:t>ja kirjaamaan sekä puuttumaan poissaoloihin poissaolo-ohjeen mukaisesti.</w:t>
            </w:r>
            <w:r w:rsidRPr="46E3BA50">
              <w:rPr>
                <w:rFonts w:ascii="Open Sans" w:eastAsia="Open Sans" w:hAnsi="Open Sans" w:cs="Open Sans"/>
                <w:b w:val="0"/>
                <w:bCs w:val="0"/>
              </w:rPr>
              <w:t xml:space="preserve"> </w:t>
            </w:r>
            <w:hyperlink r:id="rId13">
              <w:r w:rsidRPr="46E3BA50">
                <w:rPr>
                  <w:rStyle w:val="Hyperlinkki"/>
                  <w:rFonts w:ascii="Arial" w:eastAsia="Arial" w:hAnsi="Arial" w:cs="Arial"/>
                  <w:b w:val="0"/>
                  <w:bCs w:val="0"/>
                  <w:sz w:val="20"/>
                  <w:szCs w:val="20"/>
                </w:rPr>
                <w:t>Poissaolo-opas.docx (sharepoint.com)</w:t>
              </w:r>
            </w:hyperlink>
            <w:r w:rsidRPr="46E3BA50">
              <w:rPr>
                <w:rFonts w:ascii="Arial" w:eastAsia="Arial" w:hAnsi="Arial" w:cs="Arial"/>
                <w:b w:val="0"/>
                <w:bCs w:val="0"/>
                <w:color w:val="FF0000"/>
                <w:sz w:val="20"/>
                <w:szCs w:val="20"/>
              </w:rPr>
              <w:t>.</w:t>
            </w:r>
          </w:p>
          <w:p w14:paraId="43AFCC81" w14:textId="64F31C8E" w:rsidR="46E3BA50" w:rsidRDefault="46E3BA50" w:rsidP="46E3BA50">
            <w:pPr>
              <w:spacing w:line="257" w:lineRule="auto"/>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6D1C096" w14:textId="5F1CCB6F"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Toimipisteen johtaja</w:t>
            </w:r>
          </w:p>
          <w:p w14:paraId="2CC4F788" w14:textId="60F01117"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Vastuuopettajat</w:t>
            </w:r>
          </w:p>
        </w:tc>
      </w:tr>
      <w:tr w:rsidR="46E3BA50" w14:paraId="710AD2D9" w14:textId="77777777" w:rsidTr="46E3BA50">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D2A98DE" w14:textId="45C99A30" w:rsidR="46E3BA50" w:rsidRDefault="46E3BA50" w:rsidP="46E3BA50">
            <w:pPr>
              <w:spacing w:line="257" w:lineRule="auto"/>
              <w:rPr>
                <w:rFonts w:ascii="Open Sans" w:eastAsia="Open Sans" w:hAnsi="Open Sans" w:cs="Open Sans"/>
                <w:b w:val="0"/>
                <w:bCs w:val="0"/>
                <w:sz w:val="20"/>
                <w:szCs w:val="20"/>
              </w:rPr>
            </w:pPr>
            <w:r w:rsidRPr="00213C7C">
              <w:rPr>
                <w:rFonts w:ascii="Open Sans" w:eastAsia="Open Sans" w:hAnsi="Open Sans" w:cs="Open Sans"/>
                <w:sz w:val="20"/>
                <w:szCs w:val="20"/>
              </w:rPr>
              <w:t>Tunnistetaan opiskelijan tarvitsema tuki</w:t>
            </w:r>
            <w:r w:rsidRPr="46E3BA50">
              <w:rPr>
                <w:rFonts w:ascii="Open Sans" w:eastAsia="Open Sans" w:hAnsi="Open Sans" w:cs="Open Sans"/>
                <w:b w:val="0"/>
                <w:bCs w:val="0"/>
                <w:sz w:val="20"/>
                <w:szCs w:val="20"/>
              </w:rPr>
              <w:t xml:space="preserve"> </w:t>
            </w:r>
            <w:proofErr w:type="spellStart"/>
            <w:r w:rsidRPr="46E3BA50">
              <w:rPr>
                <w:rFonts w:ascii="Open Sans" w:eastAsia="Open Sans" w:hAnsi="Open Sans" w:cs="Open Sans"/>
                <w:b w:val="0"/>
                <w:bCs w:val="0"/>
                <w:sz w:val="20"/>
                <w:szCs w:val="20"/>
              </w:rPr>
              <w:t>HOKSin</w:t>
            </w:r>
            <w:proofErr w:type="spellEnd"/>
            <w:r w:rsidRPr="46E3BA50">
              <w:rPr>
                <w:rFonts w:ascii="Open Sans" w:eastAsia="Open Sans" w:hAnsi="Open Sans" w:cs="Open Sans"/>
                <w:b w:val="0"/>
                <w:bCs w:val="0"/>
                <w:sz w:val="20"/>
                <w:szCs w:val="20"/>
              </w:rPr>
              <w:t xml:space="preserve"> laadinnassa ja seurataan tuen tarvetta jatkuvasti (pedagoginen ja opiskeluhuollollinen)</w:t>
            </w:r>
          </w:p>
          <w:p w14:paraId="7C5038A8" w14:textId="014211B9" w:rsidR="46E3BA50" w:rsidRDefault="46E3BA50" w:rsidP="46E3BA50">
            <w:pPr>
              <w:spacing w:line="257" w:lineRule="auto"/>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36F51B5" w14:textId="309086BC"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Vastuuopettaja</w:t>
            </w:r>
          </w:p>
          <w:p w14:paraId="7A4C0111" w14:textId="639EB854"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Erityisopettaja</w:t>
            </w:r>
          </w:p>
          <w:p w14:paraId="067134D6" w14:textId="5524A53A"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Opinto-ohjaaja</w:t>
            </w:r>
          </w:p>
          <w:p w14:paraId="5FF57013" w14:textId="0AE3692A"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Opiskeluhuollon henkilöstö</w:t>
            </w:r>
          </w:p>
        </w:tc>
      </w:tr>
      <w:tr w:rsidR="46E3BA50" w14:paraId="67A656C3" w14:textId="77777777" w:rsidTr="46E3BA50">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F6797C2" w14:textId="32A514E8" w:rsidR="46E3BA50" w:rsidRDefault="46E3BA50" w:rsidP="46E3BA50">
            <w:pPr>
              <w:rPr>
                <w:rFonts w:ascii="Arial" w:eastAsia="Arial" w:hAnsi="Arial" w:cs="Arial"/>
                <w:b w:val="0"/>
                <w:bCs w:val="0"/>
                <w:vertAlign w:val="superscript"/>
              </w:rPr>
            </w:pPr>
            <w:r w:rsidRPr="46E3BA50">
              <w:rPr>
                <w:rFonts w:ascii="Open Sans" w:eastAsia="Open Sans" w:hAnsi="Open Sans" w:cs="Open Sans"/>
                <w:b w:val="0"/>
                <w:bCs w:val="0"/>
                <w:sz w:val="20"/>
                <w:szCs w:val="20"/>
              </w:rPr>
              <w:t xml:space="preserve">Tehdään </w:t>
            </w:r>
            <w:r w:rsidRPr="00213C7C">
              <w:rPr>
                <w:rFonts w:ascii="Open Sans" w:eastAsia="Open Sans" w:hAnsi="Open Sans" w:cs="Open Sans"/>
                <w:sz w:val="20"/>
                <w:szCs w:val="20"/>
              </w:rPr>
              <w:t>tarvittavaa yhteistyötä opiskeluhuoltopalvelujen kanssa</w:t>
            </w:r>
            <w:r w:rsidRPr="46E3BA50">
              <w:rPr>
                <w:rFonts w:ascii="Open Sans" w:eastAsia="Open Sans" w:hAnsi="Open Sans" w:cs="Open Sans"/>
                <w:b w:val="0"/>
                <w:bCs w:val="0"/>
                <w:sz w:val="20"/>
                <w:szCs w:val="20"/>
              </w:rPr>
              <w:t xml:space="preserve"> henkilökohtaisen osaamisen kehittämissuunnitelman </w:t>
            </w:r>
            <w:r w:rsidRPr="00213C7C">
              <w:rPr>
                <w:rFonts w:ascii="Open Sans" w:eastAsia="Open Sans" w:hAnsi="Open Sans" w:cs="Open Sans"/>
                <w:sz w:val="20"/>
                <w:szCs w:val="20"/>
              </w:rPr>
              <w:t>(HOKS) laadinnassa.</w:t>
            </w:r>
            <w:r w:rsidRPr="46E3BA50">
              <w:rPr>
                <w:rFonts w:ascii="Open Sans" w:eastAsia="Open Sans" w:hAnsi="Open Sans" w:cs="Open Sans"/>
                <w:b w:val="0"/>
                <w:bCs w:val="0"/>
                <w:sz w:val="20"/>
                <w:szCs w:val="20"/>
              </w:rPr>
              <w:t xml:space="preserve"> </w:t>
            </w:r>
          </w:p>
          <w:p w14:paraId="45CB6793" w14:textId="63A23D09"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p w14:paraId="071AF6B5" w14:textId="38F3F562"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Mikäli </w:t>
            </w:r>
            <w:proofErr w:type="spellStart"/>
            <w:r w:rsidRPr="46E3BA50">
              <w:rPr>
                <w:rFonts w:ascii="Open Sans" w:eastAsia="Open Sans" w:hAnsi="Open Sans" w:cs="Open Sans"/>
                <w:b w:val="0"/>
                <w:bCs w:val="0"/>
                <w:sz w:val="20"/>
                <w:szCs w:val="20"/>
              </w:rPr>
              <w:t>HOKSia</w:t>
            </w:r>
            <w:proofErr w:type="spellEnd"/>
            <w:r w:rsidRPr="46E3BA50">
              <w:rPr>
                <w:rFonts w:ascii="Open Sans" w:eastAsia="Open Sans" w:hAnsi="Open Sans" w:cs="Open Sans"/>
                <w:b w:val="0"/>
                <w:bCs w:val="0"/>
                <w:sz w:val="20"/>
                <w:szCs w:val="20"/>
              </w:rPr>
              <w:t xml:space="preserve"> laadittaessa arvioidaan opiskelijan tarvitsevan opiskeluhuollon palveluita, </w:t>
            </w:r>
            <w:r w:rsidRPr="00213C7C">
              <w:rPr>
                <w:rFonts w:ascii="Open Sans" w:eastAsia="Open Sans" w:hAnsi="Open Sans" w:cs="Open Sans"/>
                <w:sz w:val="20"/>
                <w:szCs w:val="20"/>
              </w:rPr>
              <w:t>opiskelija ohjataan tarpeen mukaan opiskeluhuollon palveluiden piiriin</w:t>
            </w:r>
            <w:r w:rsidRPr="46E3BA50">
              <w:rPr>
                <w:rFonts w:ascii="Open Sans" w:eastAsia="Open Sans" w:hAnsi="Open Sans" w:cs="Open Sans"/>
                <w:b w:val="0"/>
                <w:bCs w:val="0"/>
                <w:sz w:val="20"/>
                <w:szCs w:val="20"/>
              </w:rPr>
              <w:t xml:space="preserve">. Lisäksi </w:t>
            </w:r>
            <w:proofErr w:type="spellStart"/>
            <w:r w:rsidRPr="46E3BA50">
              <w:rPr>
                <w:rFonts w:ascii="Open Sans" w:eastAsia="Open Sans" w:hAnsi="Open Sans" w:cs="Open Sans"/>
                <w:b w:val="0"/>
                <w:bCs w:val="0"/>
                <w:sz w:val="20"/>
                <w:szCs w:val="20"/>
              </w:rPr>
              <w:t>HOKSia</w:t>
            </w:r>
            <w:proofErr w:type="spellEnd"/>
            <w:r w:rsidRPr="46E3BA50">
              <w:rPr>
                <w:rFonts w:ascii="Open Sans" w:eastAsia="Open Sans" w:hAnsi="Open Sans" w:cs="Open Sans"/>
                <w:b w:val="0"/>
                <w:bCs w:val="0"/>
                <w:sz w:val="20"/>
                <w:szCs w:val="20"/>
              </w:rPr>
              <w:t xml:space="preserve"> laadittaessa opettaja voi pyytää konsulttiapua opiskeluhuollon henkilöstöltä salassapitosäännökset huomioon ottaen. </w:t>
            </w:r>
          </w:p>
          <w:p w14:paraId="60E5E02D" w14:textId="127C17D8"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Yksilökohtainen opiskeluhuolto kuvattu alla olevassa omassa luvussa.</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85C6937" w14:textId="6E2FBB5F" w:rsidR="46E3BA50" w:rsidRDefault="46E3BA50" w:rsidP="46E3BA50">
            <w:pPr>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Vastuuopettaja</w:t>
            </w:r>
          </w:p>
        </w:tc>
      </w:tr>
    </w:tbl>
    <w:p w14:paraId="1A5169AA" w14:textId="78B5A4EB" w:rsidR="5A17B82D" w:rsidRDefault="5A17B82D" w:rsidP="46E3BA50">
      <w:pPr>
        <w:spacing w:line="257" w:lineRule="auto"/>
      </w:pPr>
      <w:r w:rsidRPr="46E3BA50">
        <w:rPr>
          <w:rFonts w:ascii="Open Sans" w:eastAsia="Open Sans" w:hAnsi="Open Sans" w:cs="Open Sans"/>
        </w:rPr>
        <w:t xml:space="preserve"> </w:t>
      </w:r>
    </w:p>
    <w:p w14:paraId="66283EE8" w14:textId="326B0424" w:rsidR="75B132E1" w:rsidRDefault="75B132E1" w:rsidP="00510034">
      <w:pPr>
        <w:pStyle w:val="Otsikko2"/>
        <w:rPr>
          <w:rFonts w:ascii="Open Sans" w:hAnsi="Open Sans" w:cs="Open Sans"/>
          <w:color w:val="1F4D78"/>
          <w:sz w:val="24"/>
          <w:szCs w:val="24"/>
        </w:rPr>
      </w:pPr>
      <w:bookmarkStart w:id="11" w:name="_Toc137199171"/>
      <w:r w:rsidRPr="774A5756">
        <w:t xml:space="preserve">5.3 </w:t>
      </w:r>
      <w:r w:rsidR="5A17B82D" w:rsidRPr="774A5756">
        <w:t>Esteettömän oppimisympäristön turvaaminen, yhdenvertaisuus ja tasa-arvo</w:t>
      </w:r>
      <w:bookmarkEnd w:id="11"/>
      <w:r w:rsidR="5A17B82D" w:rsidRPr="774A5756">
        <w:t xml:space="preserve"> </w:t>
      </w:r>
    </w:p>
    <w:p w14:paraId="4776E2BC" w14:textId="05B89253" w:rsidR="5A17B82D" w:rsidRDefault="5A17B82D" w:rsidP="46E3BA50">
      <w:pPr>
        <w:spacing w:line="257" w:lineRule="auto"/>
      </w:pPr>
      <w:r w:rsidRPr="46E3BA50">
        <w:rPr>
          <w:rFonts w:ascii="Open Sans" w:eastAsia="Open Sans" w:hAnsi="Open Sans" w:cs="Open Sans"/>
        </w:rPr>
        <w:t xml:space="preserve"> </w:t>
      </w:r>
    </w:p>
    <w:tbl>
      <w:tblPr>
        <w:tblStyle w:val="Vaalearuudukkotaulukko1-korostus1"/>
        <w:tblW w:w="0" w:type="auto"/>
        <w:tblLayout w:type="fixed"/>
        <w:tblLook w:val="04A0" w:firstRow="1" w:lastRow="0" w:firstColumn="1" w:lastColumn="0" w:noHBand="0" w:noVBand="1"/>
      </w:tblPr>
      <w:tblGrid>
        <w:gridCol w:w="5955"/>
        <w:gridCol w:w="3540"/>
      </w:tblGrid>
      <w:tr w:rsidR="46E3BA50" w14:paraId="49091D01" w14:textId="77777777" w:rsidTr="320D8F2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6EDFE13B" w14:textId="2CD6E3F9" w:rsidR="46E3BA50" w:rsidRDefault="46E3BA50" w:rsidP="46E3BA50">
            <w:pPr>
              <w:spacing w:line="257" w:lineRule="auto"/>
            </w:pPr>
            <w:r w:rsidRPr="46E3BA50">
              <w:rPr>
                <w:rFonts w:ascii="Open Sans" w:eastAsia="Open Sans" w:hAnsi="Open Sans" w:cs="Open Sans"/>
                <w:sz w:val="20"/>
                <w:szCs w:val="20"/>
              </w:rPr>
              <w:t>Toimenpiteet ja käytännöt</w:t>
            </w:r>
            <w:r w:rsidR="00BF7FD8">
              <w:rPr>
                <w:rFonts w:ascii="Open Sans" w:eastAsia="Open Sans" w:hAnsi="Open Sans" w:cs="Open Sans"/>
                <w:sz w:val="20"/>
                <w:szCs w:val="20"/>
              </w:rPr>
              <w:t xml:space="preserve"> Koulutuskeskus</w:t>
            </w:r>
            <w:r w:rsidRPr="46E3BA50">
              <w:rPr>
                <w:rFonts w:ascii="Open Sans" w:eastAsia="Open Sans" w:hAnsi="Open Sans" w:cs="Open Sans"/>
                <w:sz w:val="20"/>
                <w:szCs w:val="20"/>
              </w:rPr>
              <w:t xml:space="preserve"> </w:t>
            </w:r>
            <w:proofErr w:type="spellStart"/>
            <w:r w:rsidRPr="46E3BA50">
              <w:rPr>
                <w:rFonts w:ascii="Open Sans" w:eastAsia="Open Sans" w:hAnsi="Open Sans" w:cs="Open Sans"/>
                <w:sz w:val="20"/>
                <w:szCs w:val="20"/>
              </w:rPr>
              <w:t>JEDUssa</w:t>
            </w:r>
            <w:proofErr w:type="spellEnd"/>
          </w:p>
          <w:p w14:paraId="3E60851C" w14:textId="0EC514F2" w:rsidR="46E3BA50" w:rsidRDefault="46E3BA50" w:rsidP="46E3BA50">
            <w:pPr>
              <w:spacing w:line="257" w:lineRule="auto"/>
              <w:rPr>
                <w:rFonts w:ascii="Open Sans" w:eastAsia="Open Sans" w:hAnsi="Open Sans" w:cs="Open Sans"/>
                <w:sz w:val="20"/>
                <w:szCs w:val="20"/>
              </w:rPr>
            </w:pPr>
          </w:p>
        </w:tc>
        <w:tc>
          <w:tcPr>
            <w:tcW w:w="3540"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393D3BA0" w14:textId="016EB6B3" w:rsidR="46E3BA50" w:rsidRDefault="46E3BA50" w:rsidP="46E3BA50">
            <w:pPr>
              <w:spacing w:line="257" w:lineRule="auto"/>
              <w:cnfStyle w:val="100000000000" w:firstRow="1"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Toteutus, vastuu ja seuranta</w:t>
            </w:r>
          </w:p>
        </w:tc>
      </w:tr>
      <w:tr w:rsidR="46E3BA50" w14:paraId="3D2E53E3"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65BCFEBB" w14:textId="56206E5D" w:rsidR="46E3BA50" w:rsidRDefault="46E3BA50" w:rsidP="46E3BA50">
            <w:pPr>
              <w:spacing w:line="257" w:lineRule="auto"/>
              <w:rPr>
                <w:b w:val="0"/>
                <w:bCs w:val="0"/>
              </w:rPr>
            </w:pPr>
            <w:r w:rsidRPr="46E3BA50">
              <w:rPr>
                <w:rFonts w:ascii="Open Sans" w:eastAsia="Open Sans" w:hAnsi="Open Sans" w:cs="Open Sans"/>
                <w:b w:val="0"/>
                <w:bCs w:val="0"/>
                <w:sz w:val="20"/>
                <w:szCs w:val="20"/>
              </w:rPr>
              <w:t xml:space="preserve">Opiskelijoiden </w:t>
            </w:r>
            <w:r w:rsidRPr="00213C7C">
              <w:rPr>
                <w:rFonts w:ascii="Open Sans" w:eastAsia="Open Sans" w:hAnsi="Open Sans" w:cs="Open Sans"/>
                <w:sz w:val="20"/>
                <w:szCs w:val="20"/>
              </w:rPr>
              <w:t>tasa-arvo- ja yhdenvertaisuussuunnitelma</w:t>
            </w:r>
            <w:r w:rsidRPr="46E3BA50">
              <w:rPr>
                <w:rFonts w:ascii="Open Sans" w:eastAsia="Open Sans" w:hAnsi="Open Sans" w:cs="Open Sans"/>
                <w:b w:val="0"/>
                <w:bCs w:val="0"/>
                <w:sz w:val="20"/>
                <w:szCs w:val="20"/>
              </w:rPr>
              <w:t>, joka laaditaan vähintään kolmen vuoden välein.</w:t>
            </w:r>
            <w:r w:rsidRPr="46E3BA50">
              <w:rPr>
                <w:rFonts w:ascii="Open Sans" w:eastAsia="Open Sans" w:hAnsi="Open Sans" w:cs="Open Sans"/>
                <w:b w:val="0"/>
                <w:bCs w:val="0"/>
              </w:rPr>
              <w:t xml:space="preserve"> </w:t>
            </w:r>
            <w:hyperlink r:id="rId14">
              <w:r w:rsidRPr="46E3BA50">
                <w:rPr>
                  <w:rStyle w:val="Hyperlinkki"/>
                  <w:rFonts w:ascii="Open Sans" w:eastAsia="Open Sans" w:hAnsi="Open Sans" w:cs="Open Sans"/>
                  <w:b w:val="0"/>
                  <w:bCs w:val="0"/>
                  <w:sz w:val="20"/>
                  <w:szCs w:val="20"/>
                </w:rPr>
                <w:t>JEDU Tiedostot (sharepoint.com)</w:t>
              </w:r>
            </w:hyperlink>
          </w:p>
        </w:tc>
        <w:tc>
          <w:tcPr>
            <w:tcW w:w="3540"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3AEA543" w14:textId="4AF4917C"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pP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w:t>
            </w:r>
            <w:proofErr w:type="spellStart"/>
            <w:r w:rsidRPr="46E3BA50">
              <w:rPr>
                <w:rFonts w:ascii="Open Sans" w:eastAsia="Open Sans" w:hAnsi="Open Sans" w:cs="Open Sans"/>
                <w:sz w:val="20"/>
                <w:szCs w:val="20"/>
              </w:rPr>
              <w:t>opiskeuhuollon</w:t>
            </w:r>
            <w:proofErr w:type="spellEnd"/>
            <w:r w:rsidRPr="46E3BA50">
              <w:rPr>
                <w:rFonts w:ascii="Open Sans" w:eastAsia="Open Sans" w:hAnsi="Open Sans" w:cs="Open Sans"/>
                <w:sz w:val="20"/>
                <w:szCs w:val="20"/>
              </w:rPr>
              <w:t xml:space="preserve"> ohjausryhmä</w:t>
            </w:r>
          </w:p>
          <w:p w14:paraId="3446EE7E" w14:textId="012307F4"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Toimipisteiden johtajat</w:t>
            </w:r>
          </w:p>
        </w:tc>
      </w:tr>
      <w:tr w:rsidR="46E3BA50" w14:paraId="3171EE8B"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6FBFB4F" w14:textId="7629E87D" w:rsidR="46E3BA50" w:rsidRDefault="46E3BA50" w:rsidP="46E3BA50">
            <w:pPr>
              <w:rPr>
                <w:rFonts w:ascii="Open Sans" w:eastAsia="Open Sans" w:hAnsi="Open Sans" w:cs="Open Sans"/>
                <w:b w:val="0"/>
                <w:bCs w:val="0"/>
                <w:sz w:val="20"/>
                <w:szCs w:val="20"/>
              </w:rPr>
            </w:pPr>
            <w:r w:rsidRPr="00213C7C">
              <w:rPr>
                <w:rFonts w:ascii="Open Sans" w:eastAsia="Open Sans" w:hAnsi="Open Sans" w:cs="Open Sans"/>
                <w:sz w:val="20"/>
                <w:szCs w:val="20"/>
              </w:rPr>
              <w:t>Saavutettavuusvaatimukset</w:t>
            </w:r>
            <w:r w:rsidRPr="46E3BA50">
              <w:rPr>
                <w:rFonts w:ascii="Open Sans" w:eastAsia="Open Sans" w:hAnsi="Open Sans" w:cs="Open Sans"/>
                <w:b w:val="0"/>
                <w:bCs w:val="0"/>
                <w:sz w:val="20"/>
                <w:szCs w:val="20"/>
              </w:rPr>
              <w:t xml:space="preserve"> verkkosivustojen ja mobiilisovellusten käytössä</w:t>
            </w:r>
            <w:r w:rsidRPr="46E3BA50">
              <w:rPr>
                <w:rStyle w:val="Alaviitteenviite"/>
                <w:rFonts w:ascii="Open Sans" w:eastAsia="Open Sans" w:hAnsi="Open Sans" w:cs="Open Sans"/>
                <w:b w:val="0"/>
                <w:bCs w:val="0"/>
                <w:sz w:val="20"/>
                <w:szCs w:val="20"/>
              </w:rPr>
              <w:footnoteReference w:id="10"/>
            </w:r>
            <w:r w:rsidR="0AB067E8" w:rsidRPr="46E3BA50">
              <w:rPr>
                <w:rFonts w:ascii="Open Sans" w:eastAsia="Open Sans" w:hAnsi="Open Sans" w:cs="Open Sans"/>
                <w:b w:val="0"/>
                <w:bCs w:val="0"/>
                <w:sz w:val="20"/>
                <w:szCs w:val="20"/>
              </w:rPr>
              <w:t xml:space="preserve"> </w:t>
            </w: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8EB0EF5" w14:textId="7C9F8E92" w:rsidR="46E3BA50" w:rsidRDefault="46E3BA50">
            <w:pPr>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Tietohallintojohtaja</w:t>
            </w:r>
          </w:p>
        </w:tc>
      </w:tr>
      <w:tr w:rsidR="46E3BA50" w14:paraId="44C39491"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C0686B3" w14:textId="49DE55B1" w:rsidR="46E3BA50" w:rsidRDefault="46E3BA50" w:rsidP="46E3BA50">
            <w:pPr>
              <w:spacing w:line="257" w:lineRule="auto"/>
              <w:rPr>
                <w:rFonts w:ascii="Open Sans" w:eastAsia="Open Sans" w:hAnsi="Open Sans" w:cs="Open Sans"/>
                <w:b w:val="0"/>
                <w:bCs w:val="0"/>
                <w:sz w:val="20"/>
                <w:szCs w:val="20"/>
                <w:vertAlign w:val="superscript"/>
              </w:rPr>
            </w:pPr>
            <w:r w:rsidRPr="00213C7C">
              <w:rPr>
                <w:rFonts w:ascii="Open Sans" w:eastAsia="Open Sans" w:hAnsi="Open Sans" w:cs="Open Sans"/>
                <w:sz w:val="20"/>
                <w:szCs w:val="20"/>
              </w:rPr>
              <w:lastRenderedPageBreak/>
              <w:t>Tiedotetaan</w:t>
            </w:r>
            <w:r w:rsidRPr="46E3BA50">
              <w:rPr>
                <w:rFonts w:ascii="Open Sans" w:eastAsia="Open Sans" w:hAnsi="Open Sans" w:cs="Open Sans"/>
                <w:b w:val="0"/>
                <w:bCs w:val="0"/>
                <w:sz w:val="20"/>
                <w:szCs w:val="20"/>
              </w:rPr>
              <w:t xml:space="preserve"> nettisivuilla ja erilaisissa koulutusesittelyissä hakijoita t</w:t>
            </w:r>
            <w:r w:rsidRPr="00213C7C">
              <w:rPr>
                <w:rFonts w:ascii="Open Sans" w:eastAsia="Open Sans" w:hAnsi="Open Sans" w:cs="Open Sans"/>
                <w:sz w:val="20"/>
                <w:szCs w:val="20"/>
              </w:rPr>
              <w:t>utkinto- ja osaamisalakohtaisista terveydentilavaatimuksista</w:t>
            </w:r>
            <w:r w:rsidRPr="46E3BA50">
              <w:rPr>
                <w:rFonts w:ascii="Open Sans" w:eastAsia="Open Sans" w:hAnsi="Open Sans" w:cs="Open Sans"/>
                <w:b w:val="0"/>
                <w:bCs w:val="0"/>
                <w:sz w:val="20"/>
                <w:szCs w:val="20"/>
              </w:rPr>
              <w:t>.</w:t>
            </w:r>
            <w:r w:rsidRPr="46E3BA50">
              <w:rPr>
                <w:rStyle w:val="Alaviitteenviite"/>
                <w:rFonts w:ascii="Open Sans" w:eastAsia="Open Sans" w:hAnsi="Open Sans" w:cs="Open Sans"/>
                <w:b w:val="0"/>
                <w:bCs w:val="0"/>
                <w:sz w:val="20"/>
                <w:szCs w:val="20"/>
              </w:rPr>
              <w:footnoteReference w:id="11"/>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5273413" w14:textId="5DF7EF63"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Toimipisteiden johtajat</w:t>
            </w:r>
          </w:p>
          <w:p w14:paraId="4F9E64AC" w14:textId="51C9E604"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Opinto-ohjaajat</w:t>
            </w:r>
          </w:p>
        </w:tc>
      </w:tr>
      <w:tr w:rsidR="46E3BA50" w14:paraId="7269730F"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3DDF433" w14:textId="639CB2F0" w:rsidR="46E3BA50" w:rsidRDefault="00213C7C" w:rsidP="46E3BA50">
            <w:pPr>
              <w:rPr>
                <w:rFonts w:ascii="Open Sans" w:eastAsia="Open Sans" w:hAnsi="Open Sans" w:cs="Open Sans"/>
                <w:b w:val="0"/>
                <w:bCs w:val="0"/>
                <w:sz w:val="20"/>
                <w:szCs w:val="20"/>
              </w:rPr>
            </w:pPr>
            <w:r>
              <w:rPr>
                <w:rFonts w:ascii="Open Sans" w:eastAsia="Open Sans" w:hAnsi="Open Sans" w:cs="Open Sans"/>
                <w:b w:val="0"/>
                <w:bCs w:val="0"/>
                <w:sz w:val="20"/>
                <w:szCs w:val="20"/>
              </w:rPr>
              <w:t xml:space="preserve">Toteutetaan </w:t>
            </w:r>
            <w:r w:rsidRPr="00213C7C">
              <w:rPr>
                <w:rFonts w:ascii="Open Sans" w:eastAsia="Open Sans" w:hAnsi="Open Sans" w:cs="Open Sans"/>
                <w:sz w:val="20"/>
                <w:szCs w:val="20"/>
              </w:rPr>
              <w:t>k</w:t>
            </w:r>
            <w:r w:rsidR="46E3BA50" w:rsidRPr="00213C7C">
              <w:rPr>
                <w:rFonts w:ascii="Open Sans" w:eastAsia="Open Sans" w:hAnsi="Open Sans" w:cs="Open Sans"/>
                <w:sz w:val="20"/>
                <w:szCs w:val="20"/>
              </w:rPr>
              <w:t>ohtuulliset mukautukset</w:t>
            </w:r>
            <w:r w:rsidR="46E3BA50" w:rsidRPr="46E3BA50">
              <w:rPr>
                <w:rFonts w:ascii="Open Sans" w:eastAsia="Open Sans" w:hAnsi="Open Sans" w:cs="Open Sans"/>
                <w:b w:val="0"/>
                <w:bCs w:val="0"/>
                <w:sz w:val="20"/>
                <w:szCs w:val="20"/>
              </w:rPr>
              <w:t>, jotta vammainen henkilö voi yhdenvertaisesti muiden kanssa asioida oppilaitoksessa sekä saada koulutusta ja palveluita. Mukautuksen kohtuullisuutta arvioitaessa noudatetaan yhdenvertaisuuslain (2014/123) 15 §:ssä säädettyä kohtuullisuuden arviointia.</w:t>
            </w:r>
          </w:p>
          <w:p w14:paraId="6C607442" w14:textId="65C5D19E"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0A56116C" w14:textId="739F88F5" w:rsidR="46E3BA50" w:rsidRDefault="46E3BA50">
            <w:pPr>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Toimipisteiden johtajat</w:t>
            </w:r>
          </w:p>
        </w:tc>
      </w:tr>
      <w:tr w:rsidR="46E3BA50" w14:paraId="03291B6C"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AD52771" w14:textId="0A86599F" w:rsidR="46E3BA50" w:rsidRDefault="00213C7C" w:rsidP="46E3BA50">
            <w:pPr>
              <w:rPr>
                <w:rFonts w:ascii="Open Sans" w:eastAsia="Open Sans" w:hAnsi="Open Sans" w:cs="Open Sans"/>
                <w:b w:val="0"/>
                <w:bCs w:val="0"/>
                <w:sz w:val="20"/>
                <w:szCs w:val="20"/>
              </w:rPr>
            </w:pPr>
            <w:r w:rsidRPr="00213C7C">
              <w:rPr>
                <w:rFonts w:ascii="Open Sans" w:eastAsia="Open Sans" w:hAnsi="Open Sans" w:cs="Open Sans"/>
                <w:sz w:val="20"/>
                <w:szCs w:val="20"/>
              </w:rPr>
              <w:t>Tarjotaan opiskelijan tarvitsemaa y</w:t>
            </w:r>
            <w:r w:rsidR="46E3BA50" w:rsidRPr="00213C7C">
              <w:rPr>
                <w:rFonts w:ascii="Open Sans" w:eastAsia="Open Sans" w:hAnsi="Open Sans" w:cs="Open Sans"/>
                <w:sz w:val="20"/>
                <w:szCs w:val="20"/>
              </w:rPr>
              <w:t>ksilöllist</w:t>
            </w:r>
            <w:r w:rsidRPr="00213C7C">
              <w:rPr>
                <w:rFonts w:ascii="Open Sans" w:eastAsia="Open Sans" w:hAnsi="Open Sans" w:cs="Open Sans"/>
                <w:sz w:val="20"/>
                <w:szCs w:val="20"/>
              </w:rPr>
              <w:t>ä tukea</w:t>
            </w:r>
            <w:r w:rsidR="46E3BA50" w:rsidRPr="46E3BA50">
              <w:rPr>
                <w:rFonts w:ascii="Open Sans" w:eastAsia="Open Sans" w:hAnsi="Open Sans" w:cs="Open Sans"/>
                <w:b w:val="0"/>
                <w:bCs w:val="0"/>
                <w:sz w:val="20"/>
                <w:szCs w:val="20"/>
              </w:rPr>
              <w:t xml:space="preserve">, </w:t>
            </w:r>
            <w:r>
              <w:rPr>
                <w:rFonts w:ascii="Open Sans" w:eastAsia="Open Sans" w:hAnsi="Open Sans" w:cs="Open Sans"/>
                <w:b w:val="0"/>
                <w:bCs w:val="0"/>
                <w:sz w:val="20"/>
                <w:szCs w:val="20"/>
              </w:rPr>
              <w:t xml:space="preserve">oppimisen tuki (tukiopetus tms.), </w:t>
            </w:r>
            <w:r w:rsidR="46E3BA50" w:rsidRPr="46E3BA50">
              <w:rPr>
                <w:rFonts w:ascii="Open Sans" w:eastAsia="Open Sans" w:hAnsi="Open Sans" w:cs="Open Sans"/>
                <w:b w:val="0"/>
                <w:bCs w:val="0"/>
                <w:sz w:val="20"/>
                <w:szCs w:val="20"/>
              </w:rPr>
              <w:t>erityinen tuki, osaamisen arvioinnin mukautukset, osaamistavoitteista poikkeamiset</w:t>
            </w:r>
          </w:p>
          <w:p w14:paraId="214F9BE0" w14:textId="2450DB13"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3703705" w14:textId="053F61BE" w:rsidR="46E3BA50" w:rsidRDefault="46E3BA50">
            <w:pPr>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Vastuuopettajat</w:t>
            </w:r>
          </w:p>
        </w:tc>
      </w:tr>
      <w:tr w:rsidR="46E3BA50" w14:paraId="3491AA68"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011CFB0F" w14:textId="4BC6E5B8"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Ennen oppivelvollisuuden suorittamisen keskeyttämistä sairauden tai vamman vuoksi taikka elämäntilanteeseen liittyvän painavan syyn vuoksi, ennen keskeyttämispäätöksen tekemistä </w:t>
            </w:r>
            <w:r w:rsidR="00213C7C">
              <w:rPr>
                <w:rFonts w:ascii="Open Sans" w:eastAsia="Open Sans" w:hAnsi="Open Sans" w:cs="Open Sans"/>
                <w:b w:val="0"/>
                <w:bCs w:val="0"/>
                <w:sz w:val="20"/>
                <w:szCs w:val="20"/>
              </w:rPr>
              <w:t>selvitetään</w:t>
            </w:r>
            <w:r w:rsidRPr="46E3BA50">
              <w:rPr>
                <w:rFonts w:ascii="Open Sans" w:eastAsia="Open Sans" w:hAnsi="Open Sans" w:cs="Open Sans"/>
                <w:b w:val="0"/>
                <w:bCs w:val="0"/>
                <w:sz w:val="20"/>
                <w:szCs w:val="20"/>
              </w:rPr>
              <w:t xml:space="preserve">, </w:t>
            </w:r>
            <w:r w:rsidRPr="00213C7C">
              <w:rPr>
                <w:rFonts w:ascii="Open Sans" w:eastAsia="Open Sans" w:hAnsi="Open Sans" w:cs="Open Sans"/>
                <w:sz w:val="20"/>
                <w:szCs w:val="20"/>
              </w:rPr>
              <w:t>onko oppivelvollisuuden suorittaminen mahdollista yksilöllisten tukitoimien tai kohtuullisten mukautusten avulla.</w:t>
            </w:r>
          </w:p>
          <w:p w14:paraId="366A46C7" w14:textId="48393CFC"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37F6E6D" w14:textId="7DAAC12D" w:rsidR="46E3BA50" w:rsidRDefault="46E3BA50">
            <w:pPr>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Toimipisteiden johtajat</w:t>
            </w:r>
          </w:p>
        </w:tc>
      </w:tr>
      <w:tr w:rsidR="46E3BA50" w14:paraId="5D38D6BF" w14:textId="77777777" w:rsidTr="320D8F23">
        <w:trPr>
          <w:trHeight w:val="300"/>
        </w:trPr>
        <w:tc>
          <w:tcPr>
            <w:cnfStyle w:val="001000000000" w:firstRow="0" w:lastRow="0" w:firstColumn="1" w:lastColumn="0" w:oddVBand="0" w:evenVBand="0" w:oddHBand="0" w:evenHBand="0" w:firstRowFirstColumn="0" w:firstRowLastColumn="0" w:lastRowFirstColumn="0" w:lastRowLastColumn="0"/>
            <w:tcW w:w="595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1FB40983" w14:textId="7A637E69" w:rsidR="46E3BA50" w:rsidRDefault="46E3BA50" w:rsidP="46E3BA50">
            <w:pPr>
              <w:rPr>
                <w:rFonts w:ascii="Open Sans" w:eastAsia="Open Sans" w:hAnsi="Open Sans" w:cs="Open Sans"/>
                <w:b w:val="0"/>
                <w:bCs w:val="0"/>
                <w:sz w:val="20"/>
                <w:szCs w:val="20"/>
                <w:vertAlign w:val="superscript"/>
              </w:rPr>
            </w:pPr>
            <w:r w:rsidRPr="46E3BA50">
              <w:rPr>
                <w:rFonts w:ascii="Open Sans" w:eastAsia="Open Sans" w:hAnsi="Open Sans" w:cs="Open Sans"/>
                <w:b w:val="0"/>
                <w:bCs w:val="0"/>
                <w:sz w:val="20"/>
                <w:szCs w:val="20"/>
              </w:rPr>
              <w:t>Sukupuolen vaihtaneelle annetaan uusi todistus pyydettäessä uusilla henkilötiedoilla (jo etunimen vaihduttua)</w:t>
            </w:r>
            <w:r w:rsidR="1BA299E1" w:rsidRPr="46E3BA50">
              <w:rPr>
                <w:rFonts w:ascii="Open Sans" w:eastAsia="Open Sans" w:hAnsi="Open Sans" w:cs="Open Sans"/>
                <w:b w:val="0"/>
                <w:bCs w:val="0"/>
                <w:sz w:val="20"/>
                <w:szCs w:val="20"/>
              </w:rPr>
              <w:t>.</w:t>
            </w:r>
            <w:r w:rsidRPr="46E3BA50">
              <w:rPr>
                <w:rStyle w:val="Alaviitteenviite"/>
                <w:rFonts w:ascii="Open Sans" w:eastAsia="Open Sans" w:hAnsi="Open Sans" w:cs="Open Sans"/>
                <w:b w:val="0"/>
                <w:bCs w:val="0"/>
                <w:sz w:val="20"/>
                <w:szCs w:val="20"/>
              </w:rPr>
              <w:footnoteReference w:id="12"/>
            </w:r>
          </w:p>
          <w:p w14:paraId="77AF2866" w14:textId="4F7A0F86"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354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8035751" w14:textId="228B2189" w:rsidR="46E3BA50" w:rsidRDefault="46E3BA50">
            <w:pPr>
              <w:cnfStyle w:val="000000000000" w:firstRow="0" w:lastRow="0" w:firstColumn="0" w:lastColumn="0" w:oddVBand="0" w:evenVBand="0" w:oddHBand="0" w:evenHBand="0" w:firstRowFirstColumn="0" w:firstRowLastColumn="0" w:lastRowFirstColumn="0" w:lastRowLastColumn="0"/>
            </w:pPr>
            <w:r w:rsidRPr="46E3BA50">
              <w:rPr>
                <w:rFonts w:ascii="Open Sans" w:eastAsia="Open Sans" w:hAnsi="Open Sans" w:cs="Open Sans"/>
                <w:sz w:val="20"/>
                <w:szCs w:val="20"/>
              </w:rPr>
              <w:t>Opiskelijahallinto</w:t>
            </w:r>
          </w:p>
        </w:tc>
      </w:tr>
    </w:tbl>
    <w:p w14:paraId="71FA62C8" w14:textId="66F658F1" w:rsidR="00213C7C" w:rsidRDefault="5A17B82D" w:rsidP="774A5756">
      <w:pPr>
        <w:spacing w:line="257" w:lineRule="auto"/>
        <w:rPr>
          <w:rFonts w:ascii="Open Sans" w:eastAsia="Open Sans" w:hAnsi="Open Sans" w:cs="Open Sans"/>
        </w:rPr>
      </w:pPr>
      <w:r w:rsidRPr="774A5756">
        <w:rPr>
          <w:rFonts w:ascii="Open Sans" w:eastAsia="Open Sans" w:hAnsi="Open Sans" w:cs="Open Sans"/>
        </w:rPr>
        <w:t xml:space="preserve"> </w:t>
      </w:r>
    </w:p>
    <w:p w14:paraId="580EBAFA" w14:textId="1F3A7DC5" w:rsidR="5A17B82D" w:rsidRPr="00213C7C" w:rsidRDefault="27A36B50" w:rsidP="00510034">
      <w:pPr>
        <w:pStyle w:val="Otsikko2"/>
        <w:rPr>
          <w:rFonts w:ascii="Open Sans" w:hAnsi="Open Sans" w:cs="Open Sans"/>
          <w:color w:val="1F4D78"/>
          <w:sz w:val="24"/>
          <w:szCs w:val="24"/>
        </w:rPr>
      </w:pPr>
      <w:bookmarkStart w:id="12" w:name="_Toc137199172"/>
      <w:r w:rsidRPr="774A5756">
        <w:t xml:space="preserve">5.4 </w:t>
      </w:r>
      <w:r w:rsidR="5A17B82D" w:rsidRPr="774A5756">
        <w:t>Henkilöstön perehdytys ja osaamisen varmistaminen</w:t>
      </w:r>
      <w:bookmarkEnd w:id="12"/>
      <w:r w:rsidR="5A17B82D" w:rsidRPr="774A5756">
        <w:t xml:space="preserve"> </w:t>
      </w:r>
    </w:p>
    <w:p w14:paraId="46C5BF86" w14:textId="21F7ADA8" w:rsidR="5A17B82D" w:rsidRDefault="5A17B82D" w:rsidP="46E3BA50">
      <w:pPr>
        <w:spacing w:line="257" w:lineRule="auto"/>
      </w:pPr>
      <w:r w:rsidRPr="46E3BA50">
        <w:rPr>
          <w:rFonts w:ascii="Open Sans" w:eastAsia="Open Sans" w:hAnsi="Open Sans" w:cs="Open Sans"/>
          <w:sz w:val="20"/>
          <w:szCs w:val="20"/>
        </w:rPr>
        <w:t xml:space="preserve">Henkilöstöä perehdytetään ja tiedotetaan yhteisöllisen opiskeluhuollon toteutustavoista lukuvuoden alkaessa. </w:t>
      </w:r>
    </w:p>
    <w:p w14:paraId="008ED3BA" w14:textId="0D438C30" w:rsidR="5A17B82D" w:rsidRDefault="5A17B82D" w:rsidP="46E3BA50">
      <w:pPr>
        <w:spacing w:line="257" w:lineRule="auto"/>
      </w:pPr>
      <w:r w:rsidRPr="46E3BA50">
        <w:rPr>
          <w:rFonts w:ascii="Open Sans" w:eastAsia="Open Sans" w:hAnsi="Open Sans" w:cs="Open Sans"/>
          <w:sz w:val="20"/>
          <w:szCs w:val="20"/>
        </w:rPr>
        <w:t xml:space="preserve">Vastuuopettaja tai opiskeluhuollon toimija esittelee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opiskeluhuoltosuunnitelman aloittaville opiskelijoille lukuvuoden alussa. Suunnitelma käydään läpi myös henkilöstön kanssa lukuvuoden käynnistyessä elokuussa. Suunnitelma on luettavissa Wilmassa, JEDUN nettisivuilla ja intrassa.</w:t>
      </w:r>
    </w:p>
    <w:p w14:paraId="355F13A4" w14:textId="2DE2A479" w:rsidR="45EF910D" w:rsidRDefault="45EF910D" w:rsidP="00E85FFC">
      <w:pPr>
        <w:pStyle w:val="Otsikko1"/>
        <w:pageBreakBefore/>
      </w:pPr>
      <w:bookmarkStart w:id="13" w:name="_Toc137199173"/>
      <w:r>
        <w:lastRenderedPageBreak/>
        <w:t>6</w:t>
      </w:r>
      <w:r w:rsidR="1A5502B6">
        <w:t>. YKSILÖKOHTAISEN OPISKELUHUOLLON TOTEUTTAMINEN</w:t>
      </w:r>
      <w:bookmarkEnd w:id="13"/>
    </w:p>
    <w:p w14:paraId="658EA33C" w14:textId="00A6A62A" w:rsidR="71139EB8" w:rsidRDefault="71139EB8" w:rsidP="71139EB8">
      <w:pPr>
        <w:spacing w:after="0" w:line="240" w:lineRule="auto"/>
        <w:jc w:val="both"/>
        <w:rPr>
          <w:rFonts w:ascii="Arial" w:hAnsi="Arial" w:cs="Arial"/>
          <w:b/>
          <w:bCs/>
        </w:rPr>
      </w:pPr>
    </w:p>
    <w:p w14:paraId="46F77DFF" w14:textId="237E2D92" w:rsidR="00583829" w:rsidRPr="0065344E" w:rsidRDefault="4D82AFA4" w:rsidP="46E3BA50">
      <w:pPr>
        <w:spacing w:line="257" w:lineRule="auto"/>
        <w:jc w:val="both"/>
      </w:pPr>
      <w:r w:rsidRPr="46E3BA50">
        <w:rPr>
          <w:rFonts w:ascii="Open Sans" w:eastAsia="Open Sans" w:hAnsi="Open Sans" w:cs="Open Sans"/>
          <w:sz w:val="20"/>
          <w:szCs w:val="20"/>
        </w:rPr>
        <w:t xml:space="preserve">Tässä luvussa kuvataan Koulutuskeskus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toimenpiteet tukitoimien järjestämiseksi yksilökohtaisen opiskeluhuollon toteuttamiseksi. Lisäksi luvussa kuvataan opiskelijoiden käytettävissä olevat yksilökohtaiset opiskeluhuollon toteuttamistavat ja yhteistyö eri toimijoiden kanssa.</w:t>
      </w:r>
    </w:p>
    <w:p w14:paraId="3C31C2FB" w14:textId="3553A0B5" w:rsidR="00583829" w:rsidRPr="0065344E" w:rsidRDefault="4D82AFA4" w:rsidP="46E3BA50">
      <w:pPr>
        <w:spacing w:line="257" w:lineRule="auto"/>
        <w:jc w:val="both"/>
      </w:pPr>
      <w:r w:rsidRPr="46E3BA50">
        <w:rPr>
          <w:rFonts w:ascii="Open Sans" w:eastAsia="Open Sans" w:hAnsi="Open Sans" w:cs="Open Sans"/>
          <w:sz w:val="20"/>
          <w:szCs w:val="20"/>
        </w:rPr>
        <w:t>Yksilökohtaisella opiskeluhuollolla tarkoitetaan oppilas- ja opiskeluhuoltolaissa yksittäiselle opiskelijalle annettavia:</w:t>
      </w:r>
    </w:p>
    <w:p w14:paraId="18C5246B" w14:textId="17487152" w:rsidR="00583829" w:rsidRPr="0065344E" w:rsidRDefault="4D82AFA4" w:rsidP="46E3BA50">
      <w:pPr>
        <w:spacing w:line="257" w:lineRule="auto"/>
        <w:ind w:firstLine="426"/>
        <w:jc w:val="both"/>
      </w:pPr>
      <w:r w:rsidRPr="46E3BA50">
        <w:rPr>
          <w:rFonts w:ascii="Open Sans" w:eastAsia="Open Sans" w:hAnsi="Open Sans" w:cs="Open Sans"/>
          <w:sz w:val="20"/>
          <w:szCs w:val="20"/>
        </w:rPr>
        <w:t xml:space="preserve">1) koulu- ja </w:t>
      </w:r>
      <w:r w:rsidRPr="000029F1">
        <w:rPr>
          <w:rFonts w:ascii="Open Sans" w:eastAsia="Open Sans" w:hAnsi="Open Sans" w:cs="Open Sans"/>
          <w:b/>
          <w:bCs/>
          <w:sz w:val="20"/>
          <w:szCs w:val="20"/>
        </w:rPr>
        <w:t xml:space="preserve">opiskeluterveydenhuollon </w:t>
      </w:r>
      <w:r w:rsidRPr="46E3BA50">
        <w:rPr>
          <w:rFonts w:ascii="Open Sans" w:eastAsia="Open Sans" w:hAnsi="Open Sans" w:cs="Open Sans"/>
          <w:sz w:val="20"/>
          <w:szCs w:val="20"/>
        </w:rPr>
        <w:t>palveluja,</w:t>
      </w:r>
    </w:p>
    <w:p w14:paraId="5995CA12" w14:textId="2DFA63C5" w:rsidR="00583829" w:rsidRPr="0065344E" w:rsidRDefault="4D82AFA4" w:rsidP="46E3BA50">
      <w:pPr>
        <w:spacing w:line="257" w:lineRule="auto"/>
        <w:ind w:firstLine="426"/>
        <w:jc w:val="both"/>
      </w:pPr>
      <w:r w:rsidRPr="46E3BA50">
        <w:rPr>
          <w:rFonts w:ascii="Open Sans" w:eastAsia="Open Sans" w:hAnsi="Open Sans" w:cs="Open Sans"/>
          <w:sz w:val="20"/>
          <w:szCs w:val="20"/>
        </w:rPr>
        <w:t xml:space="preserve">2) opiskeluhuollon </w:t>
      </w:r>
      <w:r w:rsidRPr="000029F1">
        <w:rPr>
          <w:rFonts w:ascii="Open Sans" w:eastAsia="Open Sans" w:hAnsi="Open Sans" w:cs="Open Sans"/>
          <w:b/>
          <w:bCs/>
          <w:sz w:val="20"/>
          <w:szCs w:val="20"/>
        </w:rPr>
        <w:t>psykologi- ja kuraattoripalveluja</w:t>
      </w:r>
      <w:r w:rsidRPr="46E3BA50">
        <w:rPr>
          <w:rFonts w:ascii="Open Sans" w:eastAsia="Open Sans" w:hAnsi="Open Sans" w:cs="Open Sans"/>
          <w:sz w:val="20"/>
          <w:szCs w:val="20"/>
        </w:rPr>
        <w:t xml:space="preserve"> ja</w:t>
      </w:r>
    </w:p>
    <w:p w14:paraId="56FD98A0" w14:textId="08C02537" w:rsidR="00583829" w:rsidRPr="0065344E" w:rsidRDefault="4D82AFA4" w:rsidP="46E3BA50">
      <w:pPr>
        <w:spacing w:after="0" w:line="240" w:lineRule="auto"/>
        <w:ind w:firstLine="426"/>
        <w:jc w:val="both"/>
        <w:rPr>
          <w:rFonts w:ascii="Open Sans" w:eastAsia="Open Sans" w:hAnsi="Open Sans" w:cs="Open Sans"/>
          <w:sz w:val="20"/>
          <w:szCs w:val="20"/>
        </w:rPr>
      </w:pPr>
      <w:r w:rsidRPr="46E3BA50">
        <w:rPr>
          <w:rFonts w:ascii="Open Sans" w:eastAsia="Open Sans" w:hAnsi="Open Sans" w:cs="Open Sans"/>
          <w:sz w:val="20"/>
          <w:szCs w:val="20"/>
        </w:rPr>
        <w:t xml:space="preserve">3) </w:t>
      </w:r>
      <w:r w:rsidRPr="000029F1">
        <w:rPr>
          <w:rFonts w:ascii="Open Sans" w:eastAsia="Open Sans" w:hAnsi="Open Sans" w:cs="Open Sans"/>
          <w:b/>
          <w:bCs/>
          <w:sz w:val="20"/>
          <w:szCs w:val="20"/>
        </w:rPr>
        <w:t>monialaista yksilökohtaista opiskeluhuoltoa</w:t>
      </w:r>
      <w:r w:rsidR="0048312B" w:rsidRPr="46E3BA50">
        <w:rPr>
          <w:rStyle w:val="Alaviitteenviite"/>
          <w:rFonts w:ascii="Open Sans" w:eastAsia="Open Sans" w:hAnsi="Open Sans" w:cs="Open Sans"/>
          <w:sz w:val="20"/>
          <w:szCs w:val="20"/>
        </w:rPr>
        <w:footnoteReference w:id="13"/>
      </w:r>
    </w:p>
    <w:p w14:paraId="3DA234AF" w14:textId="56A8DE1F" w:rsidR="00583829" w:rsidRDefault="00583829" w:rsidP="46E3BA50">
      <w:pPr>
        <w:spacing w:after="0" w:line="240" w:lineRule="auto"/>
        <w:jc w:val="both"/>
        <w:rPr>
          <w:rFonts w:ascii="Arial" w:hAnsi="Arial" w:cs="Arial"/>
          <w:b/>
          <w:bCs/>
        </w:rPr>
      </w:pPr>
    </w:p>
    <w:p w14:paraId="5C95713E" w14:textId="0D0C722A" w:rsidR="00583829" w:rsidRPr="0065344E" w:rsidRDefault="00583829" w:rsidP="46E3BA50">
      <w:pPr>
        <w:spacing w:after="0" w:line="240" w:lineRule="auto"/>
        <w:jc w:val="both"/>
        <w:rPr>
          <w:rFonts w:ascii="Arial" w:hAnsi="Arial" w:cs="Arial"/>
          <w:b/>
          <w:bCs/>
        </w:rPr>
      </w:pPr>
    </w:p>
    <w:p w14:paraId="2400EED4" w14:textId="6BCE6B79" w:rsidR="00583829" w:rsidRPr="0065344E" w:rsidRDefault="00BD8383" w:rsidP="00510034">
      <w:pPr>
        <w:pStyle w:val="Otsikko2"/>
        <w:rPr>
          <w:rFonts w:ascii="Open Sans" w:hAnsi="Open Sans" w:cs="Open Sans"/>
          <w:color w:val="1F4D78"/>
          <w:sz w:val="24"/>
          <w:szCs w:val="24"/>
        </w:rPr>
      </w:pPr>
      <w:bookmarkStart w:id="14" w:name="_Toc137199174"/>
      <w:r w:rsidRPr="774A5756">
        <w:t>6</w:t>
      </w:r>
      <w:r w:rsidR="5FE10D4C" w:rsidRPr="774A5756">
        <w:t xml:space="preserve">.1 </w:t>
      </w:r>
      <w:r w:rsidR="58CA7664" w:rsidRPr="774A5756">
        <w:t>Opiskelijan itsenäinen asema opiskeluhuollon asiakkaana</w:t>
      </w:r>
      <w:bookmarkEnd w:id="14"/>
    </w:p>
    <w:p w14:paraId="5ED8344F" w14:textId="4BE3312C" w:rsidR="00583829" w:rsidRPr="0065344E" w:rsidRDefault="00583829" w:rsidP="46E3BA50">
      <w:pPr>
        <w:spacing w:line="257" w:lineRule="auto"/>
        <w:rPr>
          <w:rFonts w:ascii="Open Sans" w:eastAsia="Open Sans" w:hAnsi="Open Sans" w:cs="Open Sans"/>
          <w:sz w:val="20"/>
          <w:szCs w:val="20"/>
        </w:rPr>
      </w:pPr>
    </w:p>
    <w:p w14:paraId="4559594E" w14:textId="16518CA5" w:rsidR="00583829" w:rsidRPr="0065344E" w:rsidRDefault="58CA7664" w:rsidP="46E3BA50">
      <w:pPr>
        <w:spacing w:line="257" w:lineRule="auto"/>
      </w:pPr>
      <w:r w:rsidRPr="46E3BA50">
        <w:rPr>
          <w:rFonts w:ascii="Open Sans" w:eastAsia="Open Sans" w:hAnsi="Open Sans" w:cs="Open Sans"/>
          <w:sz w:val="20"/>
          <w:szCs w:val="20"/>
        </w:rPr>
        <w:t xml:space="preserve">Opiskeluhuoltoa toteutetaan yhteistyössä opiskelijan ja hänen huoltajiensa kanssa. Opiskelijan </w:t>
      </w:r>
      <w:r w:rsidRPr="46E3BA50">
        <w:rPr>
          <w:rFonts w:ascii="Open Sans" w:eastAsia="Open Sans" w:hAnsi="Open Sans" w:cs="Open Sans"/>
          <w:b/>
          <w:bCs/>
          <w:sz w:val="20"/>
          <w:szCs w:val="20"/>
        </w:rPr>
        <w:t>omat toivomukset ja mielipiteet on otettava huomioon häntä koskevissa toimenpiteissä ja ratkaisuissa hänen ikänsä, kehitystasonsa ja muiden henkilökohtaisten edellytystensä mukaisesti</w:t>
      </w:r>
      <w:r w:rsidRPr="46E3BA50">
        <w:rPr>
          <w:rFonts w:ascii="Open Sans" w:eastAsia="Open Sans" w:hAnsi="Open Sans" w:cs="Open Sans"/>
          <w:sz w:val="20"/>
          <w:szCs w:val="20"/>
        </w:rPr>
        <w:t xml:space="preserve">. </w:t>
      </w:r>
    </w:p>
    <w:p w14:paraId="198A297E" w14:textId="7D334908" w:rsidR="00583829" w:rsidRPr="0065344E" w:rsidRDefault="58CA7664" w:rsidP="46E3BA50">
      <w:pPr>
        <w:spacing w:line="257" w:lineRule="auto"/>
      </w:pPr>
      <w:r w:rsidRPr="46E3BA50">
        <w:rPr>
          <w:rFonts w:ascii="Open Sans" w:eastAsia="Open Sans" w:hAnsi="Open Sans" w:cs="Open Sans"/>
          <w:sz w:val="20"/>
          <w:szCs w:val="20"/>
        </w:rPr>
        <w:t xml:space="preserve">Alaikäinen ja muu vajaavaltainen voi, ottaen huomioon hänen ikänsä, kehitystasonsa ja muut henkilökohtaiset ominaisuutensa sekä asian laatu, painavasta syystä kieltää huoltajaansa tai muuta laillista edustajansa osallistumasta itseään koskevan opiskeluhuoltoasian käsittelyyn sekä antamasta itseään koskevia salassa pidettäviä opiskeluhuollon tietoja huoltajalleen tai muulle lailliselle edustajalleen, jollei se ole selvästi hänen etunsa vastaista. </w:t>
      </w:r>
      <w:r w:rsidRPr="46E3BA50">
        <w:rPr>
          <w:rFonts w:ascii="Open Sans" w:eastAsia="Open Sans" w:hAnsi="Open Sans" w:cs="Open Sans"/>
          <w:b/>
          <w:bCs/>
          <w:sz w:val="20"/>
          <w:szCs w:val="20"/>
        </w:rPr>
        <w:t>Arvion vajaavaltaisen edun toteutumisesta tekee opiskeluhuollon henkilöstöön kuuluva sosiaali- tai terveydenhuollon ammattihenkilö</w:t>
      </w:r>
      <w:r w:rsidRPr="46E3BA50">
        <w:rPr>
          <w:rFonts w:ascii="Open Sans" w:eastAsia="Open Sans" w:hAnsi="Open Sans" w:cs="Open Sans"/>
          <w:sz w:val="20"/>
          <w:szCs w:val="20"/>
        </w:rPr>
        <w:t>.</w:t>
      </w:r>
    </w:p>
    <w:p w14:paraId="7DCC4BE5" w14:textId="3CAD2A0C" w:rsidR="00583829" w:rsidRPr="0065344E" w:rsidRDefault="58CA7664" w:rsidP="46E3BA50">
      <w:pPr>
        <w:rPr>
          <w:rFonts w:ascii="Calibri" w:eastAsia="Calibri" w:hAnsi="Calibri" w:cs="Calibri"/>
        </w:rPr>
      </w:pPr>
      <w:r w:rsidRPr="46E3BA50">
        <w:rPr>
          <w:rFonts w:ascii="Open Sans" w:eastAsia="Open Sans" w:hAnsi="Open Sans" w:cs="Open Sans"/>
          <w:sz w:val="20"/>
          <w:szCs w:val="20"/>
        </w:rPr>
        <w:t>Huoltajalla ei ole oikeutta kieltää alaikäistä käyttämästä opiskeluhuollon palveluja.</w:t>
      </w:r>
      <w:r w:rsidR="0048312B" w:rsidRPr="46E3BA50">
        <w:rPr>
          <w:rStyle w:val="Alaviitteenviite"/>
          <w:rFonts w:ascii="Calibri" w:eastAsia="Calibri" w:hAnsi="Calibri" w:cs="Calibri"/>
        </w:rPr>
        <w:footnoteReference w:id="14"/>
      </w:r>
    </w:p>
    <w:p w14:paraId="2CFDCF84" w14:textId="6A8939DA" w:rsidR="00583829" w:rsidRPr="0065344E" w:rsidRDefault="5F5CEDD7" w:rsidP="00510034">
      <w:pPr>
        <w:pStyle w:val="Otsikko2"/>
        <w:rPr>
          <w:rFonts w:ascii="Open Sans" w:hAnsi="Open Sans" w:cs="Open Sans"/>
          <w:color w:val="1F4D78"/>
          <w:sz w:val="24"/>
          <w:szCs w:val="24"/>
        </w:rPr>
      </w:pPr>
      <w:bookmarkStart w:id="15" w:name="_Toc137199175"/>
      <w:r>
        <w:t>6</w:t>
      </w:r>
      <w:r w:rsidR="6E2203F1">
        <w:t xml:space="preserve">.2 </w:t>
      </w:r>
      <w:r w:rsidR="6E2203F1" w:rsidRPr="774A5756">
        <w:t>Opiskelijan ohjaaminen opiskeluhuoltopalveluihin</w:t>
      </w:r>
      <w:bookmarkEnd w:id="15"/>
    </w:p>
    <w:p w14:paraId="13A9573B" w14:textId="13927653" w:rsidR="00583829" w:rsidRDefault="00583829" w:rsidP="46E3BA50">
      <w:pPr>
        <w:rPr>
          <w:rFonts w:ascii="Open Sans" w:eastAsia="Open Sans" w:hAnsi="Open Sans" w:cs="Open Sans"/>
          <w:sz w:val="20"/>
          <w:szCs w:val="20"/>
        </w:rPr>
      </w:pPr>
    </w:p>
    <w:p w14:paraId="3BB37D02" w14:textId="77777777" w:rsidR="000029F1" w:rsidRPr="0065344E" w:rsidRDefault="000029F1" w:rsidP="00397BD8">
      <w:pPr>
        <w:pStyle w:val="Otsikko3"/>
        <w:rPr>
          <w:sz w:val="26"/>
          <w:szCs w:val="26"/>
        </w:rPr>
      </w:pPr>
      <w:bookmarkStart w:id="16" w:name="_Toc137199176"/>
      <w:r>
        <w:t>6.2.2 Psykologi- ja kuraattoripalvelut</w:t>
      </w:r>
      <w:bookmarkEnd w:id="16"/>
    </w:p>
    <w:p w14:paraId="6FCF7F87" w14:textId="77777777" w:rsidR="000029F1" w:rsidRDefault="000029F1" w:rsidP="000029F1">
      <w:pPr>
        <w:spacing w:after="0" w:line="276" w:lineRule="auto"/>
        <w:jc w:val="both"/>
        <w:rPr>
          <w:rFonts w:ascii="Arial" w:hAnsi="Arial" w:cs="Arial"/>
        </w:rPr>
      </w:pPr>
    </w:p>
    <w:p w14:paraId="46760D8A" w14:textId="01B62CE1" w:rsidR="000029F1" w:rsidRPr="00A82FC2" w:rsidRDefault="000029F1" w:rsidP="000029F1">
      <w:p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t>Psykologi- ja kuraattoripalveluilla tarkoitetaan opiskeluhuollon psykologin ja kuraattorin antamaa opiskelun ja koulunkäynnin tukea ja ohjausta, joilla:</w:t>
      </w:r>
      <w:r>
        <w:rPr>
          <w:rFonts w:ascii="Open Sans" w:eastAsia="Open Sans" w:hAnsi="Open Sans" w:cs="Open Sans"/>
          <w:sz w:val="20"/>
          <w:szCs w:val="20"/>
        </w:rPr>
        <w:t xml:space="preserve"> </w:t>
      </w:r>
      <w:r w:rsidRPr="46E3BA50">
        <w:rPr>
          <w:rFonts w:ascii="Open Sans" w:eastAsia="Open Sans" w:hAnsi="Open Sans" w:cs="Open Sans"/>
          <w:sz w:val="20"/>
          <w:szCs w:val="20"/>
        </w:rPr>
        <w:t xml:space="preserve">1) </w:t>
      </w:r>
      <w:r w:rsidRPr="000029F1">
        <w:rPr>
          <w:rFonts w:ascii="Open Sans" w:eastAsia="Open Sans" w:hAnsi="Open Sans" w:cs="Open Sans"/>
          <w:b/>
          <w:bCs/>
          <w:sz w:val="20"/>
          <w:szCs w:val="20"/>
        </w:rPr>
        <w:t>edistetään koulu- ja opiskeluyhteisön hyvinvointia</w:t>
      </w:r>
      <w:r w:rsidRPr="46E3BA50">
        <w:rPr>
          <w:rFonts w:ascii="Open Sans" w:eastAsia="Open Sans" w:hAnsi="Open Sans" w:cs="Open Sans"/>
          <w:sz w:val="20"/>
          <w:szCs w:val="20"/>
        </w:rPr>
        <w:t xml:space="preserve"> sekä </w:t>
      </w:r>
      <w:r w:rsidRPr="000029F1">
        <w:rPr>
          <w:rFonts w:ascii="Open Sans" w:eastAsia="Open Sans" w:hAnsi="Open Sans" w:cs="Open Sans"/>
          <w:b/>
          <w:bCs/>
          <w:sz w:val="20"/>
          <w:szCs w:val="20"/>
        </w:rPr>
        <w:t>yhteistyötä opiskelijoiden perheiden ja muiden läheisten</w:t>
      </w:r>
      <w:r w:rsidRPr="46E3BA50">
        <w:rPr>
          <w:rFonts w:ascii="Open Sans" w:eastAsia="Open Sans" w:hAnsi="Open Sans" w:cs="Open Sans"/>
          <w:sz w:val="20"/>
          <w:szCs w:val="20"/>
        </w:rPr>
        <w:t xml:space="preserve"> kanssa;</w:t>
      </w:r>
      <w:r>
        <w:rPr>
          <w:rFonts w:ascii="Open Sans" w:eastAsia="Open Sans" w:hAnsi="Open Sans" w:cs="Open Sans"/>
          <w:sz w:val="20"/>
          <w:szCs w:val="20"/>
        </w:rPr>
        <w:t xml:space="preserve"> </w:t>
      </w:r>
      <w:r w:rsidRPr="46E3BA50">
        <w:rPr>
          <w:rFonts w:ascii="Open Sans" w:eastAsia="Open Sans" w:hAnsi="Open Sans" w:cs="Open Sans"/>
          <w:sz w:val="20"/>
          <w:szCs w:val="20"/>
        </w:rPr>
        <w:t xml:space="preserve">2) </w:t>
      </w:r>
      <w:r w:rsidRPr="000029F1">
        <w:rPr>
          <w:rFonts w:ascii="Open Sans" w:eastAsia="Open Sans" w:hAnsi="Open Sans" w:cs="Open Sans"/>
          <w:b/>
          <w:bCs/>
          <w:sz w:val="20"/>
          <w:szCs w:val="20"/>
        </w:rPr>
        <w:t>tuetaan opiskelijoiden oppimista ja hyvinvointia sekä sosiaalisia ja psyykkisiä valmiuksia</w:t>
      </w:r>
      <w:r w:rsidRPr="46E3BA50">
        <w:rPr>
          <w:rFonts w:ascii="Open Sans" w:eastAsia="Open Sans" w:hAnsi="Open Sans" w:cs="Open Sans"/>
          <w:sz w:val="20"/>
          <w:szCs w:val="20"/>
        </w:rPr>
        <w:t xml:space="preserve">. </w:t>
      </w:r>
    </w:p>
    <w:p w14:paraId="39F24FF5" w14:textId="77777777" w:rsidR="000029F1" w:rsidRDefault="000029F1" w:rsidP="000029F1">
      <w:pPr>
        <w:spacing w:after="0" w:line="276" w:lineRule="auto"/>
        <w:jc w:val="both"/>
        <w:rPr>
          <w:rFonts w:ascii="Open Sans" w:eastAsia="Open Sans" w:hAnsi="Open Sans" w:cs="Open Sans"/>
          <w:sz w:val="20"/>
          <w:szCs w:val="20"/>
        </w:rPr>
      </w:pPr>
    </w:p>
    <w:p w14:paraId="5E9B7173" w14:textId="44E46963" w:rsidR="000029F1" w:rsidRDefault="000029F1" w:rsidP="000029F1">
      <w:p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Kuraattorin luo voi tulla juttelemaan mm. elämäntilanteeseen, ihmissuhteisiin, taloudelliseen tilanteeseen, opiskelumotivaatioon, itsetuntemukseen ja mielialaan liittyvistä asioista. Kuraattori tekee myös yhteisöllistä työtä yhteistyössä oppilaitoksen toimijoiden sekä yhteistyökumppaneiden kanssa. Huoltajalla ei ole oikeutta kieltää alaikäistä käyttämästä opiskelijahuollon palveluita.</w:t>
      </w:r>
    </w:p>
    <w:p w14:paraId="4A26A557" w14:textId="77777777" w:rsidR="000029F1" w:rsidRPr="00A82FC2" w:rsidRDefault="000029F1" w:rsidP="000029F1">
      <w:pPr>
        <w:spacing w:after="0" w:line="276" w:lineRule="auto"/>
        <w:jc w:val="both"/>
        <w:rPr>
          <w:rFonts w:ascii="Open Sans" w:eastAsia="Open Sans" w:hAnsi="Open Sans" w:cs="Open Sans"/>
          <w:sz w:val="20"/>
          <w:szCs w:val="20"/>
        </w:rPr>
      </w:pPr>
    </w:p>
    <w:p w14:paraId="51CCD787" w14:textId="205B7458" w:rsidR="000029F1" w:rsidRDefault="000029F1" w:rsidP="000029F1">
      <w:pPr>
        <w:spacing w:after="0" w:line="276" w:lineRule="auto"/>
        <w:jc w:val="both"/>
        <w:rPr>
          <w:rFonts w:ascii="Open Sans" w:eastAsia="Open Sans" w:hAnsi="Open Sans" w:cs="Open Sans"/>
          <w:sz w:val="20"/>
          <w:szCs w:val="20"/>
        </w:rPr>
      </w:pPr>
      <w:r w:rsidRPr="46E3BA50">
        <w:rPr>
          <w:rFonts w:ascii="Open Sans" w:eastAsia="Open Sans" w:hAnsi="Open Sans" w:cs="Open Sans"/>
          <w:sz w:val="20"/>
          <w:szCs w:val="20"/>
        </w:rPr>
        <w:lastRenderedPageBreak/>
        <w:t xml:space="preserve">Jokaisella oppilaitoksen ja opiskeluhuollon henkilöstöllä on </w:t>
      </w:r>
      <w:r w:rsidRPr="46E3BA50">
        <w:rPr>
          <w:rFonts w:ascii="Open Sans" w:eastAsia="Open Sans" w:hAnsi="Open Sans" w:cs="Open Sans"/>
          <w:b/>
          <w:bCs/>
          <w:sz w:val="20"/>
          <w:szCs w:val="20"/>
        </w:rPr>
        <w:t>velvollisuus ohjata opiskelija</w:t>
      </w:r>
      <w:r w:rsidRPr="46E3BA50">
        <w:rPr>
          <w:rFonts w:ascii="Open Sans" w:eastAsia="Open Sans" w:hAnsi="Open Sans" w:cs="Open Sans"/>
          <w:sz w:val="20"/>
          <w:szCs w:val="20"/>
        </w:rPr>
        <w:t xml:space="preserve"> </w:t>
      </w:r>
      <w:r w:rsidRPr="46E3BA50">
        <w:rPr>
          <w:rFonts w:ascii="Open Sans" w:eastAsia="Open Sans" w:hAnsi="Open Sans" w:cs="Open Sans"/>
          <w:b/>
          <w:bCs/>
          <w:sz w:val="20"/>
          <w:szCs w:val="20"/>
        </w:rPr>
        <w:t>hakemaan tarvitsemiaan opiskeluhuollon etuuksia ja palveluja.</w:t>
      </w:r>
      <w:r w:rsidRPr="46E3BA50">
        <w:rPr>
          <w:rStyle w:val="Alaviitteenviite"/>
          <w:rFonts w:ascii="Calibri" w:eastAsia="Calibri" w:hAnsi="Calibri" w:cs="Calibri"/>
        </w:rPr>
        <w:footnoteReference w:id="15"/>
      </w:r>
      <w:r>
        <w:rPr>
          <w:rFonts w:ascii="Open Sans" w:eastAsia="Open Sans" w:hAnsi="Open Sans" w:cs="Open Sans"/>
          <w:b/>
          <w:bCs/>
          <w:sz w:val="20"/>
          <w:szCs w:val="20"/>
        </w:rPr>
        <w:t xml:space="preserve"> </w:t>
      </w:r>
      <w:r w:rsidRPr="46E3BA50">
        <w:rPr>
          <w:rFonts w:ascii="Open Sans" w:eastAsia="Open Sans" w:hAnsi="Open Sans" w:cs="Open Sans"/>
          <w:sz w:val="20"/>
          <w:szCs w:val="20"/>
        </w:rPr>
        <w:t xml:space="preserve">Jos oppilaitoksen työntekijä arvioi, että opiskelija tarvitsee opiskeluhuoltopalveluja, </w:t>
      </w:r>
      <w:r w:rsidRPr="000029F1">
        <w:rPr>
          <w:rFonts w:ascii="Open Sans" w:eastAsia="Open Sans" w:hAnsi="Open Sans" w:cs="Open Sans"/>
          <w:b/>
          <w:bCs/>
          <w:sz w:val="20"/>
          <w:szCs w:val="20"/>
        </w:rPr>
        <w:t>hänen on otettava viipymättä yhteyttä</w:t>
      </w:r>
      <w:r w:rsidRPr="46E3BA50">
        <w:rPr>
          <w:rFonts w:ascii="Open Sans" w:eastAsia="Open Sans" w:hAnsi="Open Sans" w:cs="Open Sans"/>
          <w:sz w:val="20"/>
          <w:szCs w:val="20"/>
        </w:rPr>
        <w:t xml:space="preserve"> koulu- tai opiskeluterveydenhuollon työntekijään tai opiskeluhuollon psykologiin tai kuraattoriin yhdessä opiskelijan kanssa ja annettava tiedossaan olevat tuen tarpeen arvioimiseksi tarvittavat tiedot. Jos yhteydenottoa ei ole mahdollista tehdä yhdessä, opiskelijalle on annettava tieto yhteydenotosta.</w:t>
      </w:r>
      <w:r w:rsidRPr="46E3BA50">
        <w:rPr>
          <w:rStyle w:val="Alaviitteenviite"/>
          <w:rFonts w:ascii="Open Sans" w:eastAsia="Open Sans" w:hAnsi="Open Sans" w:cs="Open Sans"/>
          <w:sz w:val="20"/>
          <w:szCs w:val="20"/>
        </w:rPr>
        <w:footnoteReference w:id="16"/>
      </w:r>
    </w:p>
    <w:p w14:paraId="6F8B1BD3" w14:textId="77777777" w:rsidR="00397BD8" w:rsidRDefault="00397BD8" w:rsidP="000029F1">
      <w:pPr>
        <w:spacing w:after="0" w:line="276" w:lineRule="auto"/>
        <w:jc w:val="both"/>
        <w:rPr>
          <w:rFonts w:ascii="Open Sans" w:eastAsia="Open Sans" w:hAnsi="Open Sans" w:cs="Open Sans"/>
          <w:sz w:val="20"/>
          <w:szCs w:val="20"/>
        </w:rPr>
      </w:pPr>
    </w:p>
    <w:tbl>
      <w:tblPr>
        <w:tblStyle w:val="Vaalearuudukkotaulukko1-korostus1"/>
        <w:tblW w:w="0" w:type="auto"/>
        <w:tblLayout w:type="fixed"/>
        <w:tblLook w:val="04A0" w:firstRow="1" w:lastRow="0" w:firstColumn="1" w:lastColumn="0" w:noHBand="0" w:noVBand="1"/>
      </w:tblPr>
      <w:tblGrid>
        <w:gridCol w:w="5805"/>
        <w:gridCol w:w="3690"/>
      </w:tblGrid>
      <w:tr w:rsidR="46E3BA50" w14:paraId="0FEDE1E9" w14:textId="77777777" w:rsidTr="774A57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05"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6B49781B" w14:textId="134B9408" w:rsidR="46E3BA50" w:rsidRDefault="46E3BA50" w:rsidP="774A5756">
            <w:pPr>
              <w:spacing w:line="257" w:lineRule="auto"/>
              <w:rPr>
                <w:rFonts w:ascii="Open Sans" w:eastAsia="Open Sans" w:hAnsi="Open Sans" w:cs="Open Sans"/>
                <w:sz w:val="20"/>
                <w:szCs w:val="20"/>
              </w:rPr>
            </w:pPr>
            <w:r w:rsidRPr="774A5756">
              <w:rPr>
                <w:rFonts w:ascii="Open Sans" w:eastAsia="Open Sans" w:hAnsi="Open Sans" w:cs="Open Sans"/>
                <w:sz w:val="20"/>
                <w:szCs w:val="20"/>
              </w:rPr>
              <w:t>Toimenpiteet ja käytännöt</w:t>
            </w:r>
            <w:r w:rsidR="00BF7FD8">
              <w:rPr>
                <w:rFonts w:ascii="Open Sans" w:eastAsia="Open Sans" w:hAnsi="Open Sans" w:cs="Open Sans"/>
                <w:sz w:val="20"/>
                <w:szCs w:val="20"/>
              </w:rPr>
              <w:t xml:space="preserve"> Koulutuskeskus</w:t>
            </w:r>
            <w:r w:rsidRPr="774A5756">
              <w:rPr>
                <w:rFonts w:ascii="Open Sans" w:eastAsia="Open Sans" w:hAnsi="Open Sans" w:cs="Open Sans"/>
                <w:sz w:val="20"/>
                <w:szCs w:val="20"/>
              </w:rPr>
              <w:t xml:space="preserve"> </w:t>
            </w:r>
            <w:proofErr w:type="spellStart"/>
            <w:r w:rsidRPr="774A5756">
              <w:rPr>
                <w:rFonts w:ascii="Open Sans" w:eastAsia="Open Sans" w:hAnsi="Open Sans" w:cs="Open Sans"/>
                <w:sz w:val="20"/>
                <w:szCs w:val="20"/>
              </w:rPr>
              <w:t>JEDUssa</w:t>
            </w:r>
            <w:proofErr w:type="spellEnd"/>
          </w:p>
          <w:p w14:paraId="0B7D965E" w14:textId="4E10A603" w:rsidR="46E3BA50" w:rsidRDefault="46E3BA50" w:rsidP="46E3BA50">
            <w:pPr>
              <w:spacing w:line="257" w:lineRule="auto"/>
              <w:rPr>
                <w:rFonts w:ascii="Open Sans" w:eastAsia="Open Sans" w:hAnsi="Open Sans" w:cs="Open Sans"/>
                <w:sz w:val="20"/>
                <w:szCs w:val="20"/>
              </w:rPr>
            </w:pPr>
          </w:p>
        </w:tc>
        <w:tc>
          <w:tcPr>
            <w:tcW w:w="3690"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40D33490" w14:textId="493FD0E7" w:rsidR="46E3BA50" w:rsidRDefault="46E3BA50" w:rsidP="774A5756">
            <w:pPr>
              <w:spacing w:line="257" w:lineRule="auto"/>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b w:val="0"/>
                <w:bCs w:val="0"/>
                <w:sz w:val="20"/>
                <w:szCs w:val="20"/>
              </w:rPr>
            </w:pPr>
            <w:r w:rsidRPr="774A5756">
              <w:rPr>
                <w:rFonts w:ascii="Open Sans" w:eastAsia="Open Sans" w:hAnsi="Open Sans" w:cs="Open Sans"/>
                <w:sz w:val="20"/>
                <w:szCs w:val="20"/>
              </w:rPr>
              <w:t>Toteutus, vastuu ja seuranta</w:t>
            </w:r>
          </w:p>
        </w:tc>
      </w:tr>
      <w:tr w:rsidR="46E3BA50" w14:paraId="5E05ED1B" w14:textId="77777777" w:rsidTr="774A5756">
        <w:trPr>
          <w:trHeight w:val="300"/>
        </w:trPr>
        <w:tc>
          <w:tcPr>
            <w:cnfStyle w:val="001000000000" w:firstRow="0" w:lastRow="0" w:firstColumn="1" w:lastColumn="0" w:oddVBand="0" w:evenVBand="0" w:oddHBand="0" w:evenHBand="0" w:firstRowFirstColumn="0" w:firstRowLastColumn="0" w:lastRowFirstColumn="0" w:lastRowLastColumn="0"/>
            <w:tcW w:w="5805"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3B838669" w14:textId="207BA6D7" w:rsidR="46E3BA50" w:rsidRDefault="46E3BA50" w:rsidP="46E3BA50">
            <w:pPr>
              <w:spacing w:line="257" w:lineRule="auto"/>
              <w:rPr>
                <w:rFonts w:ascii="Open Sans" w:eastAsia="Open Sans" w:hAnsi="Open Sans" w:cs="Open Sans"/>
                <w:b w:val="0"/>
                <w:bCs w:val="0"/>
                <w:sz w:val="20"/>
                <w:szCs w:val="20"/>
              </w:rPr>
            </w:pPr>
            <w:r w:rsidRPr="774A5756">
              <w:rPr>
                <w:rFonts w:ascii="Open Sans" w:eastAsia="Open Sans" w:hAnsi="Open Sans" w:cs="Open Sans"/>
                <w:b w:val="0"/>
                <w:bCs w:val="0"/>
                <w:sz w:val="20"/>
                <w:szCs w:val="20"/>
              </w:rPr>
              <w:t xml:space="preserve">Poissaolo-ohjeessa mainittuja </w:t>
            </w:r>
            <w:r w:rsidRPr="000029F1">
              <w:rPr>
                <w:rFonts w:ascii="Open Sans" w:eastAsia="Open Sans" w:hAnsi="Open Sans" w:cs="Open Sans"/>
                <w:sz w:val="20"/>
                <w:szCs w:val="20"/>
              </w:rPr>
              <w:t>esimerkkejä yhteydenoton taustoista</w:t>
            </w:r>
            <w:r w:rsidRPr="774A5756">
              <w:rPr>
                <w:rFonts w:ascii="Open Sans" w:eastAsia="Open Sans" w:hAnsi="Open Sans" w:cs="Open Sans"/>
                <w:b w:val="0"/>
                <w:bCs w:val="0"/>
                <w:sz w:val="20"/>
                <w:szCs w:val="20"/>
              </w:rPr>
              <w:t>:</w:t>
            </w:r>
          </w:p>
          <w:p w14:paraId="4A894707" w14:textId="29E8B6FC" w:rsidR="46E3BA50" w:rsidRDefault="46E3BA50" w:rsidP="00430922">
            <w:pPr>
              <w:pStyle w:val="Luettelokappale"/>
              <w:numPr>
                <w:ilvl w:val="0"/>
                <w:numId w:val="8"/>
              </w:numPr>
              <w:rPr>
                <w:b w:val="0"/>
                <w:bCs w:val="0"/>
                <w:sz w:val="20"/>
                <w:szCs w:val="20"/>
              </w:rPr>
            </w:pPr>
            <w:r w:rsidRPr="774A5756">
              <w:rPr>
                <w:b w:val="0"/>
                <w:bCs w:val="0"/>
                <w:sz w:val="20"/>
                <w:szCs w:val="20"/>
              </w:rPr>
              <w:t>toistuva tai pitkäkestoinen sairastelu</w:t>
            </w:r>
          </w:p>
          <w:p w14:paraId="12F17385" w14:textId="7E1DF8A8" w:rsidR="46E3BA50" w:rsidRDefault="46E3BA50" w:rsidP="00430922">
            <w:pPr>
              <w:pStyle w:val="Luettelokappale"/>
              <w:numPr>
                <w:ilvl w:val="0"/>
                <w:numId w:val="8"/>
              </w:numPr>
              <w:rPr>
                <w:b w:val="0"/>
                <w:bCs w:val="0"/>
                <w:sz w:val="20"/>
                <w:szCs w:val="20"/>
              </w:rPr>
            </w:pPr>
            <w:r w:rsidRPr="46E3BA50">
              <w:rPr>
                <w:b w:val="0"/>
                <w:bCs w:val="0"/>
                <w:sz w:val="20"/>
                <w:szCs w:val="20"/>
              </w:rPr>
              <w:t>kiusaaminen tai muu poikkeava, häiritsevä käytös (puheet, aggressiivisuus)</w:t>
            </w:r>
          </w:p>
          <w:p w14:paraId="1A1BBEFB" w14:textId="37801575" w:rsidR="46E3BA50" w:rsidRDefault="46E3BA50" w:rsidP="00430922">
            <w:pPr>
              <w:pStyle w:val="Luettelokappale"/>
              <w:numPr>
                <w:ilvl w:val="0"/>
                <w:numId w:val="8"/>
              </w:numPr>
              <w:rPr>
                <w:b w:val="0"/>
                <w:bCs w:val="0"/>
                <w:sz w:val="20"/>
                <w:szCs w:val="20"/>
              </w:rPr>
            </w:pPr>
            <w:r w:rsidRPr="46E3BA50">
              <w:rPr>
                <w:b w:val="0"/>
                <w:bCs w:val="0"/>
                <w:sz w:val="20"/>
                <w:szCs w:val="20"/>
              </w:rPr>
              <w:t>jatkuva myöhästely oppitunneilta</w:t>
            </w:r>
          </w:p>
          <w:p w14:paraId="042BFE32" w14:textId="58FC0DD9" w:rsidR="46E3BA50" w:rsidRDefault="46E3BA50" w:rsidP="00430922">
            <w:pPr>
              <w:pStyle w:val="Luettelokappale"/>
              <w:numPr>
                <w:ilvl w:val="0"/>
                <w:numId w:val="8"/>
              </w:numPr>
              <w:rPr>
                <w:b w:val="0"/>
                <w:bCs w:val="0"/>
                <w:sz w:val="20"/>
                <w:szCs w:val="20"/>
              </w:rPr>
            </w:pPr>
            <w:r w:rsidRPr="46E3BA50">
              <w:rPr>
                <w:b w:val="0"/>
                <w:bCs w:val="0"/>
                <w:sz w:val="20"/>
                <w:szCs w:val="20"/>
              </w:rPr>
              <w:t>eri syisiä, yksittäisiä poissaoloja, noin 20 tuntia</w:t>
            </w:r>
          </w:p>
          <w:p w14:paraId="2CCF3BF4" w14:textId="0C76C162" w:rsidR="46E3BA50" w:rsidRDefault="46E3BA50" w:rsidP="00430922">
            <w:pPr>
              <w:pStyle w:val="Luettelokappale"/>
              <w:numPr>
                <w:ilvl w:val="0"/>
                <w:numId w:val="8"/>
              </w:numPr>
              <w:rPr>
                <w:b w:val="0"/>
                <w:bCs w:val="0"/>
                <w:sz w:val="20"/>
                <w:szCs w:val="20"/>
              </w:rPr>
            </w:pPr>
            <w:r w:rsidRPr="46E3BA50">
              <w:rPr>
                <w:b w:val="0"/>
                <w:bCs w:val="0"/>
                <w:sz w:val="20"/>
                <w:szCs w:val="20"/>
              </w:rPr>
              <w:t>huoli opiskelijasta, omat keinot eivät riitä tunnistamaan taustalla olevaa syytä</w:t>
            </w:r>
          </w:p>
          <w:p w14:paraId="40636491" w14:textId="3FBC82CE" w:rsidR="46E3BA50" w:rsidRDefault="46E3BA50" w:rsidP="00430922">
            <w:pPr>
              <w:pStyle w:val="Luettelokappale"/>
              <w:numPr>
                <w:ilvl w:val="0"/>
                <w:numId w:val="8"/>
              </w:numPr>
              <w:rPr>
                <w:b w:val="0"/>
                <w:bCs w:val="0"/>
                <w:sz w:val="20"/>
                <w:szCs w:val="20"/>
              </w:rPr>
            </w:pPr>
            <w:r w:rsidRPr="46E3BA50">
              <w:rPr>
                <w:b w:val="0"/>
                <w:bCs w:val="0"/>
                <w:sz w:val="20"/>
                <w:szCs w:val="20"/>
              </w:rPr>
              <w:t>epäily esim. elämänhallinnan ongelmista (vuorokausirytmi, ruokailu), päihteiden käyttö, kiusaaminen, yksinäisyys</w:t>
            </w:r>
          </w:p>
          <w:p w14:paraId="5197617E" w14:textId="68AF98F3" w:rsidR="46E3BA50" w:rsidRDefault="46E3BA50" w:rsidP="46E3BA50">
            <w:pPr>
              <w:rPr>
                <w:rFonts w:ascii="Open Sans" w:eastAsia="Open Sans" w:hAnsi="Open Sans" w:cs="Open Sans"/>
                <w:b w:val="0"/>
                <w:bCs w:val="0"/>
                <w:sz w:val="20"/>
                <w:szCs w:val="20"/>
              </w:rPr>
            </w:pPr>
            <w:r w:rsidRPr="774A5756">
              <w:rPr>
                <w:rFonts w:ascii="Open Sans" w:eastAsia="Open Sans" w:hAnsi="Open Sans" w:cs="Open Sans"/>
                <w:b w:val="0"/>
                <w:bCs w:val="0"/>
                <w:sz w:val="20"/>
                <w:szCs w:val="20"/>
              </w:rPr>
              <w:t xml:space="preserve"> </w:t>
            </w:r>
          </w:p>
        </w:tc>
        <w:tc>
          <w:tcPr>
            <w:tcW w:w="3690"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E31DF11" w14:textId="61529B72"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Huolen havainnut oppilaitoksen tai opiskeluhuollon henkilöstöön kuuluva arvioi yhteydenoton tarpeen</w:t>
            </w:r>
          </w:p>
        </w:tc>
      </w:tr>
      <w:tr w:rsidR="46E3BA50" w14:paraId="1F16499E" w14:textId="77777777" w:rsidTr="774A5756">
        <w:trPr>
          <w:trHeight w:val="300"/>
        </w:trPr>
        <w:tc>
          <w:tcPr>
            <w:cnfStyle w:val="001000000000" w:firstRow="0" w:lastRow="0" w:firstColumn="1" w:lastColumn="0" w:oddVBand="0" w:evenVBand="0" w:oddHBand="0" w:evenHBand="0" w:firstRowFirstColumn="0" w:firstRowLastColumn="0" w:lastRowFirstColumn="0" w:lastRowLastColumn="0"/>
            <w:tcW w:w="580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29F3D02" w14:textId="632B4FF3" w:rsidR="46E3BA50" w:rsidRDefault="46E3BA50" w:rsidP="46E3BA50">
            <w:pPr>
              <w:spacing w:line="257" w:lineRule="auto"/>
              <w:rPr>
                <w:rFonts w:ascii="Open Sans" w:eastAsia="Open Sans" w:hAnsi="Open Sans" w:cs="Open Sans"/>
                <w:b w:val="0"/>
                <w:bCs w:val="0"/>
                <w:sz w:val="20"/>
                <w:szCs w:val="20"/>
              </w:rPr>
            </w:pPr>
            <w:r w:rsidRPr="000029F1">
              <w:rPr>
                <w:rFonts w:ascii="Open Sans" w:eastAsia="Open Sans" w:hAnsi="Open Sans" w:cs="Open Sans"/>
                <w:sz w:val="20"/>
                <w:szCs w:val="20"/>
              </w:rPr>
              <w:t xml:space="preserve">Kurinpito- tai turvaamistoimenpiteen </w:t>
            </w:r>
            <w:r w:rsidR="000029F1" w:rsidRPr="000029F1">
              <w:rPr>
                <w:rFonts w:ascii="Open Sans" w:eastAsia="Open Sans" w:hAnsi="Open Sans" w:cs="Open Sans"/>
                <w:sz w:val="20"/>
                <w:szCs w:val="20"/>
              </w:rPr>
              <w:t>yhteydessä</w:t>
            </w:r>
            <w:r w:rsidR="000029F1">
              <w:rPr>
                <w:rFonts w:ascii="Open Sans" w:eastAsia="Open Sans" w:hAnsi="Open Sans" w:cs="Open Sans"/>
                <w:b w:val="0"/>
                <w:bCs w:val="0"/>
                <w:sz w:val="20"/>
                <w:szCs w:val="20"/>
              </w:rPr>
              <w:t xml:space="preserve"> opiskelija ohjataan opiskeluhuollon palveluiden piiriin.</w:t>
            </w:r>
          </w:p>
        </w:tc>
        <w:tc>
          <w:tcPr>
            <w:tcW w:w="369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0654C7E" w14:textId="59F2869B"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Toimenpiteen toteuttanut / päättänyt henkilö arvioi yhteydenoton tarpeen</w:t>
            </w:r>
          </w:p>
        </w:tc>
      </w:tr>
      <w:tr w:rsidR="46E3BA50" w14:paraId="369E4EEF" w14:textId="77777777" w:rsidTr="774A5756">
        <w:trPr>
          <w:trHeight w:val="300"/>
        </w:trPr>
        <w:tc>
          <w:tcPr>
            <w:cnfStyle w:val="001000000000" w:firstRow="0" w:lastRow="0" w:firstColumn="1" w:lastColumn="0" w:oddVBand="0" w:evenVBand="0" w:oddHBand="0" w:evenHBand="0" w:firstRowFirstColumn="0" w:firstRowLastColumn="0" w:lastRowFirstColumn="0" w:lastRowLastColumn="0"/>
            <w:tcW w:w="580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383FA06" w14:textId="57C9C11B" w:rsidR="46E3BA50" w:rsidRDefault="46E3BA50" w:rsidP="774A5756">
            <w:pPr>
              <w:spacing w:line="257" w:lineRule="auto"/>
              <w:rPr>
                <w:rFonts w:ascii="Open Sans" w:eastAsia="Open Sans" w:hAnsi="Open Sans" w:cs="Open Sans"/>
                <w:b w:val="0"/>
                <w:bCs w:val="0"/>
                <w:sz w:val="20"/>
                <w:szCs w:val="20"/>
                <w:vertAlign w:val="superscript"/>
              </w:rPr>
            </w:pPr>
            <w:r w:rsidRPr="000029F1">
              <w:rPr>
                <w:rFonts w:ascii="Open Sans" w:eastAsia="Open Sans" w:hAnsi="Open Sans" w:cs="Open Sans"/>
                <w:sz w:val="20"/>
                <w:szCs w:val="20"/>
              </w:rPr>
              <w:t>Opetukseen osallistumisen epäämi</w:t>
            </w:r>
            <w:r w:rsidR="000029F1">
              <w:rPr>
                <w:rFonts w:ascii="Open Sans" w:eastAsia="Open Sans" w:hAnsi="Open Sans" w:cs="Open Sans"/>
                <w:sz w:val="20"/>
                <w:szCs w:val="20"/>
              </w:rPr>
              <w:t>späätöksen</w:t>
            </w:r>
            <w:r w:rsidR="000029F1" w:rsidRPr="774A5756">
              <w:rPr>
                <w:rStyle w:val="Alaviitteenviite"/>
                <w:rFonts w:ascii="Open Sans" w:eastAsia="Open Sans" w:hAnsi="Open Sans" w:cs="Open Sans"/>
                <w:b w:val="0"/>
                <w:bCs w:val="0"/>
                <w:sz w:val="20"/>
                <w:szCs w:val="20"/>
              </w:rPr>
              <w:footnoteReference w:id="17"/>
            </w:r>
            <w:r w:rsidRPr="46E3BA50">
              <w:rPr>
                <w:rFonts w:ascii="Open Sans" w:eastAsia="Open Sans" w:hAnsi="Open Sans" w:cs="Open Sans"/>
                <w:b w:val="0"/>
                <w:bCs w:val="0"/>
                <w:sz w:val="20"/>
                <w:szCs w:val="20"/>
              </w:rPr>
              <w:t xml:space="preserve"> </w:t>
            </w:r>
            <w:r w:rsidR="000029F1">
              <w:rPr>
                <w:rFonts w:ascii="Open Sans" w:eastAsia="Open Sans" w:hAnsi="Open Sans" w:cs="Open Sans"/>
                <w:b w:val="0"/>
                <w:bCs w:val="0"/>
                <w:sz w:val="20"/>
                <w:szCs w:val="20"/>
              </w:rPr>
              <w:t>ja o</w:t>
            </w:r>
            <w:r w:rsidR="000029F1" w:rsidRPr="46E3BA50">
              <w:rPr>
                <w:rFonts w:ascii="Open Sans" w:eastAsia="Open Sans" w:hAnsi="Open Sans" w:cs="Open Sans"/>
                <w:b w:val="0"/>
                <w:bCs w:val="0"/>
                <w:sz w:val="20"/>
                <w:szCs w:val="20"/>
              </w:rPr>
              <w:t xml:space="preserve">ppivelvollisen </w:t>
            </w:r>
            <w:r w:rsidR="000029F1" w:rsidRPr="000029F1">
              <w:rPr>
                <w:rFonts w:ascii="Open Sans" w:eastAsia="Open Sans" w:hAnsi="Open Sans" w:cs="Open Sans"/>
                <w:sz w:val="20"/>
                <w:szCs w:val="20"/>
              </w:rPr>
              <w:t>määräaikainen erottaminen / opiskeluoikeuden pidättäminen</w:t>
            </w:r>
            <w:r w:rsidR="000029F1" w:rsidRPr="774A5756">
              <w:rPr>
                <w:rStyle w:val="Alaviitteenviite"/>
                <w:rFonts w:ascii="Open Sans" w:eastAsia="Open Sans" w:hAnsi="Open Sans" w:cs="Open Sans"/>
                <w:b w:val="0"/>
                <w:bCs w:val="0"/>
                <w:sz w:val="20"/>
                <w:szCs w:val="20"/>
              </w:rPr>
              <w:footnoteReference w:id="18"/>
            </w:r>
          </w:p>
        </w:tc>
        <w:tc>
          <w:tcPr>
            <w:tcW w:w="369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0F096181" w14:textId="498BC8AC"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Päätöksenteon yhteydessä järjestetään mahdollisuus keskustella henkilökohtaisesti opiskelijahuollon psykologin tai kuraattorin kanssa.</w:t>
            </w:r>
          </w:p>
          <w:p w14:paraId="7952BD9F" w14:textId="2A7380A5"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Järjestetään tarvittu tuki epäämisen aikana.</w:t>
            </w:r>
          </w:p>
          <w:p w14:paraId="141EED2E" w14:textId="0C32014A"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Laaditaan suunnitelma opetuksen palaamisen tukemiseksi.</w:t>
            </w:r>
          </w:p>
        </w:tc>
      </w:tr>
      <w:tr w:rsidR="46E3BA50" w14:paraId="1E1306DD" w14:textId="77777777" w:rsidTr="774A5756">
        <w:trPr>
          <w:trHeight w:val="300"/>
        </w:trPr>
        <w:tc>
          <w:tcPr>
            <w:cnfStyle w:val="001000000000" w:firstRow="0" w:lastRow="0" w:firstColumn="1" w:lastColumn="0" w:oddVBand="0" w:evenVBand="0" w:oddHBand="0" w:evenHBand="0" w:firstRowFirstColumn="0" w:firstRowLastColumn="0" w:lastRowFirstColumn="0" w:lastRowLastColumn="0"/>
            <w:tcW w:w="580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D0FCC64" w14:textId="3DB72152" w:rsidR="46E3BA50" w:rsidRDefault="46E3BA50" w:rsidP="774A5756">
            <w:pPr>
              <w:spacing w:line="257" w:lineRule="auto"/>
              <w:rPr>
                <w:rFonts w:ascii="Open Sans" w:eastAsia="Open Sans" w:hAnsi="Open Sans" w:cs="Open Sans"/>
                <w:b w:val="0"/>
                <w:bCs w:val="0"/>
                <w:sz w:val="20"/>
                <w:szCs w:val="20"/>
                <w:vertAlign w:val="superscript"/>
              </w:rPr>
            </w:pPr>
            <w:r w:rsidRPr="46E3BA50">
              <w:rPr>
                <w:rFonts w:ascii="Open Sans" w:eastAsia="Open Sans" w:hAnsi="Open Sans" w:cs="Open Sans"/>
                <w:b w:val="0"/>
                <w:bCs w:val="0"/>
                <w:sz w:val="20"/>
                <w:szCs w:val="20"/>
              </w:rPr>
              <w:t>Oppivelvollinen ei suorita opintojaan opiskelusuunnitelmansa mukaisesti tai on aikeissa keskeyttää opintonsa.</w:t>
            </w:r>
            <w:r w:rsidRPr="774A5756">
              <w:rPr>
                <w:rStyle w:val="Alaviitteenviite"/>
                <w:rFonts w:ascii="Open Sans" w:eastAsia="Open Sans" w:hAnsi="Open Sans" w:cs="Open Sans"/>
                <w:b w:val="0"/>
                <w:bCs w:val="0"/>
                <w:sz w:val="20"/>
                <w:szCs w:val="20"/>
              </w:rPr>
              <w:footnoteReference w:id="19"/>
            </w:r>
          </w:p>
        </w:tc>
        <w:tc>
          <w:tcPr>
            <w:tcW w:w="369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D330F37" w14:textId="2FA69CE5" w:rsidR="46E3BA50" w:rsidRDefault="46E3BA50" w:rsidP="774A5756">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774A5756">
              <w:rPr>
                <w:rFonts w:ascii="Open Sans" w:eastAsia="Open Sans" w:hAnsi="Open Sans" w:cs="Open Sans"/>
                <w:sz w:val="20"/>
                <w:szCs w:val="20"/>
              </w:rPr>
              <w:t>Arvioidaan oppivelvollisen tukitoimimien (myös opiskeluhuolto) riittävyys ja tarve</w:t>
            </w:r>
          </w:p>
        </w:tc>
      </w:tr>
    </w:tbl>
    <w:p w14:paraId="2D77D9FA" w14:textId="739C32D9" w:rsidR="00583829" w:rsidRPr="0065344E" w:rsidRDefault="0048312B" w:rsidP="00397BD8">
      <w:pPr>
        <w:pStyle w:val="Otsikko3"/>
        <w:rPr>
          <w:sz w:val="26"/>
          <w:szCs w:val="26"/>
        </w:rPr>
      </w:pPr>
      <w:r>
        <w:br/>
      </w:r>
      <w:r>
        <w:br/>
      </w:r>
      <w:bookmarkStart w:id="17" w:name="_Toc137199177"/>
      <w:r w:rsidR="26872565">
        <w:t>6</w:t>
      </w:r>
      <w:r w:rsidR="54E3F60B">
        <w:t>.2.1</w:t>
      </w:r>
      <w:r w:rsidR="3F8FE5BC">
        <w:t xml:space="preserve"> </w:t>
      </w:r>
      <w:r w:rsidR="6A302F3C">
        <w:t>Opiskeluterveydenhuolto</w:t>
      </w:r>
      <w:bookmarkEnd w:id="17"/>
    </w:p>
    <w:p w14:paraId="7DF9737D" w14:textId="6C787A4E" w:rsidR="774A5756" w:rsidRDefault="774A5756" w:rsidP="774A5756"/>
    <w:p w14:paraId="1A0437C5" w14:textId="6D27647F" w:rsidR="3C469B6D" w:rsidRDefault="3C469B6D" w:rsidP="774A5756">
      <w:pPr>
        <w:spacing w:line="257" w:lineRule="auto"/>
        <w:rPr>
          <w:rFonts w:ascii="Open Sans" w:eastAsia="Open Sans" w:hAnsi="Open Sans" w:cs="Open Sans"/>
          <w:b/>
          <w:bCs/>
          <w:sz w:val="20"/>
          <w:szCs w:val="20"/>
        </w:rPr>
      </w:pPr>
      <w:r w:rsidRPr="774A5756">
        <w:rPr>
          <w:rFonts w:ascii="Open Sans" w:eastAsia="Open Sans" w:hAnsi="Open Sans" w:cs="Open Sans"/>
          <w:b/>
          <w:bCs/>
          <w:sz w:val="20"/>
          <w:szCs w:val="20"/>
        </w:rPr>
        <w:t>Opiskeluterveydenhuollon palveluiden sisältö:</w:t>
      </w:r>
    </w:p>
    <w:p w14:paraId="22E4AEA4" w14:textId="25707BC9" w:rsidR="7A15A17C" w:rsidRDefault="7A15A17C" w:rsidP="46E3BA50">
      <w:pPr>
        <w:spacing w:line="257" w:lineRule="auto"/>
      </w:pPr>
      <w:r w:rsidRPr="46E3BA50">
        <w:rPr>
          <w:rFonts w:ascii="Open Sans" w:eastAsia="Open Sans" w:hAnsi="Open Sans" w:cs="Open Sans"/>
          <w:sz w:val="20"/>
          <w:szCs w:val="20"/>
        </w:rPr>
        <w:t xml:space="preserve">Opiskeluterveydenhuollolla tarkoitetaan terveydenhuoltolain (1326/2010) 17 §:n mukaista opiskeluterveydenhuoltoa. </w:t>
      </w:r>
    </w:p>
    <w:p w14:paraId="50713E31" w14:textId="60C0EDF9" w:rsidR="7A15A17C" w:rsidRDefault="7A15A17C" w:rsidP="46E3BA50">
      <w:pPr>
        <w:spacing w:line="257" w:lineRule="auto"/>
      </w:pPr>
      <w:r w:rsidRPr="46E3BA50">
        <w:rPr>
          <w:rFonts w:ascii="Open Sans" w:eastAsia="Open Sans" w:hAnsi="Open Sans" w:cs="Open Sans"/>
          <w:sz w:val="20"/>
          <w:szCs w:val="20"/>
        </w:rPr>
        <w:lastRenderedPageBreak/>
        <w:t xml:space="preserve">Opiskeluterveydenhuoltoa toteuttavat </w:t>
      </w:r>
    </w:p>
    <w:p w14:paraId="3A1EC6EB" w14:textId="6299108D" w:rsidR="7A15A17C" w:rsidRPr="000029F1" w:rsidRDefault="7A15A17C" w:rsidP="00430922">
      <w:pPr>
        <w:pStyle w:val="Luettelokappale"/>
        <w:numPr>
          <w:ilvl w:val="0"/>
          <w:numId w:val="7"/>
        </w:numPr>
        <w:spacing w:line="257" w:lineRule="auto"/>
        <w:rPr>
          <w:rFonts w:ascii="Open Sans" w:eastAsia="Calibri" w:hAnsi="Open Sans" w:cs="Open Sans"/>
          <w:sz w:val="20"/>
          <w:szCs w:val="20"/>
        </w:rPr>
      </w:pPr>
      <w:r w:rsidRPr="000029F1">
        <w:rPr>
          <w:rFonts w:ascii="Open Sans" w:eastAsia="Calibri" w:hAnsi="Open Sans" w:cs="Open Sans"/>
          <w:sz w:val="20"/>
          <w:szCs w:val="20"/>
        </w:rPr>
        <w:t xml:space="preserve">terveydenhoitaja ja </w:t>
      </w:r>
    </w:p>
    <w:p w14:paraId="45FDBD1B" w14:textId="0E54FF8A" w:rsidR="7A15A17C" w:rsidRPr="000029F1" w:rsidRDefault="7A15A17C" w:rsidP="00430922">
      <w:pPr>
        <w:pStyle w:val="Luettelokappale"/>
        <w:numPr>
          <w:ilvl w:val="0"/>
          <w:numId w:val="7"/>
        </w:numPr>
        <w:spacing w:line="257" w:lineRule="auto"/>
        <w:rPr>
          <w:rFonts w:ascii="Open Sans" w:eastAsia="Calibri" w:hAnsi="Open Sans" w:cs="Open Sans"/>
          <w:sz w:val="20"/>
          <w:szCs w:val="20"/>
        </w:rPr>
      </w:pPr>
      <w:r w:rsidRPr="000029F1">
        <w:rPr>
          <w:rFonts w:ascii="Open Sans" w:eastAsia="Calibri" w:hAnsi="Open Sans" w:cs="Open Sans"/>
          <w:sz w:val="20"/>
          <w:szCs w:val="20"/>
        </w:rPr>
        <w:t>lääkäri</w:t>
      </w:r>
    </w:p>
    <w:p w14:paraId="2A2E9723" w14:textId="315B1821" w:rsidR="7A15A17C" w:rsidRDefault="7A15A17C" w:rsidP="46E3BA50">
      <w:pPr>
        <w:spacing w:line="257" w:lineRule="auto"/>
      </w:pPr>
      <w:r w:rsidRPr="774A5756">
        <w:rPr>
          <w:rFonts w:ascii="Open Sans" w:eastAsia="Open Sans" w:hAnsi="Open Sans" w:cs="Open Sans"/>
          <w:sz w:val="20"/>
          <w:szCs w:val="20"/>
        </w:rPr>
        <w:t>jonne opiskelijat ohjataan saamaan apua terveydentilan tai toimintakyvyn muutoksista johtuviin ongelmiin.</w:t>
      </w:r>
    </w:p>
    <w:p w14:paraId="1D596DF2" w14:textId="493BFA41" w:rsidR="00D25BA3" w:rsidRDefault="491672DC" w:rsidP="774A5756">
      <w:pPr>
        <w:rPr>
          <w:rFonts w:ascii="Arial" w:hAnsi="Arial" w:cs="Arial"/>
        </w:rPr>
      </w:pPr>
      <w:r w:rsidRPr="46E3BA50">
        <w:rPr>
          <w:rFonts w:ascii="Open Sans" w:eastAsia="Open Sans" w:hAnsi="Open Sans" w:cs="Open Sans"/>
          <w:sz w:val="20"/>
          <w:szCs w:val="20"/>
        </w:rPr>
        <w:t xml:space="preserve">Opiskeluterveydenhuollossa keskeistä on </w:t>
      </w:r>
      <w:r w:rsidRPr="00003820">
        <w:rPr>
          <w:rFonts w:ascii="Open Sans" w:eastAsia="Open Sans" w:hAnsi="Open Sans" w:cs="Open Sans"/>
          <w:b/>
          <w:bCs/>
          <w:sz w:val="20"/>
          <w:szCs w:val="20"/>
        </w:rPr>
        <w:t>fyysistä, psyykkistä ja sosiaalista terveyttä tukevien opiskeluolosuhteiden edistäminen sekä opiskelukykyä heikentävien tekijöiden korjaaminen ja hoitaminen</w:t>
      </w:r>
      <w:r w:rsidRPr="46E3BA50">
        <w:rPr>
          <w:rFonts w:ascii="Open Sans" w:eastAsia="Open Sans" w:hAnsi="Open Sans" w:cs="Open Sans"/>
          <w:sz w:val="20"/>
          <w:szCs w:val="20"/>
        </w:rPr>
        <w:t xml:space="preserve">. </w:t>
      </w:r>
    </w:p>
    <w:p w14:paraId="02AD9392" w14:textId="74C38854" w:rsidR="00D25BA3" w:rsidRDefault="491672DC" w:rsidP="71139EB8">
      <w:pPr>
        <w:rPr>
          <w:rFonts w:ascii="Arial" w:hAnsi="Arial" w:cs="Arial"/>
        </w:rPr>
      </w:pPr>
      <w:r w:rsidRPr="774A5756">
        <w:rPr>
          <w:rFonts w:ascii="Open Sans" w:eastAsia="Open Sans" w:hAnsi="Open Sans" w:cs="Open Sans"/>
          <w:b/>
          <w:bCs/>
          <w:sz w:val="20"/>
          <w:szCs w:val="20"/>
        </w:rPr>
        <w:t xml:space="preserve">Terveydenhoitajan tekemä </w:t>
      </w:r>
      <w:r w:rsidR="50232839" w:rsidRPr="774A5756">
        <w:rPr>
          <w:rFonts w:ascii="Open Sans" w:eastAsia="Open Sans" w:hAnsi="Open Sans" w:cs="Open Sans"/>
          <w:b/>
          <w:bCs/>
          <w:sz w:val="20"/>
          <w:szCs w:val="20"/>
        </w:rPr>
        <w:t>terveystarkastus</w:t>
      </w:r>
      <w:r w:rsidRPr="46E3BA50">
        <w:rPr>
          <w:rFonts w:ascii="Open Sans" w:eastAsia="Open Sans" w:hAnsi="Open Sans" w:cs="Open Sans"/>
          <w:sz w:val="20"/>
          <w:szCs w:val="20"/>
        </w:rPr>
        <w:t xml:space="preserve"> järjestetään</w:t>
      </w:r>
      <w:r w:rsidR="6DB4D2D1" w:rsidRPr="46E3BA50">
        <w:rPr>
          <w:rFonts w:ascii="Open Sans" w:eastAsia="Open Sans" w:hAnsi="Open Sans" w:cs="Open Sans"/>
          <w:sz w:val="20"/>
          <w:szCs w:val="20"/>
        </w:rPr>
        <w:t xml:space="preserve"> </w:t>
      </w:r>
      <w:r w:rsidRPr="774A5756">
        <w:rPr>
          <w:rFonts w:ascii="Open Sans" w:eastAsia="Open Sans" w:hAnsi="Open Sans" w:cs="Open Sans"/>
          <w:b/>
          <w:bCs/>
          <w:sz w:val="20"/>
          <w:szCs w:val="20"/>
        </w:rPr>
        <w:t>ensimmäisen opiskeluvuoden aikana</w:t>
      </w:r>
      <w:r w:rsidR="4D0F66C0" w:rsidRPr="46E3BA50">
        <w:rPr>
          <w:rFonts w:ascii="Open Sans" w:eastAsia="Open Sans" w:hAnsi="Open Sans" w:cs="Open Sans"/>
          <w:sz w:val="20"/>
          <w:szCs w:val="20"/>
        </w:rPr>
        <w:t xml:space="preserve"> ja </w:t>
      </w:r>
      <w:r w:rsidR="4D0F66C0" w:rsidRPr="774A5756">
        <w:rPr>
          <w:rFonts w:ascii="Open Sans" w:eastAsia="Open Sans" w:hAnsi="Open Sans" w:cs="Open Sans"/>
          <w:b/>
          <w:bCs/>
          <w:sz w:val="20"/>
          <w:szCs w:val="20"/>
        </w:rPr>
        <w:t xml:space="preserve">lääkärin tekemä tarkastus </w:t>
      </w:r>
      <w:r w:rsidR="1DCDB473" w:rsidRPr="774A5756">
        <w:rPr>
          <w:rFonts w:ascii="Open Sans" w:eastAsia="Open Sans" w:hAnsi="Open Sans" w:cs="Open Sans"/>
          <w:b/>
          <w:bCs/>
          <w:sz w:val="20"/>
          <w:szCs w:val="20"/>
        </w:rPr>
        <w:t>ensimmäisenä tai toisena opiskeluvuonna</w:t>
      </w:r>
      <w:r w:rsidR="1DCDB473" w:rsidRPr="46E3BA50">
        <w:rPr>
          <w:rFonts w:ascii="Open Sans" w:eastAsia="Open Sans" w:hAnsi="Open Sans" w:cs="Open Sans"/>
          <w:sz w:val="20"/>
          <w:szCs w:val="20"/>
        </w:rPr>
        <w:t>, jollei sitä ole tehty opiskelijaksi hyväksymisen yhteydessä</w:t>
      </w:r>
      <w:r w:rsidR="44A4F814" w:rsidRPr="46E3BA50">
        <w:rPr>
          <w:rFonts w:ascii="Open Sans" w:eastAsia="Open Sans" w:hAnsi="Open Sans" w:cs="Open Sans"/>
          <w:sz w:val="20"/>
          <w:szCs w:val="20"/>
        </w:rPr>
        <w:t xml:space="preserve">. </w:t>
      </w:r>
      <w:r w:rsidR="44A4F814" w:rsidRPr="774A5756">
        <w:rPr>
          <w:rFonts w:ascii="Open Sans" w:eastAsia="Open Sans" w:hAnsi="Open Sans" w:cs="Open Sans"/>
          <w:sz w:val="20"/>
          <w:szCs w:val="20"/>
        </w:rPr>
        <w:t>Lääkärintarkastus tulee kuitenkin aina järjestää ensimmäisenä opiskeluvuonna opiskelijalle, joka saa erityisopetusta tai erityistä tukea tai jonka terveydentilan ja opiskelukyvyn selvittäminen on tarpeellinen opiskelualan tai tulevan ammatin vuoksi</w:t>
      </w:r>
      <w:r w:rsidR="05D24676" w:rsidRPr="774A5756">
        <w:rPr>
          <w:rFonts w:ascii="Open Sans" w:eastAsia="Open Sans" w:hAnsi="Open Sans" w:cs="Open Sans"/>
          <w:sz w:val="20"/>
          <w:szCs w:val="20"/>
        </w:rPr>
        <w:t>.</w:t>
      </w:r>
      <w:r w:rsidR="00D25BA3" w:rsidRPr="71139EB8">
        <w:rPr>
          <w:rStyle w:val="Alaviitteenviite"/>
          <w:rFonts w:ascii="Arial" w:hAnsi="Arial" w:cs="Arial"/>
        </w:rPr>
        <w:footnoteReference w:id="20"/>
      </w:r>
      <w:r w:rsidR="44A4F814" w:rsidRPr="71139EB8">
        <w:rPr>
          <w:rFonts w:ascii="Arial" w:hAnsi="Arial" w:cs="Arial"/>
        </w:rPr>
        <w:t xml:space="preserve"> </w:t>
      </w:r>
    </w:p>
    <w:p w14:paraId="3DAE3E2D" w14:textId="72210184" w:rsidR="00D25BA3" w:rsidRDefault="176F9AE0" w:rsidP="46E3BA50">
      <w:pPr>
        <w:rPr>
          <w:rFonts w:ascii="Open Sans" w:eastAsia="Open Sans" w:hAnsi="Open Sans" w:cs="Open Sans"/>
          <w:sz w:val="20"/>
          <w:szCs w:val="20"/>
        </w:rPr>
      </w:pPr>
      <w:r w:rsidRPr="46E3BA50">
        <w:rPr>
          <w:rFonts w:ascii="Open Sans" w:eastAsia="Open Sans" w:hAnsi="Open Sans" w:cs="Open Sans"/>
          <w:sz w:val="20"/>
          <w:szCs w:val="20"/>
        </w:rPr>
        <w:t xml:space="preserve">Ammattiin opiskelevien terveystarkastuksissa kiinnitetään huomiota opiskelijan terveydentilan arviointiin ja neuvontaan </w:t>
      </w:r>
      <w:r w:rsidRPr="00003820">
        <w:rPr>
          <w:rFonts w:ascii="Open Sans" w:eastAsia="Open Sans" w:hAnsi="Open Sans" w:cs="Open Sans"/>
          <w:b/>
          <w:bCs/>
          <w:sz w:val="20"/>
          <w:szCs w:val="20"/>
        </w:rPr>
        <w:t>työssä selviytymisen</w:t>
      </w:r>
      <w:r w:rsidRPr="46E3BA50">
        <w:rPr>
          <w:rFonts w:ascii="Open Sans" w:eastAsia="Open Sans" w:hAnsi="Open Sans" w:cs="Open Sans"/>
          <w:sz w:val="20"/>
          <w:szCs w:val="20"/>
        </w:rPr>
        <w:t xml:space="preserve"> ja alaan liittyvien terveydellisten vaatimusten ja riskien näkökulmasta. Lisäksi otetaan huomioon työelämää koskevat lait ja säädökset. </w:t>
      </w:r>
      <w:r w:rsidR="009B5D6D">
        <w:rPr>
          <w:rFonts w:ascii="Open Sans" w:eastAsia="Open Sans" w:hAnsi="Open Sans" w:cs="Open Sans"/>
          <w:sz w:val="20"/>
          <w:szCs w:val="20"/>
        </w:rPr>
        <w:t xml:space="preserve"> </w:t>
      </w:r>
      <w:r w:rsidRPr="46E3BA50">
        <w:rPr>
          <w:rFonts w:ascii="Open Sans" w:eastAsia="Open Sans" w:hAnsi="Open Sans" w:cs="Open Sans"/>
          <w:sz w:val="20"/>
          <w:szCs w:val="20"/>
        </w:rPr>
        <w:t xml:space="preserve">Opiskelijoille, jotka joutuvat opiskeluaikanaan alttiiksi erityistä sairastumisen vaaraa aiheuttaville töille, voidaan tehdä tarvittaessa ylimääräisiä tarkastuksia. </w:t>
      </w:r>
    </w:p>
    <w:p w14:paraId="17709337" w14:textId="07A6B355" w:rsidR="00D25BA3" w:rsidRDefault="0379D0C9" w:rsidP="46E3BA50">
      <w:pPr>
        <w:rPr>
          <w:rFonts w:ascii="Open Sans" w:eastAsia="Open Sans" w:hAnsi="Open Sans" w:cs="Open Sans"/>
          <w:sz w:val="20"/>
          <w:szCs w:val="20"/>
        </w:rPr>
      </w:pPr>
      <w:r w:rsidRPr="46E3BA50">
        <w:rPr>
          <w:rFonts w:ascii="Open Sans" w:eastAsia="Open Sans" w:hAnsi="Open Sans" w:cs="Open Sans"/>
          <w:sz w:val="20"/>
          <w:szCs w:val="20"/>
        </w:rPr>
        <w:t>Määräaikaisiin terveystarkastuksiin osallistuminen on vapaaehtoista, mutta poisjäävien opiskelijoiden määrä ja tuen tarve tulee selvittää (VNA 338/2011). Käytännössä tuen tarvetta voidaan selvittää olemalla yhteydessä opiskelijaan. Tapauskohtaisesti voi olla tarpeen tehdä yhteistyötä muiden tahojen kuten oppilaitoksen opiskeluhuollon muiden toimijoiden kanssa.</w:t>
      </w:r>
    </w:p>
    <w:p w14:paraId="2DF07212" w14:textId="6353EBAD" w:rsidR="00D25BA3" w:rsidRDefault="0379D0C9" w:rsidP="46E3BA50">
      <w:pPr>
        <w:rPr>
          <w:rFonts w:ascii="Open Sans" w:eastAsia="Open Sans" w:hAnsi="Open Sans" w:cs="Open Sans"/>
          <w:sz w:val="20"/>
          <w:szCs w:val="20"/>
        </w:rPr>
      </w:pPr>
      <w:r w:rsidRPr="46E3BA50">
        <w:rPr>
          <w:rFonts w:ascii="Open Sans" w:eastAsia="Open Sans" w:hAnsi="Open Sans" w:cs="Open Sans"/>
          <w:sz w:val="20"/>
          <w:szCs w:val="20"/>
        </w:rPr>
        <w:t>Toimintayksiköihin suositellaan laadittavaksi toimintaohje terveystarkastuksista poisjäävien tuen tarpeen selvittämiseksi.</w:t>
      </w:r>
    </w:p>
    <w:p w14:paraId="437A2994" w14:textId="7BFAD474" w:rsidR="00D25BA3" w:rsidRDefault="491672DC" w:rsidP="774A5756">
      <w:pPr>
        <w:rPr>
          <w:rFonts w:ascii="Open Sans" w:eastAsia="Open Sans" w:hAnsi="Open Sans" w:cs="Open Sans"/>
          <w:sz w:val="20"/>
          <w:szCs w:val="20"/>
        </w:rPr>
      </w:pPr>
      <w:r w:rsidRPr="774A5756">
        <w:rPr>
          <w:rFonts w:ascii="Open Sans" w:eastAsia="Open Sans" w:hAnsi="Open Sans" w:cs="Open Sans"/>
          <w:sz w:val="20"/>
          <w:szCs w:val="20"/>
        </w:rPr>
        <w:t xml:space="preserve">Terveystarkastukseen tulevat opiskelijat </w:t>
      </w:r>
      <w:r w:rsidRPr="009B5D6D">
        <w:rPr>
          <w:rFonts w:ascii="Open Sans" w:eastAsia="Open Sans" w:hAnsi="Open Sans" w:cs="Open Sans"/>
          <w:sz w:val="20"/>
          <w:szCs w:val="20"/>
        </w:rPr>
        <w:t xml:space="preserve">täyttävät ennen terveystarkastusta </w:t>
      </w:r>
      <w:r w:rsidR="6CCAE8CA" w:rsidRPr="009B5D6D">
        <w:rPr>
          <w:rFonts w:ascii="Open Sans" w:eastAsia="Open Sans" w:hAnsi="Open Sans" w:cs="Open Sans"/>
          <w:sz w:val="20"/>
          <w:szCs w:val="20"/>
        </w:rPr>
        <w:t xml:space="preserve">sähköisen </w:t>
      </w:r>
      <w:r w:rsidRPr="009B5D6D">
        <w:rPr>
          <w:rFonts w:ascii="Open Sans" w:eastAsia="Open Sans" w:hAnsi="Open Sans" w:cs="Open Sans"/>
          <w:sz w:val="20"/>
          <w:szCs w:val="20"/>
        </w:rPr>
        <w:t>terveyskyselyn.</w:t>
      </w:r>
      <w:r w:rsidRPr="774A5756">
        <w:rPr>
          <w:rFonts w:ascii="Open Sans" w:eastAsia="Open Sans" w:hAnsi="Open Sans" w:cs="Open Sans"/>
          <w:sz w:val="20"/>
          <w:szCs w:val="20"/>
        </w:rPr>
        <w:t xml:space="preserve"> </w:t>
      </w:r>
    </w:p>
    <w:p w14:paraId="0AEA29AC" w14:textId="65ED2BF0" w:rsidR="7E4F8EAD" w:rsidRPr="00003820" w:rsidRDefault="491672DC" w:rsidP="00003820">
      <w:pPr>
        <w:rPr>
          <w:rFonts w:ascii="Open Sans" w:eastAsia="Open Sans" w:hAnsi="Open Sans" w:cs="Open Sans"/>
          <w:sz w:val="20"/>
          <w:szCs w:val="20"/>
        </w:rPr>
      </w:pPr>
      <w:r w:rsidRPr="774A5756">
        <w:rPr>
          <w:rFonts w:ascii="Open Sans" w:eastAsia="Open Sans" w:hAnsi="Open Sans" w:cs="Open Sans"/>
          <w:sz w:val="20"/>
          <w:szCs w:val="20"/>
        </w:rPr>
        <w:t>Terveystarkastusten lisäksi opiskelijoille järjestetään vastaanottoaikoja, joille voi tulla ilman ajanvarausta. Kiireellisissä tapauksissa opiskelija voi hakeutua paikkakunnan terveyskeskukseen.</w:t>
      </w:r>
    </w:p>
    <w:p w14:paraId="44372398" w14:textId="61021755" w:rsidR="000E3985" w:rsidRPr="46E3BA50" w:rsidRDefault="00D25BA3" w:rsidP="000E3985">
      <w:pPr>
        <w:spacing w:after="0" w:line="276" w:lineRule="auto"/>
        <w:jc w:val="both"/>
        <w:rPr>
          <w:rFonts w:ascii="Open Sans" w:eastAsia="Open Sans" w:hAnsi="Open Sans" w:cs="Open Sans"/>
          <w:sz w:val="20"/>
          <w:szCs w:val="20"/>
        </w:rPr>
      </w:pPr>
      <w:r w:rsidRPr="320D8F23">
        <w:rPr>
          <w:rFonts w:ascii="Open Sans" w:eastAsia="Open Sans" w:hAnsi="Open Sans" w:cs="Open Sans"/>
          <w:sz w:val="20"/>
          <w:szCs w:val="20"/>
        </w:rPr>
        <w:t>Terveystarkastusten lisäksi osana opiskeluterveydenhuoltoa ovat</w:t>
      </w:r>
      <w:r w:rsidR="000E3985">
        <w:rPr>
          <w:rFonts w:ascii="Open Sans" w:eastAsia="Open Sans" w:hAnsi="Open Sans" w:cs="Open Sans"/>
          <w:sz w:val="20"/>
          <w:szCs w:val="20"/>
        </w:rPr>
        <w:t xml:space="preserve"> mm. terveysohjaus, tartuntatautien ehkäisy (rokotukset), mielenterveys- ja päihdepalvelut sekä muu perusterveydenhuolto.</w:t>
      </w:r>
    </w:p>
    <w:p w14:paraId="1D06E288" w14:textId="77777777" w:rsidR="00D25BA3" w:rsidRPr="00795115" w:rsidRDefault="00D25BA3" w:rsidP="00795115">
      <w:pPr>
        <w:spacing w:after="0" w:line="360" w:lineRule="auto"/>
        <w:jc w:val="both"/>
        <w:rPr>
          <w:rFonts w:ascii="Arial" w:hAnsi="Arial" w:cs="Arial"/>
          <w:sz w:val="24"/>
          <w:szCs w:val="24"/>
        </w:rPr>
      </w:pPr>
    </w:p>
    <w:p w14:paraId="56D09DF3" w14:textId="35E60020" w:rsidR="48815CF9" w:rsidRDefault="48815CF9" w:rsidP="774A5756">
      <w:pPr>
        <w:spacing w:after="0" w:line="360" w:lineRule="auto"/>
        <w:jc w:val="both"/>
        <w:rPr>
          <w:rFonts w:ascii="Open Sans" w:eastAsia="Open Sans" w:hAnsi="Open Sans" w:cs="Open Sans"/>
          <w:b/>
          <w:bCs/>
          <w:sz w:val="20"/>
          <w:szCs w:val="20"/>
        </w:rPr>
      </w:pPr>
      <w:r w:rsidRPr="774A5756">
        <w:rPr>
          <w:rFonts w:ascii="Open Sans" w:eastAsia="Open Sans" w:hAnsi="Open Sans" w:cs="Open Sans"/>
          <w:b/>
          <w:bCs/>
          <w:sz w:val="20"/>
          <w:szCs w:val="20"/>
        </w:rPr>
        <w:t>Sairaanhoitopalvelut</w:t>
      </w:r>
    </w:p>
    <w:p w14:paraId="3AD8D083" w14:textId="56BB8408" w:rsidR="774A5756" w:rsidRPr="00003820" w:rsidRDefault="2A8A052F" w:rsidP="00003820">
      <w:pPr>
        <w:rPr>
          <w:rFonts w:ascii="Calibri" w:eastAsia="Calibri" w:hAnsi="Calibri" w:cs="Calibri"/>
        </w:rPr>
      </w:pPr>
      <w:r w:rsidRPr="774A5756">
        <w:rPr>
          <w:rFonts w:ascii="Open Sans" w:eastAsia="Open Sans" w:hAnsi="Open Sans" w:cs="Open Sans"/>
          <w:sz w:val="20"/>
          <w:szCs w:val="20"/>
        </w:rPr>
        <w:t>Lisäksi opiskeluterveydenhuolto sisältää opiskelijan terveyden- ja sairaanhoitopalvelut perusterveydenhuollossa. Pohjois-Pohjanmaan Hyvinvointialue vastaa opiskeluterveydenhuollon järjestämisestä terveydenhuoltolaissa säädetyn mukaisesti.</w:t>
      </w:r>
      <w:r w:rsidRPr="774A5756">
        <w:rPr>
          <w:rStyle w:val="Alaviitteenviite"/>
          <w:rFonts w:ascii="Calibri" w:eastAsia="Calibri" w:hAnsi="Calibri" w:cs="Calibri"/>
        </w:rPr>
        <w:footnoteReference w:id="21"/>
      </w:r>
    </w:p>
    <w:p w14:paraId="3DCBE155" w14:textId="234C384D" w:rsidR="006A539E" w:rsidRPr="00A82FC2" w:rsidRDefault="006A539E" w:rsidP="29BB3862">
      <w:pPr>
        <w:spacing w:after="0" w:line="276" w:lineRule="auto"/>
        <w:jc w:val="both"/>
      </w:pPr>
    </w:p>
    <w:p w14:paraId="51904674" w14:textId="47300B64" w:rsidR="00F04AF9" w:rsidRPr="0065344E" w:rsidRDefault="1C169D77" w:rsidP="00397BD8">
      <w:pPr>
        <w:pStyle w:val="Otsikko3"/>
        <w:rPr>
          <w:sz w:val="26"/>
          <w:szCs w:val="26"/>
        </w:rPr>
      </w:pPr>
      <w:bookmarkStart w:id="18" w:name="_Toc137199178"/>
      <w:r>
        <w:lastRenderedPageBreak/>
        <w:t>6</w:t>
      </w:r>
      <w:r w:rsidR="100085B1">
        <w:t xml:space="preserve">.2.3 </w:t>
      </w:r>
      <w:r w:rsidR="6A302F3C">
        <w:t>Monialainen asiantuntijaryhmä</w:t>
      </w:r>
      <w:bookmarkEnd w:id="18"/>
    </w:p>
    <w:p w14:paraId="304CFBCF" w14:textId="540DD45C" w:rsidR="774A5756" w:rsidRDefault="774A5756" w:rsidP="774A5756">
      <w:pPr>
        <w:keepNext/>
        <w:rPr>
          <w:rFonts w:ascii="Open Sans" w:eastAsia="Open Sans" w:hAnsi="Open Sans" w:cs="Open Sans"/>
          <w:sz w:val="20"/>
          <w:szCs w:val="20"/>
        </w:rPr>
      </w:pPr>
    </w:p>
    <w:p w14:paraId="4E32F9F4" w14:textId="465B0B3A" w:rsidR="34151A53" w:rsidRDefault="34151A53" w:rsidP="774A5756">
      <w:pPr>
        <w:keepNext/>
        <w:rPr>
          <w:rFonts w:ascii="Open Sans" w:eastAsia="Open Sans" w:hAnsi="Open Sans" w:cs="Open Sans"/>
          <w:sz w:val="20"/>
          <w:szCs w:val="20"/>
        </w:rPr>
      </w:pPr>
      <w:r w:rsidRPr="774A5756">
        <w:rPr>
          <w:rFonts w:ascii="Open Sans" w:eastAsia="Open Sans" w:hAnsi="Open Sans" w:cs="Open Sans"/>
          <w:sz w:val="20"/>
          <w:szCs w:val="20"/>
        </w:rPr>
        <w:t xml:space="preserve">Monialainen asiantuntijaryhmä käsittelee yksittäisen opiskelijan tuen tarpeen selvittämiseen ja opiskeluhuollon palvelujen järjestämiseen liittyviä asioita. </w:t>
      </w:r>
    </w:p>
    <w:p w14:paraId="4A659D28" w14:textId="17107E62" w:rsidR="00C05803" w:rsidRPr="0065344E" w:rsidRDefault="29BB566B" w:rsidP="00430922">
      <w:pPr>
        <w:pStyle w:val="Luettelokappale"/>
        <w:numPr>
          <w:ilvl w:val="0"/>
          <w:numId w:val="6"/>
        </w:numPr>
        <w:spacing w:line="257" w:lineRule="auto"/>
        <w:ind w:left="270" w:hanging="270"/>
        <w:rPr>
          <w:rFonts w:ascii="Open Sans" w:eastAsia="Open Sans" w:hAnsi="Open Sans" w:cs="Open Sans"/>
          <w:b/>
          <w:bCs/>
          <w:sz w:val="20"/>
          <w:szCs w:val="20"/>
        </w:rPr>
      </w:pPr>
      <w:r w:rsidRPr="774A5756">
        <w:rPr>
          <w:rFonts w:ascii="Open Sans" w:eastAsia="Open Sans" w:hAnsi="Open Sans" w:cs="Open Sans"/>
          <w:b/>
          <w:bCs/>
          <w:sz w:val="20"/>
          <w:szCs w:val="20"/>
        </w:rPr>
        <w:t>Asiantuntijaryhmän kokoaminen</w:t>
      </w:r>
    </w:p>
    <w:p w14:paraId="1B0E0ACF" w14:textId="4BC5A406" w:rsidR="00C05803" w:rsidRPr="0065344E" w:rsidRDefault="29BB566B" w:rsidP="774A5756">
      <w:pPr>
        <w:spacing w:line="257" w:lineRule="auto"/>
        <w:rPr>
          <w:rFonts w:ascii="Open Sans" w:eastAsia="Open Sans" w:hAnsi="Open Sans" w:cs="Open Sans"/>
          <w:sz w:val="20"/>
          <w:szCs w:val="20"/>
        </w:rPr>
      </w:pPr>
      <w:r w:rsidRPr="774A5756">
        <w:rPr>
          <w:rFonts w:ascii="Open Sans" w:eastAsia="Open Sans" w:hAnsi="Open Sans" w:cs="Open Sans"/>
          <w:sz w:val="20"/>
          <w:szCs w:val="20"/>
        </w:rPr>
        <w:t xml:space="preserve">Monialaisen asiantuntijaryhmän kutsuu koolle se opiskeluhuollon tai oppilaitoksen henkilökunnan edustaja, jolle asian selvittäminen työtehtävien perusteella kuuluu. </w:t>
      </w:r>
    </w:p>
    <w:p w14:paraId="47703B9F" w14:textId="3DED267A" w:rsidR="00C05803" w:rsidRPr="0065344E" w:rsidRDefault="6D80C17F" w:rsidP="00430922">
      <w:pPr>
        <w:pStyle w:val="Luettelokappale"/>
        <w:numPr>
          <w:ilvl w:val="0"/>
          <w:numId w:val="6"/>
        </w:numPr>
        <w:spacing w:line="257" w:lineRule="auto"/>
        <w:ind w:left="180" w:hanging="180"/>
        <w:rPr>
          <w:rFonts w:ascii="Open Sans" w:eastAsia="Open Sans" w:hAnsi="Open Sans" w:cs="Open Sans"/>
          <w:b/>
          <w:bCs/>
          <w:sz w:val="20"/>
          <w:szCs w:val="20"/>
        </w:rPr>
      </w:pPr>
      <w:r w:rsidRPr="774A5756">
        <w:rPr>
          <w:rFonts w:ascii="Open Sans" w:eastAsia="Open Sans" w:hAnsi="Open Sans" w:cs="Open Sans"/>
          <w:b/>
          <w:bCs/>
          <w:sz w:val="20"/>
          <w:szCs w:val="20"/>
        </w:rPr>
        <w:t xml:space="preserve">  </w:t>
      </w:r>
      <w:r w:rsidR="1CB07D66" w:rsidRPr="774A5756">
        <w:rPr>
          <w:rFonts w:ascii="Open Sans" w:eastAsia="Open Sans" w:hAnsi="Open Sans" w:cs="Open Sans"/>
          <w:b/>
          <w:bCs/>
          <w:sz w:val="20"/>
          <w:szCs w:val="20"/>
        </w:rPr>
        <w:t>Suostumuksen hankkiminen</w:t>
      </w:r>
    </w:p>
    <w:p w14:paraId="5CC70C8B" w14:textId="76911EA9" w:rsidR="00C05803" w:rsidRPr="0065344E" w:rsidRDefault="29BB566B" w:rsidP="46E3BA50">
      <w:pPr>
        <w:spacing w:line="257" w:lineRule="auto"/>
      </w:pPr>
      <w:r w:rsidRPr="774A5756">
        <w:rPr>
          <w:rFonts w:ascii="Open Sans" w:eastAsia="Open Sans" w:hAnsi="Open Sans" w:cs="Open Sans"/>
          <w:sz w:val="20"/>
          <w:szCs w:val="20"/>
        </w:rPr>
        <w:t xml:space="preserve">Ryhmään kutsutaan opiskelijan ja hänen huoltajansa </w:t>
      </w:r>
      <w:r w:rsidRPr="774A5756">
        <w:rPr>
          <w:rFonts w:ascii="Open Sans" w:eastAsia="Open Sans" w:hAnsi="Open Sans" w:cs="Open Sans"/>
          <w:b/>
          <w:bCs/>
          <w:sz w:val="20"/>
          <w:szCs w:val="20"/>
        </w:rPr>
        <w:t xml:space="preserve">suostumuksella </w:t>
      </w:r>
      <w:r w:rsidRPr="774A5756">
        <w:rPr>
          <w:rFonts w:ascii="Open Sans" w:eastAsia="Open Sans" w:hAnsi="Open Sans" w:cs="Open Sans"/>
          <w:sz w:val="20"/>
          <w:szCs w:val="20"/>
        </w:rPr>
        <w:t>henkilöt, joiden läsnäolon katsotaan olevan tarpeellinen opiskelijan tilanteen selvittämiseksi ja edistämiseksi.</w:t>
      </w:r>
    </w:p>
    <w:p w14:paraId="01F15DCD" w14:textId="77C797EC" w:rsidR="3E510599" w:rsidRDefault="3E510599" w:rsidP="774A5756">
      <w:pPr>
        <w:spacing w:line="257" w:lineRule="auto"/>
        <w:rPr>
          <w:rFonts w:ascii="Open Sans" w:eastAsia="Open Sans" w:hAnsi="Open Sans" w:cs="Open Sans"/>
          <w:sz w:val="20"/>
          <w:szCs w:val="20"/>
        </w:rPr>
      </w:pPr>
      <w:r w:rsidRPr="774A5756">
        <w:rPr>
          <w:rFonts w:ascii="Open Sans" w:eastAsia="Open Sans" w:hAnsi="Open Sans" w:cs="Open Sans"/>
          <w:sz w:val="20"/>
          <w:szCs w:val="20"/>
        </w:rPr>
        <w:t xml:space="preserve">Monialaisen asiantuntijaryhmän kokoamiseen tarvitaan aina opiskelijan suostumus tai, hänen ikänsä tai kehitystasonsa sitä edellyttäessä, huoltajan tai muun laillisen edustajan suostumus.  Huoltajan suostumukseksi riittää yhden huoltajan antama suostumus.  Molempia lapsen yhteishuollosta vastaavia huoltajia pyydetään silti osallistumaan monialaisen ryhmän työskentelyyn, ellei alaikäinen ole pätevästi sitä kieltänyt. Jos kuitenkaan huoltajien yhteistyö ei lapsen edun kannalta ole rakentavaa – esimerkiksi vaikean huoltoriitatilanteen vuoksi – voidaan heidän kanssaan työskennellä erikseenkin. </w:t>
      </w:r>
    </w:p>
    <w:p w14:paraId="0FAD6751" w14:textId="3DE46507" w:rsidR="3E510599" w:rsidRDefault="3E510599" w:rsidP="774A5756">
      <w:pPr>
        <w:spacing w:line="257" w:lineRule="auto"/>
        <w:rPr>
          <w:rFonts w:ascii="Open Sans" w:eastAsia="Open Sans" w:hAnsi="Open Sans" w:cs="Open Sans"/>
          <w:sz w:val="20"/>
          <w:szCs w:val="20"/>
        </w:rPr>
      </w:pPr>
      <w:r w:rsidRPr="774A5756">
        <w:rPr>
          <w:rFonts w:ascii="Open Sans" w:eastAsia="Open Sans" w:hAnsi="Open Sans" w:cs="Open Sans"/>
          <w:sz w:val="20"/>
          <w:szCs w:val="20"/>
        </w:rPr>
        <w:t>Ryhmän kokoonpanosta ja työskentelyn aloittamisesta voidaan sopia suullisestikin, mutta kokouksessa tulee pyytää opiskelijalta ja tarvittaessa alaikäisen huoltajalta yksilöity kirjallinen suostumus asian käsittelyyn. Ennen kuin opiskelija tai huoltaja antaa suostumuksensa, on varmistuttava, että häntä on informoitu asianmukaisesti ryhmän toimintaperiaatteista sekä siitä, että asiantuntijaryhmän jäsenillä on oikeus ilmaista toisilleen kaikki asian hoitamisen kannalta välttämättömiksi katsomansa salassa pidettävätkin tiedot sekä oikeus konsultoida muita asiantuntijoita. Jos huoltaja osallistuu monialaisen asiantuntijaryhmän kokoukseen etänä, kokouksen koollekutsuja huolehtii kirjallisen suostumuksen.</w:t>
      </w:r>
      <w:r w:rsidRPr="774A5756">
        <w:rPr>
          <w:rStyle w:val="Alaviitteenviite"/>
          <w:rFonts w:ascii="Open Sans" w:eastAsia="Open Sans" w:hAnsi="Open Sans" w:cs="Open Sans"/>
          <w:sz w:val="20"/>
          <w:szCs w:val="20"/>
        </w:rPr>
        <w:footnoteReference w:id="22"/>
      </w:r>
    </w:p>
    <w:p w14:paraId="2ABFA1D4" w14:textId="4016A6CA" w:rsidR="29BB566B" w:rsidRDefault="29BB566B" w:rsidP="774A5756">
      <w:pPr>
        <w:spacing w:line="257" w:lineRule="auto"/>
        <w:rPr>
          <w:rFonts w:ascii="Open Sans" w:eastAsia="Open Sans" w:hAnsi="Open Sans" w:cs="Open Sans"/>
          <w:b/>
          <w:bCs/>
          <w:sz w:val="20"/>
          <w:szCs w:val="20"/>
        </w:rPr>
      </w:pPr>
      <w:r w:rsidRPr="774A5756">
        <w:rPr>
          <w:rFonts w:ascii="Open Sans" w:eastAsia="Open Sans" w:hAnsi="Open Sans" w:cs="Open Sans"/>
          <w:b/>
          <w:bCs/>
          <w:sz w:val="20"/>
          <w:szCs w:val="20"/>
        </w:rPr>
        <w:t xml:space="preserve"> </w:t>
      </w:r>
      <w:r w:rsidR="2643426F" w:rsidRPr="774A5756">
        <w:rPr>
          <w:rFonts w:ascii="Open Sans" w:eastAsia="Open Sans" w:hAnsi="Open Sans" w:cs="Open Sans"/>
          <w:b/>
          <w:bCs/>
          <w:sz w:val="20"/>
          <w:szCs w:val="20"/>
        </w:rPr>
        <w:t>3. Työskentelyyn osallistuminen</w:t>
      </w:r>
    </w:p>
    <w:p w14:paraId="60B3CC7F" w14:textId="0241622F" w:rsidR="2643426F" w:rsidRDefault="2643426F" w:rsidP="774A5756">
      <w:pPr>
        <w:spacing w:line="257" w:lineRule="auto"/>
      </w:pPr>
      <w:r w:rsidRPr="774A5756">
        <w:rPr>
          <w:rFonts w:ascii="Open Sans" w:eastAsia="Open Sans" w:hAnsi="Open Sans" w:cs="Open Sans"/>
          <w:sz w:val="20"/>
          <w:szCs w:val="20"/>
        </w:rPr>
        <w:t>Lähtökohtana on, että opiskelija - sekä tilanteen mukaan huoltaja tai muu laillinen edustaja - osallistuvat aina monialaisen asiantuntijaryhmän kokouksiin. Ryhmään kuuluvat ammattilaiset voivat ryhmässä käydyn keskustelun lisäksi tarvittaessa käydä keskinäisiä konsultaatioita ja vaihtaa kyseisen opiskeluhuollollisen asian hoitamiseen välttämättömiä tietoja salassapitovelvoitteiden estämättä.</w:t>
      </w:r>
      <w:r w:rsidRPr="774A5756">
        <w:rPr>
          <w:rStyle w:val="Alaviitteenviite"/>
          <w:rFonts w:ascii="Open Sans" w:eastAsia="Open Sans" w:hAnsi="Open Sans" w:cs="Open Sans"/>
          <w:sz w:val="20"/>
          <w:szCs w:val="20"/>
        </w:rPr>
        <w:footnoteReference w:id="23"/>
      </w:r>
      <w:r w:rsidRPr="774A5756">
        <w:rPr>
          <w:rFonts w:ascii="Open Sans" w:eastAsia="Open Sans" w:hAnsi="Open Sans" w:cs="Open Sans"/>
          <w:sz w:val="20"/>
          <w:szCs w:val="20"/>
        </w:rPr>
        <w:t xml:space="preserve"> </w:t>
      </w:r>
    </w:p>
    <w:p w14:paraId="1040D78E" w14:textId="75A0E822" w:rsidR="2643426F" w:rsidRDefault="2643426F" w:rsidP="774A5756">
      <w:pPr>
        <w:spacing w:line="257" w:lineRule="auto"/>
      </w:pPr>
      <w:r w:rsidRPr="774A5756">
        <w:rPr>
          <w:rFonts w:ascii="Open Sans" w:eastAsia="Open Sans" w:hAnsi="Open Sans" w:cs="Open Sans"/>
          <w:sz w:val="20"/>
          <w:szCs w:val="20"/>
        </w:rPr>
        <w:t>Näistä keskinäisistä konsultaatioista ja keskusteluista tehdään asianmukaiset kirjaukset opiskeluhuoltokertomukseen ja tarvittavin osin myös niihin osallistuneiden sosiaali- ja terveydenhuollon ammattilaisten omiin potilas- ja asiakaskertomuksiin.</w:t>
      </w:r>
    </w:p>
    <w:p w14:paraId="69088EC0" w14:textId="30F7C9DA" w:rsidR="774A5756" w:rsidRDefault="774A5756" w:rsidP="774A5756">
      <w:pPr>
        <w:spacing w:line="257" w:lineRule="auto"/>
        <w:rPr>
          <w:rFonts w:ascii="Open Sans" w:eastAsia="Open Sans" w:hAnsi="Open Sans" w:cs="Open Sans"/>
          <w:b/>
          <w:bCs/>
          <w:sz w:val="20"/>
          <w:szCs w:val="20"/>
        </w:rPr>
      </w:pPr>
      <w:r w:rsidRPr="774A5756">
        <w:rPr>
          <w:rFonts w:ascii="Open Sans" w:eastAsia="Open Sans" w:hAnsi="Open Sans" w:cs="Open Sans"/>
          <w:b/>
          <w:bCs/>
          <w:sz w:val="20"/>
          <w:szCs w:val="20"/>
        </w:rPr>
        <w:t>4.</w:t>
      </w:r>
      <w:r w:rsidR="2643426F" w:rsidRPr="774A5756">
        <w:rPr>
          <w:rFonts w:ascii="Open Sans" w:eastAsia="Open Sans" w:hAnsi="Open Sans" w:cs="Open Sans"/>
          <w:b/>
          <w:bCs/>
          <w:sz w:val="20"/>
          <w:szCs w:val="20"/>
        </w:rPr>
        <w:t xml:space="preserve"> Opiskeluhuoltokertomus</w:t>
      </w:r>
    </w:p>
    <w:p w14:paraId="68E77276" w14:textId="036880AB" w:rsidR="03D27A37" w:rsidRDefault="03D27A37" w:rsidP="774A5756">
      <w:pPr>
        <w:spacing w:line="257" w:lineRule="auto"/>
        <w:rPr>
          <w:rFonts w:ascii="Open Sans" w:eastAsia="Open Sans" w:hAnsi="Open Sans" w:cs="Open Sans"/>
          <w:color w:val="000000" w:themeColor="text1"/>
          <w:sz w:val="20"/>
          <w:szCs w:val="20"/>
        </w:rPr>
      </w:pPr>
      <w:r w:rsidRPr="774A5756">
        <w:rPr>
          <w:rFonts w:ascii="Open Sans" w:eastAsia="Open Sans" w:hAnsi="Open Sans" w:cs="Open Sans"/>
          <w:color w:val="000000" w:themeColor="text1"/>
          <w:sz w:val="20"/>
          <w:szCs w:val="20"/>
        </w:rPr>
        <w:t>Jos monialaisessa asiantuntijaryhmässä selvitetään opiskelijan opiskeluhuollon tarvetta ja suunnitellaan opiskeluhuollon tukea, tai kun sen jäsenet toteuttavat jo suunniteltuja ja sovittuja yksilökohtaisia opiskeluhuollon tukitoimia, asiantuntijaryhmän vastuuhenkilön on kirjattava opiskelijan opiskeluhuollon järjestämisen ja toteuttamisen kannalta välttämättömät tiedot opiskeluhuoltokertomukseen. Myös muut asiantuntijaryhmän jäsenet voivat tehdä tällaisia kirjauksia salassapitovelvoitteiden estämättä.</w:t>
      </w:r>
      <w:r w:rsidRPr="774A5756">
        <w:rPr>
          <w:rStyle w:val="Alaviitteenviite"/>
          <w:rFonts w:ascii="Open Sans" w:eastAsia="Open Sans" w:hAnsi="Open Sans" w:cs="Open Sans"/>
          <w:color w:val="000000" w:themeColor="text1"/>
          <w:sz w:val="20"/>
          <w:szCs w:val="20"/>
        </w:rPr>
        <w:footnoteReference w:id="24"/>
      </w:r>
      <w:r w:rsidRPr="774A5756">
        <w:rPr>
          <w:rFonts w:ascii="Open Sans" w:eastAsia="Open Sans" w:hAnsi="Open Sans" w:cs="Open Sans"/>
          <w:color w:val="000000" w:themeColor="text1"/>
          <w:sz w:val="20"/>
          <w:szCs w:val="20"/>
        </w:rPr>
        <w:t xml:space="preserve"> </w:t>
      </w:r>
    </w:p>
    <w:p w14:paraId="6EA66BF2" w14:textId="1BAA249D" w:rsidR="03D27A37" w:rsidRDefault="03D27A37" w:rsidP="774A5756">
      <w:pPr>
        <w:rPr>
          <w:rFonts w:ascii="Open Sans" w:eastAsia="Open Sans" w:hAnsi="Open Sans" w:cs="Open Sans"/>
          <w:color w:val="000000" w:themeColor="text1"/>
          <w:sz w:val="20"/>
          <w:szCs w:val="20"/>
        </w:rPr>
      </w:pPr>
      <w:r w:rsidRPr="774A5756">
        <w:rPr>
          <w:rFonts w:ascii="Open Sans" w:eastAsia="Open Sans" w:hAnsi="Open Sans" w:cs="Open Sans"/>
          <w:color w:val="000000" w:themeColor="text1"/>
          <w:sz w:val="20"/>
          <w:szCs w:val="20"/>
        </w:rPr>
        <w:lastRenderedPageBreak/>
        <w:t>Opiskeluhuoltokertomus laaditaan jatkuvaan muotoon aikajärjestyksessä eteneväksi ja siihen kirjataan opiskelijan:</w:t>
      </w:r>
    </w:p>
    <w:p w14:paraId="52BE4842" w14:textId="3ABEC152" w:rsidR="03D27A37" w:rsidRDefault="03D27A37" w:rsidP="00397BD8">
      <w:pPr>
        <w:ind w:left="709" w:hanging="283"/>
        <w:jc w:val="both"/>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1) nimi, henkilötunnus ja kotikunta sekä alaikäisen tai muutoin vajaavaltaisen opiskelijan huoltajan tai muun laillisen edustajan nimi ja yhteystiedot;</w:t>
      </w:r>
    </w:p>
    <w:p w14:paraId="5492272D" w14:textId="7B03C304" w:rsidR="03D27A37" w:rsidRDefault="03D27A37" w:rsidP="00397BD8">
      <w:pPr>
        <w:ind w:left="709" w:hanging="283"/>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 xml:space="preserve">2) asian aihe, tausta ja </w:t>
      </w:r>
      <w:proofErr w:type="spellStart"/>
      <w:r w:rsidRPr="40ACBE97">
        <w:rPr>
          <w:rFonts w:ascii="Open Sans" w:eastAsia="Open Sans" w:hAnsi="Open Sans" w:cs="Open Sans"/>
          <w:color w:val="000000" w:themeColor="text1"/>
          <w:sz w:val="20"/>
          <w:szCs w:val="20"/>
        </w:rPr>
        <w:t>vireillepanija</w:t>
      </w:r>
      <w:proofErr w:type="spellEnd"/>
      <w:r w:rsidRPr="40ACBE97">
        <w:rPr>
          <w:rFonts w:ascii="Open Sans" w:eastAsia="Open Sans" w:hAnsi="Open Sans" w:cs="Open Sans"/>
          <w:color w:val="000000" w:themeColor="text1"/>
          <w:sz w:val="20"/>
          <w:szCs w:val="20"/>
        </w:rPr>
        <w:t>;</w:t>
      </w:r>
    </w:p>
    <w:p w14:paraId="6998AD8C" w14:textId="430B36BD" w:rsidR="03D27A37" w:rsidRDefault="03D27A37" w:rsidP="00397BD8">
      <w:pPr>
        <w:ind w:left="709" w:hanging="283"/>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3) tiedot asian käsittelystä monialaisen asiantuntijaryhmän kokouksessa, kokoukseen osallistuvat henkilöt ja heidän asemansa;</w:t>
      </w:r>
    </w:p>
    <w:p w14:paraId="6F7A3A4E" w14:textId="203FC33C" w:rsidR="03D27A37" w:rsidRDefault="03D27A37" w:rsidP="00397BD8">
      <w:pPr>
        <w:ind w:left="709" w:hanging="283"/>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4) suunnitelma toimenpiteistä opiskelijan yksilökohtaisen opiskeluhuollon järjestämiseksi ja niiden toteuttamisesta ja seurannasta vastaavat tahot;</w:t>
      </w:r>
    </w:p>
    <w:p w14:paraId="3326EBC1" w14:textId="3BB39E51" w:rsidR="03D27A37" w:rsidRDefault="03D27A37" w:rsidP="00397BD8">
      <w:pPr>
        <w:ind w:left="709" w:hanging="283"/>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5) opiskelijaa koskeva välttämätön tieto liittyen opiskeluhuollossa toteutettuihin ja toteutettaviin toimenpiteisiin;</w:t>
      </w:r>
    </w:p>
    <w:p w14:paraId="4E0A06EE" w14:textId="0E2D0E7E" w:rsidR="03D27A37" w:rsidRDefault="03D27A37" w:rsidP="00397BD8">
      <w:pPr>
        <w:ind w:left="709" w:hanging="283"/>
        <w:rPr>
          <w:rFonts w:ascii="Open Sans" w:eastAsia="Open Sans" w:hAnsi="Open Sans" w:cs="Open Sans"/>
          <w:color w:val="000000" w:themeColor="text1"/>
          <w:sz w:val="20"/>
          <w:szCs w:val="20"/>
        </w:rPr>
      </w:pPr>
      <w:r w:rsidRPr="40ACBE97">
        <w:rPr>
          <w:rFonts w:ascii="Open Sans" w:eastAsia="Open Sans" w:hAnsi="Open Sans" w:cs="Open Sans"/>
          <w:color w:val="000000" w:themeColor="text1"/>
          <w:sz w:val="20"/>
          <w:szCs w:val="20"/>
        </w:rPr>
        <w:t>6) kirjauksen päivämäärä sekä kirjauksen tekijä ja hänen ammattinsa tai virka-asemansa.</w:t>
      </w:r>
    </w:p>
    <w:p w14:paraId="13F63355" w14:textId="04902EB9" w:rsidR="00C05803" w:rsidRPr="0065344E" w:rsidRDefault="29BB566B" w:rsidP="774A5756">
      <w:pPr>
        <w:spacing w:line="257" w:lineRule="auto"/>
        <w:rPr>
          <w:rFonts w:ascii="Open Sans" w:eastAsia="Open Sans" w:hAnsi="Open Sans" w:cs="Open Sans"/>
          <w:sz w:val="20"/>
          <w:szCs w:val="20"/>
        </w:rPr>
      </w:pPr>
      <w:r w:rsidRPr="774A5756">
        <w:rPr>
          <w:rFonts w:ascii="Open Sans" w:eastAsia="Open Sans" w:hAnsi="Open Sans" w:cs="Open Sans"/>
          <w:sz w:val="20"/>
          <w:szCs w:val="20"/>
        </w:rPr>
        <w:t>Asiantuntijaryhmän vastuuhenkilö</w:t>
      </w:r>
      <w:r w:rsidRPr="46E3BA50">
        <w:rPr>
          <w:rFonts w:ascii="Open Sans" w:eastAsia="Open Sans" w:hAnsi="Open Sans" w:cs="Open Sans"/>
          <w:sz w:val="20"/>
          <w:szCs w:val="20"/>
        </w:rPr>
        <w:t xml:space="preserve"> kirjaa välttämättömät tiedot opiskeluhuoltokertomukseen. </w:t>
      </w:r>
    </w:p>
    <w:p w14:paraId="3813CA72" w14:textId="5A9236F8" w:rsidR="00C05803" w:rsidRPr="0065344E" w:rsidRDefault="29BB566B" w:rsidP="46E3BA50">
      <w:pPr>
        <w:spacing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Opiskeluhuoltokertomukseen voi kirjata tietoja myös muut asiantuntijaryhmän jäsenet, kun he toteuttavat jo suunniteltuja ja sovittuja yksilökohtaisia opiskeluhuollon tukitoimia. </w:t>
      </w:r>
      <w:r w:rsidR="0048312B" w:rsidRPr="46E3BA50">
        <w:rPr>
          <w:rStyle w:val="Alaviitteenviite"/>
          <w:rFonts w:ascii="Open Sans" w:eastAsia="Open Sans" w:hAnsi="Open Sans" w:cs="Open Sans"/>
          <w:sz w:val="20"/>
          <w:szCs w:val="20"/>
        </w:rPr>
        <w:footnoteReference w:id="25"/>
      </w:r>
    </w:p>
    <w:p w14:paraId="3746C6FB" w14:textId="12DB8456" w:rsidR="00C05803" w:rsidRPr="0065344E" w:rsidRDefault="513E42E0" w:rsidP="46E3BA50">
      <w:pPr>
        <w:spacing w:line="257" w:lineRule="auto"/>
      </w:pPr>
      <w:r w:rsidRPr="774A5756">
        <w:rPr>
          <w:rFonts w:ascii="Open Sans" w:eastAsia="Open Sans" w:hAnsi="Open Sans" w:cs="Open Sans"/>
          <w:sz w:val="20"/>
          <w:szCs w:val="20"/>
        </w:rPr>
        <w:t xml:space="preserve">Koulutuskeskus </w:t>
      </w:r>
      <w:proofErr w:type="spellStart"/>
      <w:r w:rsidRPr="774A5756">
        <w:rPr>
          <w:rFonts w:ascii="Open Sans" w:eastAsia="Open Sans" w:hAnsi="Open Sans" w:cs="Open Sans"/>
          <w:sz w:val="20"/>
          <w:szCs w:val="20"/>
        </w:rPr>
        <w:t>JEDU:ssa</w:t>
      </w:r>
      <w:proofErr w:type="spellEnd"/>
      <w:r w:rsidRPr="774A5756">
        <w:rPr>
          <w:rFonts w:ascii="Open Sans" w:eastAsia="Open Sans" w:hAnsi="Open Sans" w:cs="Open Sans"/>
          <w:sz w:val="20"/>
          <w:szCs w:val="20"/>
        </w:rPr>
        <w:t xml:space="preserve"> asiantuntijaryhmä kirjaa opiskeluhuoltokertomuksen </w:t>
      </w:r>
      <w:r w:rsidRPr="774A5756">
        <w:rPr>
          <w:rFonts w:ascii="Open Sans" w:eastAsia="Open Sans" w:hAnsi="Open Sans" w:cs="Open Sans"/>
          <w:b/>
          <w:bCs/>
          <w:sz w:val="20"/>
          <w:szCs w:val="20"/>
        </w:rPr>
        <w:t>Wilman kohtaan Muistio &gt; Opiskelijakohtainen muistio</w:t>
      </w:r>
      <w:r w:rsidRPr="774A5756">
        <w:rPr>
          <w:rFonts w:ascii="Open Sans" w:eastAsia="Open Sans" w:hAnsi="Open Sans" w:cs="Open Sans"/>
          <w:sz w:val="20"/>
          <w:szCs w:val="20"/>
        </w:rPr>
        <w:t>.</w:t>
      </w:r>
    </w:p>
    <w:p w14:paraId="0D0BBAA8" w14:textId="1576829A" w:rsidR="774A5756" w:rsidRDefault="513E42E0" w:rsidP="40ACBE97">
      <w:pPr>
        <w:spacing w:line="257" w:lineRule="auto"/>
        <w:rPr>
          <w:rFonts w:ascii="Open Sans" w:eastAsia="Open Sans" w:hAnsi="Open Sans" w:cs="Open Sans"/>
          <w:sz w:val="20"/>
          <w:szCs w:val="20"/>
        </w:rPr>
      </w:pPr>
      <w:r w:rsidRPr="0AD8B17D">
        <w:rPr>
          <w:rFonts w:ascii="Open Sans" w:eastAsia="Open Sans" w:hAnsi="Open Sans" w:cs="Open Sans"/>
          <w:sz w:val="20"/>
          <w:szCs w:val="20"/>
        </w:rPr>
        <w:t>Sovitun asian etenemistä seurataan erikseen sovitulla tavalla.</w:t>
      </w:r>
    </w:p>
    <w:p w14:paraId="25032719" w14:textId="77777777" w:rsidR="0091156D" w:rsidRDefault="0091156D" w:rsidP="0091156D">
      <w:pPr>
        <w:rPr>
          <w:rFonts w:ascii="Calibri" w:eastAsia="Calibri" w:hAnsi="Calibri" w:cs="Calibri"/>
          <w:b/>
          <w:bCs/>
        </w:rPr>
      </w:pPr>
    </w:p>
    <w:p w14:paraId="630621CB" w14:textId="77777777" w:rsidR="00397BD8" w:rsidRDefault="00397BD8" w:rsidP="0091156D">
      <w:pPr>
        <w:rPr>
          <w:rFonts w:ascii="Calibri" w:eastAsia="Calibri" w:hAnsi="Calibri" w:cs="Calibri"/>
          <w:b/>
          <w:bCs/>
        </w:rPr>
      </w:pPr>
    </w:p>
    <w:p w14:paraId="4EE3DC85" w14:textId="77777777" w:rsidR="00397BD8" w:rsidRDefault="00397BD8" w:rsidP="0091156D">
      <w:pPr>
        <w:rPr>
          <w:rFonts w:ascii="Calibri" w:eastAsia="Calibri" w:hAnsi="Calibri" w:cs="Calibri"/>
          <w:b/>
          <w:bCs/>
        </w:rPr>
      </w:pPr>
    </w:p>
    <w:p w14:paraId="244999D3" w14:textId="77777777" w:rsidR="00397BD8" w:rsidRDefault="00397BD8" w:rsidP="0091156D">
      <w:pPr>
        <w:rPr>
          <w:rFonts w:ascii="Calibri" w:eastAsia="Calibri" w:hAnsi="Calibri" w:cs="Calibri"/>
          <w:b/>
          <w:bCs/>
        </w:rPr>
      </w:pPr>
    </w:p>
    <w:p w14:paraId="0982E9C0" w14:textId="77777777" w:rsidR="00397BD8" w:rsidRDefault="00397BD8" w:rsidP="0091156D">
      <w:pPr>
        <w:rPr>
          <w:rFonts w:ascii="Calibri" w:eastAsia="Calibri" w:hAnsi="Calibri" w:cs="Calibri"/>
          <w:b/>
          <w:bCs/>
        </w:rPr>
      </w:pPr>
    </w:p>
    <w:p w14:paraId="15606EF4" w14:textId="77777777" w:rsidR="00397BD8" w:rsidRDefault="00397BD8" w:rsidP="0091156D">
      <w:pPr>
        <w:rPr>
          <w:rFonts w:ascii="Calibri" w:eastAsia="Calibri" w:hAnsi="Calibri" w:cs="Calibri"/>
          <w:b/>
          <w:bCs/>
        </w:rPr>
      </w:pPr>
    </w:p>
    <w:p w14:paraId="58D5D8BE" w14:textId="77777777" w:rsidR="00397BD8" w:rsidRDefault="00397BD8" w:rsidP="0091156D">
      <w:pPr>
        <w:rPr>
          <w:rFonts w:ascii="Calibri" w:eastAsia="Calibri" w:hAnsi="Calibri" w:cs="Calibri"/>
          <w:b/>
          <w:bCs/>
        </w:rPr>
      </w:pPr>
    </w:p>
    <w:p w14:paraId="62B89D98" w14:textId="77777777" w:rsidR="00397BD8" w:rsidRDefault="00397BD8" w:rsidP="0091156D">
      <w:pPr>
        <w:rPr>
          <w:rFonts w:ascii="Calibri" w:eastAsia="Calibri" w:hAnsi="Calibri" w:cs="Calibri"/>
          <w:b/>
          <w:bCs/>
        </w:rPr>
      </w:pPr>
    </w:p>
    <w:p w14:paraId="3688A7AB" w14:textId="77777777" w:rsidR="00397BD8" w:rsidRDefault="00397BD8" w:rsidP="0091156D">
      <w:pPr>
        <w:rPr>
          <w:rFonts w:ascii="Calibri" w:eastAsia="Calibri" w:hAnsi="Calibri" w:cs="Calibri"/>
          <w:b/>
          <w:bCs/>
        </w:rPr>
      </w:pPr>
    </w:p>
    <w:p w14:paraId="7B1C8A05" w14:textId="77777777" w:rsidR="00397BD8" w:rsidRDefault="00397BD8" w:rsidP="0091156D">
      <w:pPr>
        <w:rPr>
          <w:rFonts w:ascii="Calibri" w:eastAsia="Calibri" w:hAnsi="Calibri" w:cs="Calibri"/>
          <w:b/>
          <w:bCs/>
        </w:rPr>
      </w:pPr>
    </w:p>
    <w:p w14:paraId="29A03988" w14:textId="77777777" w:rsidR="00397BD8" w:rsidRDefault="00397BD8" w:rsidP="0091156D">
      <w:pPr>
        <w:rPr>
          <w:rFonts w:ascii="Calibri" w:eastAsia="Calibri" w:hAnsi="Calibri" w:cs="Calibri"/>
          <w:b/>
          <w:bCs/>
        </w:rPr>
      </w:pPr>
    </w:p>
    <w:p w14:paraId="637C21B0" w14:textId="77777777" w:rsidR="00397BD8" w:rsidRDefault="00397BD8" w:rsidP="0091156D">
      <w:pPr>
        <w:rPr>
          <w:rFonts w:ascii="Calibri" w:eastAsia="Calibri" w:hAnsi="Calibri" w:cs="Calibri"/>
          <w:b/>
          <w:bCs/>
        </w:rPr>
      </w:pPr>
    </w:p>
    <w:p w14:paraId="2DE6941D" w14:textId="77777777" w:rsidR="00397BD8" w:rsidRDefault="00397BD8" w:rsidP="0091156D">
      <w:pPr>
        <w:rPr>
          <w:rFonts w:ascii="Calibri" w:eastAsia="Calibri" w:hAnsi="Calibri" w:cs="Calibri"/>
          <w:b/>
          <w:bCs/>
        </w:rPr>
      </w:pPr>
    </w:p>
    <w:p w14:paraId="2A1E0BB6" w14:textId="77777777" w:rsidR="00397BD8" w:rsidRDefault="00397BD8" w:rsidP="0091156D">
      <w:pPr>
        <w:rPr>
          <w:rFonts w:ascii="Calibri" w:eastAsia="Calibri" w:hAnsi="Calibri" w:cs="Calibri"/>
          <w:b/>
          <w:bCs/>
        </w:rPr>
      </w:pPr>
    </w:p>
    <w:p w14:paraId="5F06A8DB" w14:textId="77777777" w:rsidR="00397BD8" w:rsidRDefault="00397BD8" w:rsidP="0091156D">
      <w:pPr>
        <w:rPr>
          <w:rFonts w:ascii="Calibri" w:eastAsia="Calibri" w:hAnsi="Calibri" w:cs="Calibri"/>
          <w:b/>
          <w:bCs/>
        </w:rPr>
      </w:pPr>
    </w:p>
    <w:p w14:paraId="3A31CA32" w14:textId="5DB40A94" w:rsidR="0091156D" w:rsidRDefault="0091156D" w:rsidP="0091156D">
      <w:r w:rsidRPr="0AD8B17D">
        <w:rPr>
          <w:rFonts w:ascii="Calibri" w:eastAsia="Calibri" w:hAnsi="Calibri" w:cs="Calibri"/>
          <w:b/>
          <w:bCs/>
        </w:rPr>
        <w:lastRenderedPageBreak/>
        <w:t>PROSESSI OPISKELIJAN TUKEMISESSA</w:t>
      </w:r>
      <w:r w:rsidRPr="0AD8B17D">
        <w:rPr>
          <w:rFonts w:ascii="Calibri" w:eastAsia="Calibri" w:hAnsi="Calibri" w:cs="Calibri"/>
        </w:rPr>
        <w:t xml:space="preserve"> – YKSILÖKOHTAINEN OPISKELUHUOLTO</w:t>
      </w:r>
    </w:p>
    <w:p w14:paraId="2326A3FA" w14:textId="77777777" w:rsidR="0091156D" w:rsidRDefault="0091156D" w:rsidP="0091156D">
      <w:r w:rsidRPr="0AD8B17D">
        <w:rPr>
          <w:rFonts w:ascii="Calibri" w:eastAsia="Calibri" w:hAnsi="Calibri" w:cs="Calibri"/>
        </w:rPr>
        <w:t xml:space="preserve"> </w:t>
      </w:r>
    </w:p>
    <w:p w14:paraId="1C6D700F" w14:textId="77777777" w:rsidR="0091156D" w:rsidRDefault="0091156D" w:rsidP="0091156D">
      <w:r>
        <w:rPr>
          <w:noProof/>
          <w:lang w:eastAsia="fi-FI"/>
        </w:rPr>
        <w:drawing>
          <wp:inline distT="0" distB="0" distL="0" distR="0" wp14:anchorId="23B13A08" wp14:editId="383C5BB0">
            <wp:extent cx="5564038" cy="4486006"/>
            <wp:effectExtent l="0" t="0" r="0" b="0"/>
            <wp:docPr id="1387729175" name="Kuva 138772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603226" cy="4517602"/>
                    </a:xfrm>
                    <a:prstGeom prst="rect">
                      <a:avLst/>
                    </a:prstGeom>
                  </pic:spPr>
                </pic:pic>
              </a:graphicData>
            </a:graphic>
          </wp:inline>
        </w:drawing>
      </w:r>
    </w:p>
    <w:p w14:paraId="2D70B8CE" w14:textId="77777777" w:rsidR="0091156D" w:rsidRDefault="0091156D" w:rsidP="0091156D">
      <w:pPr>
        <w:rPr>
          <w:b/>
          <w:bCs/>
          <w:sz w:val="20"/>
          <w:szCs w:val="20"/>
        </w:rPr>
      </w:pPr>
      <w:r w:rsidRPr="0AD8B17D">
        <w:rPr>
          <w:b/>
          <w:bCs/>
          <w:sz w:val="20"/>
          <w:szCs w:val="20"/>
        </w:rPr>
        <w:t xml:space="preserve">Kaavio: </w:t>
      </w:r>
      <w:r w:rsidRPr="0AD8B17D">
        <w:rPr>
          <w:sz w:val="20"/>
          <w:szCs w:val="20"/>
        </w:rPr>
        <w:t>Opiskelijan ohjaaminen opiskeluhuollon palveluihin</w:t>
      </w:r>
    </w:p>
    <w:p w14:paraId="586E8A01" w14:textId="77777777" w:rsidR="0091156D" w:rsidRDefault="0091156D" w:rsidP="0091156D"/>
    <w:p w14:paraId="65700A24" w14:textId="7535CC6E" w:rsidR="0AD8B17D" w:rsidRDefault="6144B54E" w:rsidP="00510034">
      <w:pPr>
        <w:pStyle w:val="Otsikko2"/>
      </w:pPr>
      <w:bookmarkStart w:id="19" w:name="_Toc137199179"/>
      <w:r>
        <w:t>6.3 Salassapito</w:t>
      </w:r>
      <w:bookmarkEnd w:id="19"/>
    </w:p>
    <w:p w14:paraId="2BF08668" w14:textId="77777777" w:rsidR="0091156D" w:rsidRPr="0091156D" w:rsidRDefault="0091156D" w:rsidP="0091156D"/>
    <w:p w14:paraId="15DCB410" w14:textId="33296B19" w:rsidR="6144B54E" w:rsidRDefault="6144B54E" w:rsidP="0AD8B17D">
      <w:pPr>
        <w:rPr>
          <w:rFonts w:ascii="Open Sans" w:eastAsia="Open Sans" w:hAnsi="Open Sans" w:cs="Open Sans"/>
          <w:sz w:val="20"/>
          <w:szCs w:val="20"/>
        </w:rPr>
      </w:pPr>
      <w:r w:rsidRPr="0AD8B17D">
        <w:rPr>
          <w:rFonts w:ascii="Open Sans" w:eastAsia="Open Sans" w:hAnsi="Open Sans" w:cs="Open Sans"/>
          <w:sz w:val="20"/>
          <w:szCs w:val="20"/>
        </w:rPr>
        <w:t xml:space="preserve">Opiskeluhuollon tietojen salassapito perustuu oppilas- ja opiskelijahuoltolain 21–23 §:iin sekä viranomaisen toiminnan julkisuudesta annettuun lakiin (621/1999, julkisuuslaki). Oppilashuollon asiakirjat ovat julkisuuslain 24.1 §:n 30 kohdan mukaan </w:t>
      </w:r>
      <w:r w:rsidRPr="0AD8B17D">
        <w:rPr>
          <w:rFonts w:ascii="Open Sans" w:eastAsia="Open Sans" w:hAnsi="Open Sans" w:cs="Open Sans"/>
          <w:b/>
          <w:bCs/>
          <w:sz w:val="20"/>
          <w:szCs w:val="20"/>
        </w:rPr>
        <w:t>salassa pidettäviä</w:t>
      </w:r>
      <w:r w:rsidRPr="0AD8B17D">
        <w:rPr>
          <w:rFonts w:ascii="Open Sans" w:eastAsia="Open Sans" w:hAnsi="Open Sans" w:cs="Open Sans"/>
          <w:sz w:val="20"/>
          <w:szCs w:val="20"/>
        </w:rPr>
        <w:t>.</w:t>
      </w:r>
    </w:p>
    <w:p w14:paraId="66796A0C" w14:textId="3238C154" w:rsidR="6144B54E" w:rsidRDefault="6144B54E" w:rsidP="0AD8B17D">
      <w:pPr>
        <w:rPr>
          <w:rFonts w:ascii="Open Sans" w:eastAsia="Open Sans" w:hAnsi="Open Sans" w:cs="Open Sans"/>
          <w:sz w:val="20"/>
          <w:szCs w:val="20"/>
        </w:rPr>
      </w:pPr>
      <w:r w:rsidRPr="0AD8B17D">
        <w:rPr>
          <w:rFonts w:ascii="Open Sans" w:eastAsia="Open Sans" w:hAnsi="Open Sans" w:cs="Open Sans"/>
          <w:sz w:val="20"/>
          <w:szCs w:val="20"/>
        </w:rPr>
        <w:t xml:space="preserve">Koulutuksen järjestäjä ylläpitää </w:t>
      </w:r>
      <w:r w:rsidRPr="0AD8B17D">
        <w:rPr>
          <w:rFonts w:ascii="Open Sans" w:eastAsia="Open Sans" w:hAnsi="Open Sans" w:cs="Open Sans"/>
          <w:b/>
          <w:bCs/>
          <w:sz w:val="20"/>
          <w:szCs w:val="20"/>
        </w:rPr>
        <w:t>opiskeluhuoltorekisteriä</w:t>
      </w:r>
      <w:r w:rsidRPr="0AD8B17D">
        <w:rPr>
          <w:rFonts w:ascii="Open Sans" w:eastAsia="Open Sans" w:hAnsi="Open Sans" w:cs="Open Sans"/>
          <w:sz w:val="20"/>
          <w:szCs w:val="20"/>
        </w:rPr>
        <w:t xml:space="preserve">, jonne tallennetaan monialaisessa yksilökohtaisessa opiskeluhuollossa asiantuntijaryhmän työstä laadittavat opiskeluhuoltokertomukset sekä muut siihen liittyvissä tehtävissä laaditut tai saadut yksittäistä opiskelijaa koskevat asiakirjat ml. suostumukset. </w:t>
      </w:r>
    </w:p>
    <w:p w14:paraId="5BA80CC1" w14:textId="38A42297" w:rsidR="6144B54E" w:rsidRDefault="6144B54E" w:rsidP="0AD8B17D">
      <w:pPr>
        <w:rPr>
          <w:rFonts w:ascii="Open Sans" w:eastAsia="Open Sans" w:hAnsi="Open Sans" w:cs="Open Sans"/>
          <w:sz w:val="20"/>
          <w:szCs w:val="20"/>
        </w:rPr>
      </w:pPr>
      <w:r w:rsidRPr="0AD8B17D">
        <w:rPr>
          <w:rFonts w:ascii="Open Sans" w:eastAsia="Open Sans" w:hAnsi="Open Sans" w:cs="Open Sans"/>
          <w:sz w:val="20"/>
          <w:szCs w:val="20"/>
        </w:rPr>
        <w:t xml:space="preserve">Opiskeluhuoltorekisterin </w:t>
      </w:r>
      <w:r w:rsidRPr="0AD8B17D">
        <w:rPr>
          <w:rFonts w:ascii="Open Sans" w:eastAsia="Open Sans" w:hAnsi="Open Sans" w:cs="Open Sans"/>
          <w:b/>
          <w:bCs/>
          <w:sz w:val="20"/>
          <w:szCs w:val="20"/>
        </w:rPr>
        <w:t>vastuuhenkilönä</w:t>
      </w:r>
      <w:r w:rsidRPr="0AD8B17D">
        <w:rPr>
          <w:rFonts w:ascii="Open Sans" w:eastAsia="Open Sans" w:hAnsi="Open Sans" w:cs="Open Sans"/>
          <w:sz w:val="20"/>
          <w:szCs w:val="20"/>
        </w:rPr>
        <w:t xml:space="preserve"> toimii opiskeluhuollosta vastaava viranhaltija.</w:t>
      </w:r>
    </w:p>
    <w:p w14:paraId="36CA4D9F" w14:textId="09703071" w:rsidR="6144B54E" w:rsidRDefault="6144B54E" w:rsidP="0AD8B17D">
      <w:pPr>
        <w:rPr>
          <w:rFonts w:ascii="Open Sans" w:eastAsia="Open Sans" w:hAnsi="Open Sans" w:cs="Open Sans"/>
          <w:sz w:val="20"/>
          <w:szCs w:val="20"/>
        </w:rPr>
      </w:pPr>
      <w:r w:rsidRPr="0AD8B17D">
        <w:rPr>
          <w:rFonts w:ascii="Open Sans" w:eastAsia="Open Sans" w:hAnsi="Open Sans" w:cs="Open Sans"/>
          <w:sz w:val="20"/>
          <w:szCs w:val="20"/>
        </w:rPr>
        <w:t xml:space="preserve">Koulutuksen järjestäjä </w:t>
      </w:r>
      <w:r w:rsidRPr="0AD8B17D">
        <w:rPr>
          <w:rFonts w:ascii="Open Sans" w:eastAsia="Open Sans" w:hAnsi="Open Sans" w:cs="Open Sans"/>
          <w:b/>
          <w:bCs/>
          <w:sz w:val="20"/>
          <w:szCs w:val="20"/>
        </w:rPr>
        <w:t>määrittelee tapauskohtaisesti käyttöoikeudet</w:t>
      </w:r>
      <w:r w:rsidRPr="0AD8B17D">
        <w:rPr>
          <w:rFonts w:ascii="Open Sans" w:eastAsia="Open Sans" w:hAnsi="Open Sans" w:cs="Open Sans"/>
          <w:sz w:val="20"/>
          <w:szCs w:val="20"/>
        </w:rPr>
        <w:t xml:space="preserve"> kaikille opiskelijan asiantuntijaryhmään osallistuville opiskeluhuollon ammattilaiselle (opettajat ja opiskeluhuoltopalvelujen ammattilaiset) rekisteriin tallennettaviin tietoihin.</w:t>
      </w:r>
    </w:p>
    <w:p w14:paraId="2FFF06D7" w14:textId="77777777" w:rsidR="00397BD8" w:rsidRDefault="00397BD8" w:rsidP="0AD8B17D">
      <w:pPr>
        <w:rPr>
          <w:rFonts w:ascii="Open Sans" w:eastAsia="Open Sans" w:hAnsi="Open Sans" w:cs="Open Sans"/>
          <w:sz w:val="20"/>
          <w:szCs w:val="20"/>
        </w:rPr>
      </w:pPr>
    </w:p>
    <w:p w14:paraId="4BA3E428" w14:textId="5FAE206D" w:rsidR="3113C582" w:rsidRDefault="3113C582" w:rsidP="00397BD8">
      <w:pPr>
        <w:pStyle w:val="Otsikko3"/>
      </w:pPr>
      <w:bookmarkStart w:id="20" w:name="_Toc137199180"/>
      <w:r>
        <w:lastRenderedPageBreak/>
        <w:t xml:space="preserve">6.3.1 Tietojen luovuttaminen </w:t>
      </w:r>
      <w:r w:rsidR="0A83D3D9">
        <w:t>ja tiedonsaanti ammattihenkilöiden välillä</w:t>
      </w:r>
      <w:bookmarkEnd w:id="20"/>
    </w:p>
    <w:p w14:paraId="5C75BE4D" w14:textId="3469D9C2" w:rsidR="0AD8B17D" w:rsidRDefault="0AD8B17D" w:rsidP="0AD8B17D">
      <w:pPr>
        <w:spacing w:line="257" w:lineRule="auto"/>
        <w:rPr>
          <w:rFonts w:ascii="Open Sans" w:eastAsia="Open Sans" w:hAnsi="Open Sans" w:cs="Open Sans"/>
          <w:sz w:val="20"/>
          <w:szCs w:val="20"/>
        </w:rPr>
      </w:pPr>
    </w:p>
    <w:p w14:paraId="43661071" w14:textId="6F1732FA" w:rsidR="3113C582" w:rsidRDefault="3113C582" w:rsidP="0AD8B17D">
      <w:pPr>
        <w:rPr>
          <w:rFonts w:ascii="Open Sans" w:eastAsia="Open Sans" w:hAnsi="Open Sans" w:cs="Open Sans"/>
          <w:sz w:val="20"/>
          <w:szCs w:val="20"/>
        </w:rPr>
      </w:pPr>
      <w:r w:rsidRPr="0AD8B17D">
        <w:rPr>
          <w:rFonts w:ascii="Open Sans" w:eastAsia="Open Sans" w:hAnsi="Open Sans" w:cs="Open Sans"/>
          <w:sz w:val="20"/>
          <w:szCs w:val="20"/>
        </w:rPr>
        <w:t xml:space="preserve">Salassa pidettäviä tietoja voidaan luovuttaa julkisuuslain 26 §:n mukaisesti vain </w:t>
      </w:r>
      <w:r w:rsidRPr="0AD8B17D">
        <w:rPr>
          <w:rFonts w:ascii="Open Sans" w:eastAsia="Open Sans" w:hAnsi="Open Sans" w:cs="Open Sans"/>
          <w:b/>
          <w:bCs/>
          <w:sz w:val="20"/>
          <w:szCs w:val="20"/>
        </w:rPr>
        <w:t>suostumuksella</w:t>
      </w:r>
      <w:r w:rsidRPr="0AD8B17D">
        <w:rPr>
          <w:rFonts w:ascii="Open Sans" w:eastAsia="Open Sans" w:hAnsi="Open Sans" w:cs="Open Sans"/>
          <w:sz w:val="20"/>
          <w:szCs w:val="20"/>
        </w:rPr>
        <w:t xml:space="preserve"> tai jos tiedonsaantioikeudesta tai velvollisuudesta luovuttamiseen on </w:t>
      </w:r>
      <w:r w:rsidRPr="0AD8B17D">
        <w:rPr>
          <w:rFonts w:ascii="Open Sans" w:eastAsia="Open Sans" w:hAnsi="Open Sans" w:cs="Open Sans"/>
          <w:b/>
          <w:bCs/>
          <w:sz w:val="20"/>
          <w:szCs w:val="20"/>
        </w:rPr>
        <w:t>erikseen säädetty</w:t>
      </w:r>
      <w:r w:rsidRPr="0AD8B17D">
        <w:rPr>
          <w:rFonts w:ascii="Open Sans" w:eastAsia="Open Sans" w:hAnsi="Open Sans" w:cs="Open Sans"/>
          <w:sz w:val="20"/>
          <w:szCs w:val="20"/>
        </w:rPr>
        <w:t>.</w:t>
      </w:r>
    </w:p>
    <w:p w14:paraId="79CF22B0" w14:textId="0A47F122" w:rsidR="02683BBE" w:rsidRDefault="02683BBE" w:rsidP="0AD8B17D">
      <w:pPr>
        <w:spacing w:line="257" w:lineRule="auto"/>
        <w:rPr>
          <w:rFonts w:ascii="Open Sans" w:eastAsia="Open Sans" w:hAnsi="Open Sans" w:cs="Open Sans"/>
          <w:sz w:val="20"/>
          <w:szCs w:val="20"/>
        </w:rPr>
      </w:pPr>
      <w:r w:rsidRPr="0AD8B17D">
        <w:rPr>
          <w:rFonts w:ascii="Open Sans" w:eastAsia="Open Sans" w:hAnsi="Open Sans" w:cs="Open Sans"/>
          <w:sz w:val="20"/>
          <w:szCs w:val="20"/>
        </w:rPr>
        <w:t xml:space="preserve">Opiskelijan tietojen luovutuksessa kyse tilanteesta, jossa koulutuksen järjestäjä </w:t>
      </w:r>
      <w:r w:rsidRPr="0AD8B17D">
        <w:rPr>
          <w:rFonts w:ascii="Open Sans" w:eastAsia="Open Sans" w:hAnsi="Open Sans" w:cs="Open Sans"/>
          <w:b/>
          <w:bCs/>
          <w:sz w:val="20"/>
          <w:szCs w:val="20"/>
        </w:rPr>
        <w:t>antaa hallussaan olevia opiskelijaa koskevia tietoja</w:t>
      </w:r>
      <w:r w:rsidRPr="0AD8B17D">
        <w:rPr>
          <w:rFonts w:ascii="Open Sans" w:eastAsia="Open Sans" w:hAnsi="Open Sans" w:cs="Open Sans"/>
          <w:sz w:val="20"/>
          <w:szCs w:val="20"/>
        </w:rPr>
        <w:t xml:space="preserve"> hyvinvointialueille opiskeluhuoltopalvelujen ja yksilökohtaisen opiskeluhuollon järjestämiseksi. </w:t>
      </w:r>
    </w:p>
    <w:p w14:paraId="333CC5CB" w14:textId="62772469" w:rsidR="02683BBE" w:rsidRDefault="02683BBE" w:rsidP="0AD8B17D">
      <w:pPr>
        <w:spacing w:line="257" w:lineRule="auto"/>
      </w:pPr>
      <w:r w:rsidRPr="0AD8B17D">
        <w:rPr>
          <w:rFonts w:ascii="Open Sans" w:eastAsia="Open Sans" w:hAnsi="Open Sans" w:cs="Open Sans"/>
          <w:sz w:val="20"/>
          <w:szCs w:val="20"/>
        </w:rPr>
        <w:t xml:space="preserve">Yksittäistä opiskelijaa koskevaa tietoa </w:t>
      </w:r>
      <w:r w:rsidRPr="0AD8B17D">
        <w:rPr>
          <w:rFonts w:ascii="Open Sans" w:eastAsia="Open Sans" w:hAnsi="Open Sans" w:cs="Open Sans"/>
          <w:b/>
          <w:bCs/>
          <w:sz w:val="20"/>
          <w:szCs w:val="20"/>
        </w:rPr>
        <w:t>voidaan luovuttaa</w:t>
      </w:r>
      <w:r w:rsidRPr="0AD8B17D">
        <w:rPr>
          <w:rFonts w:ascii="Open Sans" w:eastAsia="Open Sans" w:hAnsi="Open Sans" w:cs="Open Sans"/>
          <w:sz w:val="20"/>
          <w:szCs w:val="20"/>
        </w:rPr>
        <w:t xml:space="preserve"> opiskeluhuoltopalvelun työntekijälle, jos kyseessä on sellainen työntekijä, joka </w:t>
      </w:r>
      <w:r w:rsidRPr="0AD8B17D">
        <w:rPr>
          <w:rFonts w:ascii="Open Sans" w:eastAsia="Open Sans" w:hAnsi="Open Sans" w:cs="Open Sans"/>
          <w:b/>
          <w:bCs/>
          <w:sz w:val="20"/>
          <w:szCs w:val="20"/>
        </w:rPr>
        <w:t>kuuluu opiskelijan tueksi suostumuksella koottuun monialaiseen asiantuntijaryhmään</w:t>
      </w:r>
      <w:r w:rsidRPr="0AD8B17D">
        <w:rPr>
          <w:rFonts w:ascii="Open Sans" w:eastAsia="Open Sans" w:hAnsi="Open Sans" w:cs="Open Sans"/>
          <w:sz w:val="20"/>
          <w:szCs w:val="20"/>
        </w:rPr>
        <w:t xml:space="preserve">. Mikäli työntekijä ei ole mukana yksilökohtaisessa monialaisessa opiskeluhuollossa, tietoa voi luovuttaa vain lain säännöksen perusteella tai suostumuksella. </w:t>
      </w:r>
    </w:p>
    <w:p w14:paraId="38762700" w14:textId="71290AE6" w:rsidR="64E6DCFB" w:rsidRDefault="64E6DCFB" w:rsidP="0AD8B17D">
      <w:pPr>
        <w:rPr>
          <w:rFonts w:ascii="Open Sans" w:eastAsia="Open Sans" w:hAnsi="Open Sans" w:cs="Open Sans"/>
          <w:sz w:val="20"/>
          <w:szCs w:val="20"/>
        </w:rPr>
      </w:pPr>
      <w:r w:rsidRPr="0AD8B17D">
        <w:rPr>
          <w:rFonts w:ascii="Open Sans" w:eastAsia="Open Sans" w:hAnsi="Open Sans" w:cs="Open Sans"/>
          <w:sz w:val="20"/>
          <w:szCs w:val="20"/>
        </w:rPr>
        <w:t xml:space="preserve">Opiskelijan yksilökohtaisen opiskeluhuollon järjestämiseen ja toteuttamiseen </w:t>
      </w:r>
      <w:r w:rsidRPr="0AD8B17D">
        <w:rPr>
          <w:rFonts w:ascii="Open Sans" w:eastAsia="Open Sans" w:hAnsi="Open Sans" w:cs="Open Sans"/>
          <w:b/>
          <w:bCs/>
          <w:sz w:val="20"/>
          <w:szCs w:val="20"/>
        </w:rPr>
        <w:t>osallistuvilla</w:t>
      </w:r>
      <w:r w:rsidRPr="0AD8B17D">
        <w:rPr>
          <w:rFonts w:ascii="Open Sans" w:eastAsia="Open Sans" w:hAnsi="Open Sans" w:cs="Open Sans"/>
          <w:sz w:val="20"/>
          <w:szCs w:val="20"/>
        </w:rPr>
        <w:t xml:space="preserve"> on salassapitovelvollisuuden estämättä oikeus saada toisiltaan ja luovuttaa toisilleen sekä opiskeluhuollosta vastaavalle viranomaiselle sellaiset tiedot, jotka ovat </w:t>
      </w:r>
      <w:r w:rsidRPr="0AD8B17D">
        <w:rPr>
          <w:rFonts w:ascii="Open Sans" w:eastAsia="Open Sans" w:hAnsi="Open Sans" w:cs="Open Sans"/>
          <w:b/>
          <w:bCs/>
          <w:sz w:val="20"/>
          <w:szCs w:val="20"/>
        </w:rPr>
        <w:t>välttämättömiä yksilökohtaisen opiskeluhuollon järjestämiseksi ja toteuttamiseksi</w:t>
      </w:r>
      <w:r w:rsidRPr="0AD8B17D">
        <w:rPr>
          <w:rFonts w:ascii="Open Sans" w:eastAsia="Open Sans" w:hAnsi="Open Sans" w:cs="Open Sans"/>
          <w:sz w:val="20"/>
          <w:szCs w:val="20"/>
        </w:rPr>
        <w:t>. Tietoja ei saa anta</w:t>
      </w:r>
      <w:r w:rsidR="0AF9CCE1" w:rsidRPr="0AD8B17D">
        <w:rPr>
          <w:rFonts w:ascii="Open Sans" w:eastAsia="Open Sans" w:hAnsi="Open Sans" w:cs="Open Sans"/>
          <w:sz w:val="20"/>
          <w:szCs w:val="20"/>
        </w:rPr>
        <w:t>a</w:t>
      </w:r>
      <w:r w:rsidRPr="0AD8B17D">
        <w:rPr>
          <w:rFonts w:ascii="Open Sans" w:eastAsia="Open Sans" w:hAnsi="Open Sans" w:cs="Open Sans"/>
          <w:sz w:val="20"/>
          <w:szCs w:val="20"/>
        </w:rPr>
        <w:t xml:space="preserve"> sivullisille, jos siihen ei ole;</w:t>
      </w:r>
    </w:p>
    <w:p w14:paraId="3693953A" w14:textId="631B452F" w:rsidR="64E6DCFB" w:rsidRDefault="64E6DCFB" w:rsidP="00430922">
      <w:pPr>
        <w:pStyle w:val="Luettelokappale"/>
        <w:numPr>
          <w:ilvl w:val="0"/>
          <w:numId w:val="1"/>
        </w:numPr>
        <w:rPr>
          <w:rFonts w:ascii="Open Sans" w:eastAsia="Open Sans" w:hAnsi="Open Sans" w:cs="Open Sans"/>
          <w:sz w:val="20"/>
          <w:szCs w:val="20"/>
        </w:rPr>
      </w:pPr>
      <w:r w:rsidRPr="0AD8B17D">
        <w:rPr>
          <w:rFonts w:ascii="Open Sans" w:eastAsia="Open Sans" w:hAnsi="Open Sans" w:cs="Open Sans"/>
          <w:sz w:val="20"/>
          <w:szCs w:val="20"/>
        </w:rPr>
        <w:t xml:space="preserve">asianomaisen henkilön tai laillisen edustajan </w:t>
      </w:r>
      <w:r w:rsidRPr="0AD8B17D">
        <w:rPr>
          <w:rFonts w:ascii="Open Sans" w:eastAsia="Open Sans" w:hAnsi="Open Sans" w:cs="Open Sans"/>
          <w:b/>
          <w:bCs/>
          <w:sz w:val="20"/>
          <w:szCs w:val="20"/>
        </w:rPr>
        <w:t>kirjallista suostumusta</w:t>
      </w:r>
      <w:r w:rsidRPr="0AD8B17D">
        <w:rPr>
          <w:rFonts w:ascii="Open Sans" w:eastAsia="Open Sans" w:hAnsi="Open Sans" w:cs="Open Sans"/>
          <w:sz w:val="20"/>
          <w:szCs w:val="20"/>
        </w:rPr>
        <w:t>; taikka</w:t>
      </w:r>
    </w:p>
    <w:p w14:paraId="6A78E940" w14:textId="6F2981CF" w:rsidR="64E6DCFB" w:rsidRDefault="64E6DCFB" w:rsidP="00430922">
      <w:pPr>
        <w:pStyle w:val="Luettelokappale"/>
        <w:numPr>
          <w:ilvl w:val="0"/>
          <w:numId w:val="1"/>
        </w:numPr>
        <w:rPr>
          <w:rFonts w:ascii="Open Sans" w:eastAsia="Open Sans" w:hAnsi="Open Sans" w:cs="Open Sans"/>
          <w:sz w:val="20"/>
          <w:szCs w:val="20"/>
        </w:rPr>
      </w:pPr>
      <w:r w:rsidRPr="0AD8B17D">
        <w:rPr>
          <w:rFonts w:ascii="Open Sans" w:eastAsia="Open Sans" w:hAnsi="Open Sans" w:cs="Open Sans"/>
          <w:sz w:val="20"/>
          <w:szCs w:val="20"/>
        </w:rPr>
        <w:t>tiedon luovuttamiseen oikeuttavaa</w:t>
      </w:r>
      <w:r w:rsidRPr="0AD8B17D">
        <w:rPr>
          <w:rFonts w:ascii="Open Sans" w:eastAsia="Open Sans" w:hAnsi="Open Sans" w:cs="Open Sans"/>
          <w:b/>
          <w:bCs/>
          <w:sz w:val="20"/>
          <w:szCs w:val="20"/>
        </w:rPr>
        <w:t xml:space="preserve"> lain säännöstä</w:t>
      </w:r>
    </w:p>
    <w:p w14:paraId="19951159" w14:textId="51AB7F9D" w:rsidR="64E6DCFB" w:rsidRDefault="64E6DCFB" w:rsidP="0AD8B17D">
      <w:pPr>
        <w:rPr>
          <w:rFonts w:ascii="Open Sans" w:eastAsia="Open Sans" w:hAnsi="Open Sans" w:cs="Open Sans"/>
          <w:sz w:val="20"/>
          <w:szCs w:val="20"/>
        </w:rPr>
      </w:pPr>
      <w:r w:rsidRPr="0AD8B17D">
        <w:rPr>
          <w:rFonts w:ascii="Open Sans" w:eastAsia="Open Sans" w:hAnsi="Open Sans" w:cs="Open Sans"/>
          <w:sz w:val="20"/>
          <w:szCs w:val="20"/>
        </w:rPr>
        <w:t xml:space="preserve">Opiskeluhuollossa toimivat ammattilaiset voivat keskustella yhdessä esimerkiksi siitä, olisiko opiskelijalle tarve tarjota yksilökohtaisen opiskeluhuollon tukea ja esimerkiksi siitä, kuka ottaa vastuun asian eteenpäin viemisestä. Tietojen vaihtoa koskee </w:t>
      </w:r>
      <w:r w:rsidRPr="0AD8B17D">
        <w:rPr>
          <w:rFonts w:ascii="Open Sans" w:eastAsia="Open Sans" w:hAnsi="Open Sans" w:cs="Open Sans"/>
          <w:b/>
          <w:bCs/>
          <w:sz w:val="20"/>
          <w:szCs w:val="20"/>
        </w:rPr>
        <w:t>välttämättömyysedellytys</w:t>
      </w:r>
      <w:r w:rsidRPr="0AD8B17D">
        <w:rPr>
          <w:rFonts w:ascii="Open Sans" w:eastAsia="Open Sans" w:hAnsi="Open Sans" w:cs="Open Sans"/>
          <w:sz w:val="20"/>
          <w:szCs w:val="20"/>
        </w:rPr>
        <w:t>. Lisäksi opiskeluhuollon monialaisen asiantuntijaryhmän jäsen voi pyytää neuvoa muilta tarpeelliseksi katsomiltaan asiantuntijoilta ja siinä tarkoituksessa ilmaista heille sellaiset salassa pidettävät tiedot, jotka ovat välttämättömiä konsultaation antamiseksi. Konsultaatiota ei voi pyytää sellaiselta asiantuntijalta, jonka osallistumisen monialaisen asiantuntijaryhmän toimintaan opiskelija tai hänen laillinen edustajansa on kieltänyt.</w:t>
      </w:r>
    </w:p>
    <w:p w14:paraId="11D68BC1" w14:textId="63282A11" w:rsidR="6D86A738" w:rsidRDefault="6D86A738" w:rsidP="0AD8B17D">
      <w:pPr>
        <w:spacing w:line="257" w:lineRule="auto"/>
        <w:rPr>
          <w:rFonts w:ascii="Open Sans" w:eastAsia="Open Sans" w:hAnsi="Open Sans" w:cs="Open Sans"/>
          <w:sz w:val="20"/>
          <w:szCs w:val="20"/>
        </w:rPr>
      </w:pPr>
      <w:r w:rsidRPr="0AD8B17D">
        <w:rPr>
          <w:rFonts w:ascii="Open Sans" w:eastAsia="Open Sans" w:hAnsi="Open Sans" w:cs="Open Sans"/>
          <w:sz w:val="20"/>
          <w:szCs w:val="20"/>
        </w:rPr>
        <w:t xml:space="preserve">Tietoa voidaan luovuttaa </w:t>
      </w:r>
    </w:p>
    <w:p w14:paraId="044B61F8" w14:textId="4720BD1A" w:rsidR="6D86A738" w:rsidRDefault="6D86A738" w:rsidP="00430922">
      <w:pPr>
        <w:pStyle w:val="Luettelokappale"/>
        <w:numPr>
          <w:ilvl w:val="0"/>
          <w:numId w:val="2"/>
        </w:numPr>
        <w:spacing w:line="257" w:lineRule="auto"/>
        <w:rPr>
          <w:rFonts w:ascii="Open Sans" w:eastAsia="Open Sans" w:hAnsi="Open Sans" w:cs="Open Sans"/>
          <w:sz w:val="20"/>
          <w:szCs w:val="20"/>
        </w:rPr>
      </w:pPr>
      <w:r w:rsidRPr="0AD8B17D">
        <w:rPr>
          <w:rFonts w:ascii="Open Sans" w:eastAsia="Open Sans" w:hAnsi="Open Sans" w:cs="Open Sans"/>
          <w:sz w:val="20"/>
          <w:szCs w:val="20"/>
        </w:rPr>
        <w:t xml:space="preserve">siirtämällä niitä järjestelmien välillä, </w:t>
      </w:r>
    </w:p>
    <w:p w14:paraId="7416910B" w14:textId="045E6C84" w:rsidR="6D86A738" w:rsidRDefault="6D86A738" w:rsidP="00430922">
      <w:pPr>
        <w:pStyle w:val="Luettelokappale"/>
        <w:numPr>
          <w:ilvl w:val="0"/>
          <w:numId w:val="2"/>
        </w:numPr>
        <w:spacing w:line="257" w:lineRule="auto"/>
        <w:rPr>
          <w:rFonts w:ascii="Open Sans" w:eastAsia="Open Sans" w:hAnsi="Open Sans" w:cs="Open Sans"/>
          <w:sz w:val="20"/>
          <w:szCs w:val="20"/>
        </w:rPr>
      </w:pPr>
      <w:r w:rsidRPr="0AD8B17D">
        <w:rPr>
          <w:rFonts w:ascii="Open Sans" w:eastAsia="Open Sans" w:hAnsi="Open Sans" w:cs="Open Sans"/>
          <w:sz w:val="20"/>
          <w:szCs w:val="20"/>
        </w:rPr>
        <w:t>antamalla käyttöoikeuksia koulutuksen järjestäjän opiskelijahallintojärjestelmiin tai</w:t>
      </w:r>
    </w:p>
    <w:p w14:paraId="59023EAD" w14:textId="58ECA51A" w:rsidR="6D86A738" w:rsidRDefault="6D86A738" w:rsidP="00430922">
      <w:pPr>
        <w:pStyle w:val="Luettelokappale"/>
        <w:numPr>
          <w:ilvl w:val="0"/>
          <w:numId w:val="2"/>
        </w:numPr>
        <w:spacing w:line="257" w:lineRule="auto"/>
        <w:rPr>
          <w:rFonts w:ascii="Open Sans" w:eastAsia="Open Sans" w:hAnsi="Open Sans" w:cs="Open Sans"/>
          <w:sz w:val="20"/>
          <w:szCs w:val="20"/>
        </w:rPr>
      </w:pPr>
      <w:r w:rsidRPr="0AD8B17D">
        <w:rPr>
          <w:rFonts w:ascii="Open Sans" w:eastAsia="Open Sans" w:hAnsi="Open Sans" w:cs="Open Sans"/>
          <w:sz w:val="20"/>
          <w:szCs w:val="20"/>
        </w:rPr>
        <w:t xml:space="preserve">antamalla tarvittavista tiedoista tuloste. </w:t>
      </w:r>
    </w:p>
    <w:p w14:paraId="767D07AA" w14:textId="0D31675C" w:rsidR="6D86A738" w:rsidRDefault="6D86A738" w:rsidP="0AD8B17D">
      <w:pPr>
        <w:spacing w:line="257" w:lineRule="auto"/>
      </w:pPr>
      <w:r w:rsidRPr="0AD8B17D">
        <w:rPr>
          <w:rFonts w:ascii="Open Sans" w:eastAsia="Open Sans" w:hAnsi="Open Sans" w:cs="Open Sans"/>
          <w:sz w:val="20"/>
          <w:szCs w:val="20"/>
        </w:rPr>
        <w:t xml:space="preserve">Koulutuksen järjestäjä vastaa sitä, että tiedot on luovutettu lain mukaisesti </w:t>
      </w:r>
      <w:r w:rsidRPr="0AD8B17D">
        <w:rPr>
          <w:rFonts w:ascii="Open Sans" w:eastAsia="Open Sans" w:hAnsi="Open Sans" w:cs="Open Sans"/>
          <w:b/>
          <w:bCs/>
          <w:sz w:val="20"/>
          <w:szCs w:val="20"/>
        </w:rPr>
        <w:t>tarkistamalla ennen luovutusta se, että laissa säädetyt edellytykset luovutukselle täyttyvät</w:t>
      </w:r>
      <w:r w:rsidRPr="0AD8B17D">
        <w:rPr>
          <w:rFonts w:ascii="Open Sans" w:eastAsia="Open Sans" w:hAnsi="Open Sans" w:cs="Open Sans"/>
          <w:sz w:val="20"/>
          <w:szCs w:val="20"/>
        </w:rPr>
        <w:t xml:space="preserve">. Luovutus ja sen perusteet </w:t>
      </w:r>
      <w:r w:rsidRPr="0AD8B17D">
        <w:rPr>
          <w:rFonts w:ascii="Open Sans" w:eastAsia="Open Sans" w:hAnsi="Open Sans" w:cs="Open Sans"/>
          <w:b/>
          <w:bCs/>
          <w:sz w:val="20"/>
          <w:szCs w:val="20"/>
        </w:rPr>
        <w:t>kirjataan ylös</w:t>
      </w:r>
      <w:r w:rsidRPr="0AD8B17D">
        <w:rPr>
          <w:rFonts w:ascii="Open Sans" w:eastAsia="Open Sans" w:hAnsi="Open Sans" w:cs="Open Sans"/>
          <w:sz w:val="20"/>
          <w:szCs w:val="20"/>
        </w:rPr>
        <w:t xml:space="preserve">. </w:t>
      </w:r>
    </w:p>
    <w:p w14:paraId="5128C550" w14:textId="0BBAEF4A" w:rsidR="6D86A738" w:rsidRDefault="6D86A738" w:rsidP="0AD8B17D">
      <w:pPr>
        <w:spacing w:line="257" w:lineRule="auto"/>
      </w:pPr>
      <w:r w:rsidRPr="0AD8B17D">
        <w:rPr>
          <w:rFonts w:ascii="Open Sans" w:eastAsia="Open Sans" w:hAnsi="Open Sans" w:cs="Open Sans"/>
          <w:sz w:val="20"/>
          <w:szCs w:val="20"/>
        </w:rPr>
        <w:t xml:space="preserve">Tiedon luovuttamishetkellä tiedon pyytäjä yksilöi sen, mitä tietoja hän tarvitsee ja millä perusteella. Tiedon luovuttaja saa luovuttaa vain sellaisia tietoja, joihin tiedon pyytäjällä on </w:t>
      </w:r>
    </w:p>
    <w:p w14:paraId="13BBE385" w14:textId="08D04E93" w:rsidR="6D86A738" w:rsidRDefault="6D86A738" w:rsidP="00430922">
      <w:pPr>
        <w:pStyle w:val="Luettelokappale"/>
        <w:numPr>
          <w:ilvl w:val="0"/>
          <w:numId w:val="3"/>
        </w:numPr>
        <w:spacing w:line="257" w:lineRule="auto"/>
        <w:rPr>
          <w:rFonts w:ascii="Open Sans" w:eastAsia="Open Sans" w:hAnsi="Open Sans" w:cs="Open Sans"/>
          <w:sz w:val="20"/>
          <w:szCs w:val="20"/>
        </w:rPr>
      </w:pPr>
      <w:r w:rsidRPr="0AD8B17D">
        <w:rPr>
          <w:rFonts w:ascii="Open Sans" w:eastAsia="Open Sans" w:hAnsi="Open Sans" w:cs="Open Sans"/>
          <w:sz w:val="20"/>
          <w:szCs w:val="20"/>
        </w:rPr>
        <w:t xml:space="preserve">lakisääteinen oikeus tai </w:t>
      </w:r>
    </w:p>
    <w:p w14:paraId="376D1CC9" w14:textId="0BD5463B" w:rsidR="6D86A738" w:rsidRDefault="6D86A738" w:rsidP="00430922">
      <w:pPr>
        <w:pStyle w:val="Luettelokappale"/>
        <w:numPr>
          <w:ilvl w:val="0"/>
          <w:numId w:val="3"/>
        </w:numPr>
        <w:spacing w:line="257" w:lineRule="auto"/>
        <w:rPr>
          <w:rFonts w:ascii="Open Sans" w:eastAsia="Open Sans" w:hAnsi="Open Sans" w:cs="Open Sans"/>
          <w:sz w:val="20"/>
          <w:szCs w:val="20"/>
        </w:rPr>
      </w:pPr>
      <w:r w:rsidRPr="0AD8B17D">
        <w:rPr>
          <w:rFonts w:ascii="Open Sans" w:eastAsia="Open Sans" w:hAnsi="Open Sans" w:cs="Open Sans"/>
          <w:sz w:val="20"/>
          <w:szCs w:val="20"/>
        </w:rPr>
        <w:t>asiakkaan tai tämän huoltajan suostumus.</w:t>
      </w:r>
    </w:p>
    <w:p w14:paraId="129DCED0" w14:textId="408D5B44" w:rsidR="0AD8B17D" w:rsidRDefault="0AD8B17D" w:rsidP="00510034">
      <w:pPr>
        <w:pStyle w:val="Otsikko2"/>
      </w:pPr>
    </w:p>
    <w:p w14:paraId="4B16E97A" w14:textId="1D88B247" w:rsidR="6D86A738" w:rsidRDefault="6D86A738" w:rsidP="00397BD8">
      <w:pPr>
        <w:pStyle w:val="Otsikko3"/>
      </w:pPr>
      <w:bookmarkStart w:id="21" w:name="_Toc137199181"/>
      <w:r w:rsidRPr="00397BD8">
        <w:t>6.3.2 Tietojen saanti ja luovutus siirtymävaiheessa</w:t>
      </w:r>
      <w:bookmarkEnd w:id="21"/>
      <w:r w:rsidRPr="00397BD8">
        <w:t xml:space="preserve"> </w:t>
      </w:r>
    </w:p>
    <w:p w14:paraId="202C03AB" w14:textId="77777777" w:rsidR="00397BD8" w:rsidRPr="00397BD8" w:rsidRDefault="00397BD8" w:rsidP="00397BD8"/>
    <w:p w14:paraId="5F1560ED" w14:textId="063138DB" w:rsidR="6D86A738" w:rsidRDefault="6D86A738" w:rsidP="0AD8B17D">
      <w:pPr>
        <w:rPr>
          <w:rFonts w:ascii="Open Sans" w:eastAsia="Open Sans" w:hAnsi="Open Sans" w:cs="Open Sans"/>
          <w:sz w:val="20"/>
          <w:szCs w:val="20"/>
        </w:rPr>
      </w:pPr>
      <w:r w:rsidRPr="0AD8B17D">
        <w:rPr>
          <w:rFonts w:ascii="Open Sans" w:eastAsia="Open Sans" w:hAnsi="Open Sans" w:cs="Open Sans"/>
          <w:sz w:val="20"/>
          <w:szCs w:val="20"/>
        </w:rPr>
        <w:t xml:space="preserve">Jos opiskelija siirtyy toisen koulutuksen järjestäjän koulutukseen, aikaisemman koulutuksen järjestäjän on pyydettävä opiskelijan taikka, jollei hänellä ole edellytyksiä arvioida annettavan suostumuksen merkitystä, hänen huoltajansa tai muun laillisen edustajansa suostumus siihen, että uudelle koulutuksen </w:t>
      </w:r>
      <w:r w:rsidRPr="0AD8B17D">
        <w:rPr>
          <w:rFonts w:ascii="Open Sans" w:eastAsia="Open Sans" w:hAnsi="Open Sans" w:cs="Open Sans"/>
          <w:sz w:val="20"/>
          <w:szCs w:val="20"/>
        </w:rPr>
        <w:lastRenderedPageBreak/>
        <w:t xml:space="preserve">järjestäjälle voidaan siirtää opiskeluhuollon asiakasrekisteristä sellaiset salassa pidettävät tiedot, jotka ovat </w:t>
      </w:r>
      <w:r w:rsidRPr="0AD8B17D">
        <w:rPr>
          <w:rFonts w:ascii="Open Sans" w:eastAsia="Open Sans" w:hAnsi="Open Sans" w:cs="Open Sans"/>
          <w:b/>
          <w:bCs/>
          <w:sz w:val="20"/>
          <w:szCs w:val="20"/>
        </w:rPr>
        <w:t>tarpeellisia opiskeluhuollon jatkuvuuden kannalta</w:t>
      </w:r>
      <w:r w:rsidRPr="0AD8B17D">
        <w:rPr>
          <w:rFonts w:ascii="Open Sans" w:eastAsia="Open Sans" w:hAnsi="Open Sans" w:cs="Open Sans"/>
          <w:sz w:val="20"/>
          <w:szCs w:val="20"/>
        </w:rPr>
        <w:t xml:space="preserve">. </w:t>
      </w:r>
    </w:p>
    <w:p w14:paraId="155A479D" w14:textId="02154618" w:rsidR="6D86A738" w:rsidRDefault="6D86A738" w:rsidP="0AD8B17D">
      <w:pPr>
        <w:rPr>
          <w:rFonts w:ascii="Open Sans" w:eastAsia="Open Sans" w:hAnsi="Open Sans" w:cs="Open Sans"/>
          <w:sz w:val="20"/>
          <w:szCs w:val="20"/>
        </w:rPr>
      </w:pPr>
      <w:r w:rsidRPr="0AD8B17D">
        <w:rPr>
          <w:rFonts w:ascii="Open Sans" w:eastAsia="Open Sans" w:hAnsi="Open Sans" w:cs="Open Sans"/>
          <w:sz w:val="20"/>
          <w:szCs w:val="20"/>
        </w:rPr>
        <w:t xml:space="preserve">Rehtorilla ja oppivelvollisen opetukseen osallistuvalla opettajalla on </w:t>
      </w:r>
      <w:r w:rsidRPr="0AD8B17D">
        <w:rPr>
          <w:rFonts w:ascii="Open Sans" w:eastAsia="Open Sans" w:hAnsi="Open Sans" w:cs="Open Sans"/>
          <w:b/>
          <w:bCs/>
          <w:sz w:val="20"/>
          <w:szCs w:val="20"/>
        </w:rPr>
        <w:t xml:space="preserve">oppivelvollisten koulutuksessa </w:t>
      </w:r>
      <w:r w:rsidRPr="0AD8B17D">
        <w:rPr>
          <w:rFonts w:ascii="Open Sans" w:eastAsia="Open Sans" w:hAnsi="Open Sans" w:cs="Open Sans"/>
          <w:sz w:val="20"/>
          <w:szCs w:val="20"/>
        </w:rPr>
        <w:t xml:space="preserve">oikeus salassapitosäännösten estämättä saada oppivelvollisen </w:t>
      </w:r>
      <w:r w:rsidRPr="0AD8B17D">
        <w:rPr>
          <w:rFonts w:ascii="Open Sans" w:eastAsia="Open Sans" w:hAnsi="Open Sans" w:cs="Open Sans"/>
          <w:b/>
          <w:bCs/>
          <w:sz w:val="20"/>
          <w:szCs w:val="20"/>
        </w:rPr>
        <w:t>koulutuksen järjestämisen kannalta välttämättömät tiedot</w:t>
      </w:r>
      <w:r w:rsidRPr="0AD8B17D">
        <w:rPr>
          <w:rFonts w:ascii="Open Sans" w:eastAsia="Open Sans" w:hAnsi="Open Sans" w:cs="Open Sans"/>
          <w:sz w:val="20"/>
          <w:szCs w:val="20"/>
        </w:rPr>
        <w:t xml:space="preserve"> opiskelijahuoltotyöhön osallistuvilta.</w:t>
      </w:r>
      <w:r w:rsidRPr="0AD8B17D">
        <w:rPr>
          <w:rStyle w:val="Alaviitteenviite"/>
          <w:rFonts w:ascii="Open Sans" w:eastAsia="Open Sans" w:hAnsi="Open Sans" w:cs="Open Sans"/>
          <w:sz w:val="20"/>
          <w:szCs w:val="20"/>
        </w:rPr>
        <w:footnoteReference w:id="26"/>
      </w:r>
      <w:r w:rsidRPr="0AD8B17D">
        <w:rPr>
          <w:rFonts w:ascii="Open Sans" w:eastAsia="Open Sans" w:hAnsi="Open Sans" w:cs="Open Sans"/>
          <w:sz w:val="20"/>
          <w:szCs w:val="20"/>
        </w:rPr>
        <w:t xml:space="preserve"> </w:t>
      </w:r>
    </w:p>
    <w:p w14:paraId="0FA2774A" w14:textId="53958199" w:rsidR="6D86A738" w:rsidRDefault="6D86A738" w:rsidP="00397BD8">
      <w:pPr>
        <w:pStyle w:val="Otsikko3"/>
      </w:pPr>
      <w:bookmarkStart w:id="22" w:name="_Toc137199182"/>
      <w:r w:rsidRPr="0AD8B17D">
        <w:t>6.3.2 Tietojen saanti ja luovutus uhkatilanteessa</w:t>
      </w:r>
      <w:bookmarkEnd w:id="22"/>
    </w:p>
    <w:p w14:paraId="2999B98D" w14:textId="77777777" w:rsidR="00397BD8" w:rsidRPr="00397BD8" w:rsidRDefault="00397BD8" w:rsidP="00397BD8"/>
    <w:p w14:paraId="31C80579" w14:textId="751AECDB" w:rsidR="6D86A738" w:rsidRDefault="6D86A738" w:rsidP="0AD8B17D">
      <w:pPr>
        <w:rPr>
          <w:rFonts w:ascii="Open Sans" w:eastAsia="Open Sans" w:hAnsi="Open Sans" w:cs="Open Sans"/>
          <w:sz w:val="20"/>
          <w:szCs w:val="20"/>
        </w:rPr>
      </w:pPr>
      <w:r w:rsidRPr="0AD8B17D">
        <w:rPr>
          <w:rFonts w:ascii="Open Sans" w:eastAsia="Open Sans" w:hAnsi="Open Sans" w:cs="Open Sans"/>
          <w:sz w:val="20"/>
          <w:szCs w:val="20"/>
        </w:rPr>
        <w:t xml:space="preserve">Opiskeluhuollon tehtäviä hoitavalla on salassapitovelvollisuuden estämättä </w:t>
      </w:r>
      <w:r w:rsidRPr="0AD8B17D">
        <w:rPr>
          <w:rFonts w:ascii="Open Sans" w:eastAsia="Open Sans" w:hAnsi="Open Sans" w:cs="Open Sans"/>
          <w:b/>
          <w:bCs/>
          <w:sz w:val="20"/>
          <w:szCs w:val="20"/>
        </w:rPr>
        <w:t>oikeus ilmoittaa poliisille</w:t>
      </w:r>
      <w:r w:rsidRPr="0AD8B17D">
        <w:rPr>
          <w:rFonts w:ascii="Open Sans" w:eastAsia="Open Sans" w:hAnsi="Open Sans" w:cs="Open Sans"/>
          <w:sz w:val="20"/>
          <w:szCs w:val="20"/>
        </w:rPr>
        <w:t xml:space="preserve"> henkeen tai terveyteen kohdistuvan uhkan arviointia ja uhkaavan teon estämistä varten välttämättömät tiedot, jos hän tehtäviä hoitaessaan on saanut tietoja olosuhteista, joiden perusteella hänellä on syytä epäillä jonkun olevan vaarassa joutua väkivallan kohteeksi. </w:t>
      </w:r>
    </w:p>
    <w:p w14:paraId="0C395947" w14:textId="04CCCA93" w:rsidR="0AD8B17D" w:rsidRDefault="0AD8B17D" w:rsidP="0AD8B17D">
      <w:pPr>
        <w:rPr>
          <w:rFonts w:ascii="Times New Roman" w:eastAsia="Times New Roman" w:hAnsi="Times New Roman" w:cs="Times New Roman"/>
          <w:color w:val="ED7D31" w:themeColor="accent2"/>
          <w:sz w:val="24"/>
          <w:szCs w:val="24"/>
        </w:rPr>
      </w:pPr>
    </w:p>
    <w:p w14:paraId="0EA5025C" w14:textId="40DF2E91" w:rsidR="7F1F7DB4" w:rsidRDefault="3044D022" w:rsidP="00E85FFC">
      <w:pPr>
        <w:pStyle w:val="Otsikko1"/>
        <w:pageBreakBefore/>
      </w:pPr>
      <w:bookmarkStart w:id="23" w:name="_Toc137199183"/>
      <w:r>
        <w:lastRenderedPageBreak/>
        <w:t xml:space="preserve">7 </w:t>
      </w:r>
      <w:r w:rsidR="7F3A288C">
        <w:t>YHTEISTYÖ HYVINVOINTIA TUKEVIEN TAHOJEN KANSSA</w:t>
      </w:r>
      <w:bookmarkEnd w:id="23"/>
    </w:p>
    <w:p w14:paraId="71256FC2" w14:textId="61A2E240" w:rsidR="7F1F7DB4" w:rsidRDefault="7F1F7DB4" w:rsidP="46E3BA50"/>
    <w:p w14:paraId="7C07EE24" w14:textId="787F6ABD" w:rsidR="00E85FFC" w:rsidRDefault="6C187BEB" w:rsidP="00E85FFC">
      <w:pPr>
        <w:pStyle w:val="Otsikko2"/>
      </w:pPr>
      <w:bookmarkStart w:id="24" w:name="_Toc137199184"/>
      <w:r w:rsidRPr="774A5756">
        <w:t>7</w:t>
      </w:r>
      <w:r w:rsidR="12A08E0D" w:rsidRPr="774A5756">
        <w:t>.1 Yhteistyö huoltajien kanssa</w:t>
      </w:r>
      <w:bookmarkEnd w:id="24"/>
    </w:p>
    <w:p w14:paraId="4B2EBD7C" w14:textId="77777777" w:rsidR="00E85FFC" w:rsidRPr="00E85FFC" w:rsidRDefault="00E85FFC" w:rsidP="00E85FFC"/>
    <w:p w14:paraId="6BE973F4" w14:textId="33810A93" w:rsidR="00E85FFC" w:rsidRPr="00E85FFC" w:rsidRDefault="00E85FFC" w:rsidP="00E85FFC">
      <w:pPr>
        <w:rPr>
          <w:rFonts w:ascii="Open Sans" w:hAnsi="Open Sans" w:cs="Open Sans"/>
          <w:sz w:val="20"/>
          <w:szCs w:val="20"/>
        </w:rPr>
      </w:pPr>
      <w:r w:rsidRPr="00E85FFC">
        <w:rPr>
          <w:rFonts w:ascii="Open Sans" w:hAnsi="Open Sans" w:cs="Open Sans"/>
          <w:sz w:val="20"/>
          <w:szCs w:val="20"/>
        </w:rPr>
        <w:t xml:space="preserve">Huoltajilla ja kodeilla on </w:t>
      </w:r>
      <w:r>
        <w:rPr>
          <w:rFonts w:ascii="Open Sans" w:hAnsi="Open Sans" w:cs="Open Sans"/>
          <w:sz w:val="20"/>
          <w:szCs w:val="20"/>
        </w:rPr>
        <w:t xml:space="preserve">tärkeä tehtävä nuorten opiskelun ja hyvinvoinnin tukemisessa. </w:t>
      </w:r>
    </w:p>
    <w:tbl>
      <w:tblPr>
        <w:tblStyle w:val="Vaalearuudukkotaulukko1-korostus1"/>
        <w:tblW w:w="0" w:type="auto"/>
        <w:tblLayout w:type="fixed"/>
        <w:tblLook w:val="04A0" w:firstRow="1" w:lastRow="0" w:firstColumn="1" w:lastColumn="0" w:noHBand="0" w:noVBand="1"/>
      </w:tblPr>
      <w:tblGrid>
        <w:gridCol w:w="5235"/>
        <w:gridCol w:w="4260"/>
      </w:tblGrid>
      <w:tr w:rsidR="46E3BA50" w14:paraId="6816169C" w14:textId="77777777" w:rsidTr="46E3BA5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35"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601B0FF4" w14:textId="6D6B6803" w:rsidR="46E3BA50" w:rsidRDefault="12A08E0D" w:rsidP="46E3BA50">
            <w:pPr>
              <w:spacing w:line="257" w:lineRule="auto"/>
              <w:rPr>
                <w:rFonts w:ascii="Open Sans" w:eastAsia="Open Sans" w:hAnsi="Open Sans" w:cs="Open Sans"/>
                <w:sz w:val="20"/>
                <w:szCs w:val="20"/>
              </w:rPr>
            </w:pPr>
            <w:r w:rsidRPr="46E3BA50">
              <w:rPr>
                <w:rFonts w:ascii="Open Sans" w:eastAsia="Open Sans" w:hAnsi="Open Sans" w:cs="Open Sans"/>
              </w:rPr>
              <w:t xml:space="preserve"> </w:t>
            </w:r>
            <w:r w:rsidR="46E3BA50" w:rsidRPr="46E3BA50">
              <w:rPr>
                <w:rFonts w:ascii="Open Sans" w:eastAsia="Open Sans" w:hAnsi="Open Sans" w:cs="Open Sans"/>
                <w:sz w:val="20"/>
                <w:szCs w:val="20"/>
              </w:rPr>
              <w:t>Toimenpiteet ja käytännöt</w:t>
            </w:r>
            <w:r w:rsidR="00BF7FD8">
              <w:rPr>
                <w:rFonts w:ascii="Open Sans" w:eastAsia="Open Sans" w:hAnsi="Open Sans" w:cs="Open Sans"/>
                <w:sz w:val="20"/>
                <w:szCs w:val="20"/>
              </w:rPr>
              <w:t xml:space="preserve"> Koulutuskeskus</w:t>
            </w:r>
            <w:r w:rsidR="46E3BA50" w:rsidRPr="46E3BA50">
              <w:rPr>
                <w:rFonts w:ascii="Open Sans" w:eastAsia="Open Sans" w:hAnsi="Open Sans" w:cs="Open Sans"/>
                <w:sz w:val="20"/>
                <w:szCs w:val="20"/>
              </w:rPr>
              <w:t xml:space="preserve"> </w:t>
            </w:r>
            <w:proofErr w:type="spellStart"/>
            <w:r w:rsidR="46E3BA50" w:rsidRPr="46E3BA50">
              <w:rPr>
                <w:rFonts w:ascii="Open Sans" w:eastAsia="Open Sans" w:hAnsi="Open Sans" w:cs="Open Sans"/>
                <w:sz w:val="20"/>
                <w:szCs w:val="20"/>
              </w:rPr>
              <w:t>JEDUssa</w:t>
            </w:r>
            <w:proofErr w:type="spellEnd"/>
          </w:p>
        </w:tc>
        <w:tc>
          <w:tcPr>
            <w:tcW w:w="4260" w:type="dxa"/>
            <w:tcBorders>
              <w:top w:val="single" w:sz="8" w:space="0" w:color="BDD6EE" w:themeColor="accent1" w:themeTint="66"/>
              <w:left w:val="single" w:sz="8" w:space="0" w:color="BDD6EE" w:themeColor="accent1" w:themeTint="66"/>
              <w:right w:val="single" w:sz="8" w:space="0" w:color="BDD6EE" w:themeColor="accent1" w:themeTint="66"/>
            </w:tcBorders>
            <w:tcMar>
              <w:left w:w="108" w:type="dxa"/>
              <w:right w:w="108" w:type="dxa"/>
            </w:tcMar>
          </w:tcPr>
          <w:p w14:paraId="2FDC8980" w14:textId="211EDAA7" w:rsidR="46E3BA50" w:rsidRDefault="46E3BA50" w:rsidP="46E3BA50">
            <w:pPr>
              <w:spacing w:line="257" w:lineRule="auto"/>
              <w:cnfStyle w:val="100000000000" w:firstRow="1" w:lastRow="0" w:firstColumn="0" w:lastColumn="0" w:oddVBand="0" w:evenVBand="0" w:oddHBand="0" w:evenHBand="0" w:firstRowFirstColumn="0" w:firstRowLastColumn="0" w:lastRowFirstColumn="0" w:lastRowLastColumn="0"/>
              <w:rPr>
                <w:rFonts w:ascii="Open Sans" w:eastAsia="Open Sans" w:hAnsi="Open Sans" w:cs="Open Sans"/>
                <w:b w:val="0"/>
                <w:bCs w:val="0"/>
                <w:sz w:val="20"/>
                <w:szCs w:val="20"/>
              </w:rPr>
            </w:pPr>
            <w:r w:rsidRPr="46E3BA50">
              <w:rPr>
                <w:rFonts w:ascii="Open Sans" w:eastAsia="Open Sans" w:hAnsi="Open Sans" w:cs="Open Sans"/>
                <w:sz w:val="20"/>
                <w:szCs w:val="20"/>
              </w:rPr>
              <w:t>Toteutus, vastuu ja seuranta</w:t>
            </w:r>
          </w:p>
        </w:tc>
      </w:tr>
      <w:tr w:rsidR="46E3BA50" w14:paraId="57A06605" w14:textId="77777777" w:rsidTr="46E3BA50">
        <w:trPr>
          <w:trHeight w:val="300"/>
        </w:trPr>
        <w:tc>
          <w:tcPr>
            <w:cnfStyle w:val="001000000000" w:firstRow="0" w:lastRow="0" w:firstColumn="1" w:lastColumn="0" w:oddVBand="0" w:evenVBand="0" w:oddHBand="0" w:evenHBand="0" w:firstRowFirstColumn="0" w:firstRowLastColumn="0" w:lastRowFirstColumn="0" w:lastRowLastColumn="0"/>
            <w:tcW w:w="5235"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7134EC47" w14:textId="686E38FC" w:rsidR="46E3BA50" w:rsidRDefault="46E3BA50" w:rsidP="46E3BA50">
            <w:pPr>
              <w:spacing w:line="257" w:lineRule="auto"/>
              <w:rPr>
                <w:rFonts w:ascii="Open Sans" w:eastAsia="Open Sans" w:hAnsi="Open Sans" w:cs="Open Sans"/>
                <w:b w:val="0"/>
                <w:bCs w:val="0"/>
                <w:sz w:val="20"/>
                <w:szCs w:val="20"/>
              </w:rPr>
            </w:pPr>
            <w:r w:rsidRPr="0091156D">
              <w:rPr>
                <w:rFonts w:ascii="Open Sans" w:eastAsia="Open Sans" w:hAnsi="Open Sans" w:cs="Open Sans"/>
                <w:sz w:val="20"/>
                <w:szCs w:val="20"/>
              </w:rPr>
              <w:t>Ennen opintojen alkua tiedotetaan</w:t>
            </w:r>
            <w:r w:rsidRPr="46E3BA50">
              <w:rPr>
                <w:rFonts w:ascii="Open Sans" w:eastAsia="Open Sans" w:hAnsi="Open Sans" w:cs="Open Sans"/>
                <w:b w:val="0"/>
                <w:bCs w:val="0"/>
                <w:sz w:val="20"/>
                <w:szCs w:val="20"/>
              </w:rPr>
              <w:t xml:space="preserve"> koulutustarjonnasta, hakeutumisesta, hyvinvoinnista, terveydentilavaatimuksista</w:t>
            </w:r>
          </w:p>
        </w:tc>
        <w:tc>
          <w:tcPr>
            <w:tcW w:w="4260" w:type="dxa"/>
            <w:tcBorders>
              <w:top w:val="single" w:sz="12" w:space="0" w:color="9CC2E5" w:themeColor="accent1" w:themeTint="99"/>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2DC92562" w14:textId="3049D718"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9-luokkien vanhempainillat / yhteishakuillat (opinto-ohjaajat)</w:t>
            </w:r>
          </w:p>
          <w:p w14:paraId="3FFB2021" w14:textId="33625529"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Hakuoppaat, viestintä www-sivuilla, SOME-viestintä (toimipisteiden johtajat)</w:t>
            </w:r>
          </w:p>
        </w:tc>
      </w:tr>
      <w:tr w:rsidR="46E3BA50" w14:paraId="0219E17C" w14:textId="77777777" w:rsidTr="46E3BA50">
        <w:trPr>
          <w:trHeight w:val="300"/>
        </w:trPr>
        <w:tc>
          <w:tcPr>
            <w:cnfStyle w:val="001000000000" w:firstRow="0" w:lastRow="0" w:firstColumn="1" w:lastColumn="0" w:oddVBand="0" w:evenVBand="0" w:oddHBand="0" w:evenHBand="0" w:firstRowFirstColumn="0" w:firstRowLastColumn="0" w:lastRowFirstColumn="0" w:lastRowLastColumn="0"/>
            <w:tcW w:w="523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47AEBDCD" w14:textId="649425A0"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Opintojen alussa tiedotetaan oppilaitoksen käytännöistä, </w:t>
            </w:r>
            <w:r w:rsidRPr="0091156D">
              <w:rPr>
                <w:rFonts w:ascii="Open Sans" w:eastAsia="Open Sans" w:hAnsi="Open Sans" w:cs="Open Sans"/>
                <w:sz w:val="20"/>
                <w:szCs w:val="20"/>
              </w:rPr>
              <w:t>perehdytetään</w:t>
            </w:r>
            <w:r w:rsidRPr="46E3BA50">
              <w:rPr>
                <w:rFonts w:ascii="Open Sans" w:eastAsia="Open Sans" w:hAnsi="Open Sans" w:cs="Open Sans"/>
                <w:b w:val="0"/>
                <w:bCs w:val="0"/>
                <w:sz w:val="20"/>
                <w:szCs w:val="20"/>
              </w:rPr>
              <w:t xml:space="preserve">, </w:t>
            </w:r>
            <w:r w:rsidRPr="0091156D">
              <w:rPr>
                <w:rFonts w:ascii="Open Sans" w:eastAsia="Open Sans" w:hAnsi="Open Sans" w:cs="Open Sans"/>
                <w:sz w:val="20"/>
                <w:szCs w:val="20"/>
              </w:rPr>
              <w:t>kerätään terveyden ja hyvinvoinnin kannalta tarpeellista tietoa</w:t>
            </w:r>
            <w:r w:rsidRPr="46E3BA50">
              <w:rPr>
                <w:rFonts w:ascii="Open Sans" w:eastAsia="Open Sans" w:hAnsi="Open Sans" w:cs="Open Sans"/>
                <w:b w:val="0"/>
                <w:bCs w:val="0"/>
                <w:sz w:val="20"/>
                <w:szCs w:val="20"/>
              </w:rPr>
              <w:t>, esim. erikoisruokavalio, lääkitykset, muut erityistarpeet</w:t>
            </w:r>
            <w:r w:rsidR="0091156D">
              <w:rPr>
                <w:rFonts w:ascii="Open Sans" w:eastAsia="Open Sans" w:hAnsi="Open Sans" w:cs="Open Sans"/>
                <w:b w:val="0"/>
                <w:bCs w:val="0"/>
                <w:sz w:val="20"/>
                <w:szCs w:val="20"/>
              </w:rPr>
              <w:t xml:space="preserve"> (</w:t>
            </w:r>
            <w:proofErr w:type="spellStart"/>
            <w:r w:rsidR="0091156D">
              <w:rPr>
                <w:rFonts w:ascii="Open Sans" w:eastAsia="Open Sans" w:hAnsi="Open Sans" w:cs="Open Sans"/>
                <w:b w:val="0"/>
                <w:bCs w:val="0"/>
                <w:sz w:val="20"/>
                <w:szCs w:val="20"/>
              </w:rPr>
              <w:t>Huom</w:t>
            </w:r>
            <w:proofErr w:type="spellEnd"/>
            <w:r w:rsidR="0091156D">
              <w:rPr>
                <w:rFonts w:ascii="Open Sans" w:eastAsia="Open Sans" w:hAnsi="Open Sans" w:cs="Open Sans"/>
                <w:b w:val="0"/>
                <w:bCs w:val="0"/>
                <w:sz w:val="20"/>
                <w:szCs w:val="20"/>
              </w:rPr>
              <w:t>! Salassapito)</w:t>
            </w:r>
          </w:p>
          <w:p w14:paraId="4A652C59" w14:textId="4E5978AA"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p w14:paraId="3CCA455D" w14:textId="77B40660"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Järjestetään kotiväenilta / vanhempainilta (esitellään henkilöstö, opiskeluhuolto jne.)</w:t>
            </w:r>
          </w:p>
        </w:tc>
        <w:tc>
          <w:tcPr>
            <w:tcW w:w="426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584BDB4C" w14:textId="05A3FC87"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Vastuuopettaja</w:t>
            </w:r>
          </w:p>
          <w:p w14:paraId="5018528D" w14:textId="2C240B6C"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Terveydenhoitaja</w:t>
            </w:r>
          </w:p>
          <w:p w14:paraId="4E404F18" w14:textId="2E589D7B"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 xml:space="preserve"> </w:t>
            </w:r>
          </w:p>
          <w:p w14:paraId="7C7EEFE2" w14:textId="7C8A799F"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 xml:space="preserve"> </w:t>
            </w:r>
          </w:p>
        </w:tc>
      </w:tr>
      <w:tr w:rsidR="46E3BA50" w14:paraId="79980E58" w14:textId="77777777" w:rsidTr="46E3BA50">
        <w:trPr>
          <w:trHeight w:val="1665"/>
        </w:trPr>
        <w:tc>
          <w:tcPr>
            <w:cnfStyle w:val="001000000000" w:firstRow="0" w:lastRow="0" w:firstColumn="1" w:lastColumn="0" w:oddVBand="0" w:evenVBand="0" w:oddHBand="0" w:evenHBand="0" w:firstRowFirstColumn="0" w:firstRowLastColumn="0" w:lastRowFirstColumn="0" w:lastRowLastColumn="0"/>
            <w:tcW w:w="5235"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06C82705" w14:textId="5C2A46EE" w:rsidR="46E3BA50" w:rsidRDefault="46E3BA50" w:rsidP="46E3BA50">
            <w:pPr>
              <w:spacing w:line="257" w:lineRule="auto"/>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Opintojen aikana </w:t>
            </w:r>
            <w:r w:rsidRPr="0091156D">
              <w:rPr>
                <w:rFonts w:ascii="Open Sans" w:eastAsia="Open Sans" w:hAnsi="Open Sans" w:cs="Open Sans"/>
                <w:sz w:val="20"/>
                <w:szCs w:val="20"/>
              </w:rPr>
              <w:t>jatkuva yhteistyö</w:t>
            </w:r>
            <w:r w:rsidRPr="46E3BA50">
              <w:rPr>
                <w:rFonts w:ascii="Open Sans" w:eastAsia="Open Sans" w:hAnsi="Open Sans" w:cs="Open Sans"/>
                <w:b w:val="0"/>
                <w:bCs w:val="0"/>
                <w:sz w:val="20"/>
                <w:szCs w:val="20"/>
              </w:rPr>
              <w:t xml:space="preserve"> huoltajien kanssa</w:t>
            </w:r>
          </w:p>
          <w:p w14:paraId="1C8B8779" w14:textId="4EE0D8A7"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huolenaiheet</w:t>
            </w:r>
          </w:p>
          <w:p w14:paraId="5079F234" w14:textId="7B53717C"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tukitoimet</w:t>
            </w:r>
          </w:p>
          <w:p w14:paraId="43713714" w14:textId="421C7F6A"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poissaolot</w:t>
            </w:r>
          </w:p>
          <w:p w14:paraId="08BBF3E7" w14:textId="0E9AD535"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opintojen eteneminen</w:t>
            </w:r>
          </w:p>
          <w:p w14:paraId="0809DEF9" w14:textId="3F4594D0"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muut asiat (HOKS)</w:t>
            </w:r>
          </w:p>
          <w:p w14:paraId="7660CAB8" w14:textId="4C295053" w:rsidR="46E3BA50" w:rsidRDefault="46E3BA50" w:rsidP="00430922">
            <w:pPr>
              <w:pStyle w:val="Luettelokappale"/>
              <w:numPr>
                <w:ilvl w:val="0"/>
                <w:numId w:val="5"/>
              </w:num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huoltajan mahdollisuus osallistua opiskeluhuoltoryhmän kokouksiin</w:t>
            </w:r>
          </w:p>
          <w:p w14:paraId="19AC16D5" w14:textId="5B10B150" w:rsidR="46E3BA50" w:rsidRDefault="46E3BA50" w:rsidP="46E3BA50">
            <w:pPr>
              <w:rPr>
                <w:rFonts w:ascii="Open Sans" w:eastAsia="Open Sans" w:hAnsi="Open Sans" w:cs="Open Sans"/>
                <w:b w:val="0"/>
                <w:bCs w:val="0"/>
                <w:sz w:val="20"/>
                <w:szCs w:val="20"/>
              </w:rPr>
            </w:pPr>
            <w:r w:rsidRPr="46E3BA50">
              <w:rPr>
                <w:rFonts w:ascii="Open Sans" w:eastAsia="Open Sans" w:hAnsi="Open Sans" w:cs="Open Sans"/>
                <w:b w:val="0"/>
                <w:bCs w:val="0"/>
                <w:sz w:val="20"/>
                <w:szCs w:val="20"/>
              </w:rPr>
              <w:t xml:space="preserve"> </w:t>
            </w:r>
          </w:p>
        </w:tc>
        <w:tc>
          <w:tcPr>
            <w:tcW w:w="4260" w:type="dxa"/>
            <w:tcBorders>
              <w:top w:val="single" w:sz="8" w:space="0" w:color="BDD6EE" w:themeColor="accent1" w:themeTint="66"/>
              <w:left w:val="single" w:sz="8" w:space="0" w:color="BDD6EE" w:themeColor="accent1" w:themeTint="66"/>
              <w:bottom w:val="single" w:sz="8" w:space="0" w:color="BDD6EE" w:themeColor="accent1" w:themeTint="66"/>
              <w:right w:val="single" w:sz="8" w:space="0" w:color="BDD6EE" w:themeColor="accent1" w:themeTint="66"/>
            </w:tcBorders>
            <w:tcMar>
              <w:left w:w="108" w:type="dxa"/>
              <w:right w:w="108" w:type="dxa"/>
            </w:tcMar>
          </w:tcPr>
          <w:p w14:paraId="6EBA02C0" w14:textId="778006FB"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Opintojen etenemisen seuranta (huoltajat)</w:t>
            </w:r>
          </w:p>
          <w:p w14:paraId="4A51154C" w14:textId="2E81A497"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Ilmoitus oppivelvollisen opinnoista (vastuuopettaja), eri viestintäkanavat</w:t>
            </w:r>
          </w:p>
          <w:p w14:paraId="302A44A8" w14:textId="30808442"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Tukitoimien kartoitus (vastuuopettaja) yhdessä huoltajan kanssa</w:t>
            </w:r>
          </w:p>
          <w:p w14:paraId="2A7A961F" w14:textId="7FFC84F7" w:rsidR="46E3BA50" w:rsidRDefault="46E3BA50" w:rsidP="46E3BA50">
            <w:pPr>
              <w:spacing w:line="257" w:lineRule="auto"/>
              <w:cnfStyle w:val="000000000000" w:firstRow="0" w:lastRow="0" w:firstColumn="0" w:lastColumn="0" w:oddVBand="0" w:evenVBand="0" w:oddHBand="0" w:evenHBand="0" w:firstRowFirstColumn="0" w:firstRowLastColumn="0" w:lastRowFirstColumn="0" w:lastRowLastColumn="0"/>
              <w:rPr>
                <w:rFonts w:ascii="Open Sans" w:eastAsia="Open Sans" w:hAnsi="Open Sans" w:cs="Open Sans"/>
                <w:sz w:val="20"/>
                <w:szCs w:val="20"/>
              </w:rPr>
            </w:pPr>
            <w:r w:rsidRPr="46E3BA50">
              <w:rPr>
                <w:rFonts w:ascii="Open Sans" w:eastAsia="Open Sans" w:hAnsi="Open Sans" w:cs="Open Sans"/>
                <w:sz w:val="20"/>
                <w:szCs w:val="20"/>
              </w:rPr>
              <w:t>Kuulemistilaisuudet (erityinen tuki, poikkeamapäätökset, kurinpito, eronneeksi katsominen)</w:t>
            </w:r>
          </w:p>
        </w:tc>
      </w:tr>
    </w:tbl>
    <w:p w14:paraId="15ED3676" w14:textId="7D9E0C72" w:rsidR="7F1F7DB4" w:rsidRDefault="7F1F7DB4" w:rsidP="46E3BA50"/>
    <w:p w14:paraId="7F732DCB" w14:textId="52922BE3" w:rsidR="7F1F7DB4" w:rsidRDefault="770016ED" w:rsidP="00510034">
      <w:pPr>
        <w:pStyle w:val="Otsikko2"/>
      </w:pPr>
      <w:bookmarkStart w:id="25" w:name="_Toc137199185"/>
      <w:r>
        <w:t>7</w:t>
      </w:r>
      <w:r w:rsidR="42ADDB47">
        <w:t>.2 Opiskelijoiden osallisuus</w:t>
      </w:r>
      <w:bookmarkEnd w:id="25"/>
    </w:p>
    <w:p w14:paraId="31B8C0F4" w14:textId="00A40067" w:rsidR="7F1F7DB4" w:rsidRDefault="42ADDB47" w:rsidP="46E3BA50">
      <w:pPr>
        <w:spacing w:after="0" w:line="257" w:lineRule="auto"/>
      </w:pPr>
      <w:r w:rsidRPr="46E3BA50">
        <w:rPr>
          <w:rFonts w:ascii="Open Sans" w:eastAsia="Open Sans" w:hAnsi="Open Sans" w:cs="Open Sans"/>
        </w:rPr>
        <w:t xml:space="preserve"> </w:t>
      </w:r>
    </w:p>
    <w:p w14:paraId="10682EF5" w14:textId="2D1C1283" w:rsidR="7F1F7DB4" w:rsidRDefault="42ADDB47" w:rsidP="46E3BA50">
      <w:pPr>
        <w:spacing w:after="0" w:line="257" w:lineRule="auto"/>
        <w:rPr>
          <w:rFonts w:ascii="Open Sans" w:eastAsia="Open Sans" w:hAnsi="Open Sans" w:cs="Open Sans"/>
          <w:sz w:val="20"/>
          <w:szCs w:val="20"/>
        </w:rPr>
      </w:pPr>
      <w:r w:rsidRPr="320D8F23">
        <w:rPr>
          <w:rFonts w:ascii="Open Sans" w:eastAsia="Open Sans" w:hAnsi="Open Sans" w:cs="Open Sans"/>
          <w:sz w:val="20"/>
          <w:szCs w:val="20"/>
        </w:rPr>
        <w:t xml:space="preserve">Osallisuus tarkoittaa jokaisen opiskelijan mahdollisuutta toimia opiskeluyhteisössä ja vaikuttaa sen kehittämiseen. Aito osallisuus edellyttää, että </w:t>
      </w:r>
      <w:r w:rsidRPr="00E85FFC">
        <w:rPr>
          <w:rFonts w:ascii="Open Sans" w:eastAsia="Open Sans" w:hAnsi="Open Sans" w:cs="Open Sans"/>
          <w:b/>
          <w:bCs/>
          <w:sz w:val="20"/>
          <w:szCs w:val="20"/>
        </w:rPr>
        <w:t>vaikuttamismahdollisuuksista on sovittu yhdessä opiskelijoiden kanssa ja kaikki opiskelijat ovat niistä tietoisia</w:t>
      </w:r>
      <w:r w:rsidRPr="320D8F23">
        <w:rPr>
          <w:rFonts w:ascii="Open Sans" w:eastAsia="Open Sans" w:hAnsi="Open Sans" w:cs="Open Sans"/>
          <w:sz w:val="20"/>
          <w:szCs w:val="20"/>
        </w:rPr>
        <w:t xml:space="preserve">. </w:t>
      </w:r>
      <w:proofErr w:type="spellStart"/>
      <w:r w:rsidR="00E85FFC">
        <w:rPr>
          <w:rFonts w:ascii="Open Sans" w:eastAsia="Open Sans" w:hAnsi="Open Sans" w:cs="Open Sans"/>
          <w:sz w:val="20"/>
          <w:szCs w:val="20"/>
        </w:rPr>
        <w:t>Jedussa</w:t>
      </w:r>
      <w:proofErr w:type="spellEnd"/>
      <w:r w:rsidR="00E85FFC">
        <w:rPr>
          <w:rFonts w:ascii="Open Sans" w:eastAsia="Open Sans" w:hAnsi="Open Sans" w:cs="Open Sans"/>
          <w:sz w:val="20"/>
          <w:szCs w:val="20"/>
        </w:rPr>
        <w:t xml:space="preserve"> on tarjolla</w:t>
      </w:r>
      <w:r w:rsidRPr="320D8F23">
        <w:rPr>
          <w:rFonts w:ascii="Open Sans" w:eastAsia="Open Sans" w:hAnsi="Open Sans" w:cs="Open Sans"/>
          <w:sz w:val="20"/>
          <w:szCs w:val="20"/>
        </w:rPr>
        <w:t xml:space="preserve"> virallisia ja muodollisia sekä matalan kynnyksen vapaamuotoisempia osallistumisen tapoja. Osallisuuden kautta voidaan varmistaa, että opiskeluhuolto tukee opiskelijoita arjessa. </w:t>
      </w:r>
    </w:p>
    <w:p w14:paraId="245733C9" w14:textId="77777777" w:rsidR="009B5D6D" w:rsidRDefault="009B5D6D" w:rsidP="46E3BA50">
      <w:pPr>
        <w:spacing w:after="0" w:line="257" w:lineRule="auto"/>
        <w:rPr>
          <w:rFonts w:ascii="Open Sans" w:eastAsia="Open Sans" w:hAnsi="Open Sans" w:cs="Open Sans"/>
          <w:sz w:val="20"/>
          <w:szCs w:val="20"/>
        </w:rPr>
      </w:pPr>
    </w:p>
    <w:tbl>
      <w:tblPr>
        <w:tblStyle w:val="TaulukkoRuudukko"/>
        <w:tblW w:w="0" w:type="auto"/>
        <w:tblLook w:val="04A0" w:firstRow="1" w:lastRow="0" w:firstColumn="1" w:lastColumn="0" w:noHBand="0" w:noVBand="1"/>
      </w:tblPr>
      <w:tblGrid>
        <w:gridCol w:w="2263"/>
        <w:gridCol w:w="7365"/>
      </w:tblGrid>
      <w:tr w:rsidR="009B5D6D" w14:paraId="14CB17B7" w14:textId="77777777" w:rsidTr="00004650">
        <w:tc>
          <w:tcPr>
            <w:tcW w:w="2263" w:type="dxa"/>
          </w:tcPr>
          <w:p w14:paraId="63F83878" w14:textId="0243EFA3" w:rsidR="009B5D6D" w:rsidRPr="00004650" w:rsidRDefault="009B5D6D" w:rsidP="46E3BA50">
            <w:pPr>
              <w:spacing w:line="257" w:lineRule="auto"/>
              <w:rPr>
                <w:rFonts w:ascii="Open Sans" w:eastAsia="Open Sans" w:hAnsi="Open Sans" w:cs="Open Sans"/>
                <w:b/>
                <w:bCs/>
                <w:sz w:val="20"/>
                <w:szCs w:val="20"/>
              </w:rPr>
            </w:pPr>
            <w:r w:rsidRPr="00004650">
              <w:rPr>
                <w:rFonts w:ascii="Open Sans" w:eastAsia="Open Sans" w:hAnsi="Open Sans" w:cs="Open Sans"/>
                <w:b/>
                <w:bCs/>
                <w:sz w:val="20"/>
                <w:szCs w:val="20"/>
              </w:rPr>
              <w:t>Toimenpide</w:t>
            </w:r>
          </w:p>
        </w:tc>
        <w:tc>
          <w:tcPr>
            <w:tcW w:w="7365" w:type="dxa"/>
          </w:tcPr>
          <w:p w14:paraId="449B4C4E" w14:textId="30FAEA95" w:rsidR="009B5D6D" w:rsidRPr="00004650" w:rsidRDefault="009B5D6D" w:rsidP="46E3BA50">
            <w:pPr>
              <w:spacing w:line="257" w:lineRule="auto"/>
              <w:rPr>
                <w:rFonts w:ascii="Open Sans" w:eastAsia="Open Sans" w:hAnsi="Open Sans" w:cs="Open Sans"/>
                <w:b/>
                <w:bCs/>
                <w:sz w:val="20"/>
                <w:szCs w:val="20"/>
              </w:rPr>
            </w:pPr>
            <w:r w:rsidRPr="00004650">
              <w:rPr>
                <w:rFonts w:ascii="Open Sans" w:eastAsia="Open Sans" w:hAnsi="Open Sans" w:cs="Open Sans"/>
                <w:b/>
                <w:bCs/>
                <w:sz w:val="20"/>
                <w:szCs w:val="20"/>
              </w:rPr>
              <w:t>Sisältö</w:t>
            </w:r>
          </w:p>
        </w:tc>
      </w:tr>
      <w:tr w:rsidR="009B5D6D" w14:paraId="0A86AB59" w14:textId="77777777" w:rsidTr="00004650">
        <w:tc>
          <w:tcPr>
            <w:tcW w:w="2263" w:type="dxa"/>
          </w:tcPr>
          <w:p w14:paraId="4E5996FB" w14:textId="2C51C8FC"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Opiskelijayhdistys</w:t>
            </w:r>
          </w:p>
        </w:tc>
        <w:tc>
          <w:tcPr>
            <w:tcW w:w="7365" w:type="dxa"/>
          </w:tcPr>
          <w:p w14:paraId="1678F2C9" w14:textId="77777777" w:rsidR="00004650" w:rsidRDefault="00004650" w:rsidP="00004650">
            <w:pPr>
              <w:spacing w:line="257" w:lineRule="auto"/>
              <w:rPr>
                <w:rFonts w:ascii="Open Sans" w:eastAsia="Open Sans" w:hAnsi="Open Sans" w:cs="Open Sans"/>
                <w:sz w:val="20"/>
                <w:szCs w:val="20"/>
              </w:rPr>
            </w:pPr>
            <w:r>
              <w:rPr>
                <w:rFonts w:ascii="Open Sans" w:eastAsia="Open Sans" w:hAnsi="Open Sans" w:cs="Open Sans"/>
                <w:sz w:val="20"/>
                <w:szCs w:val="20"/>
              </w:rPr>
              <w:t xml:space="preserve">JEDU turvaa opiskelijakunnalle riittävät toimintaedellytykset. </w:t>
            </w:r>
            <w:r w:rsidRPr="00004650">
              <w:rPr>
                <w:rFonts w:ascii="Open Sans" w:eastAsia="Open Sans" w:hAnsi="Open Sans" w:cs="Open Sans"/>
                <w:sz w:val="20"/>
                <w:szCs w:val="20"/>
              </w:rPr>
              <w:t>Opiskelijakunnan tehtävänä on edistää opiskelijoiden yhteistoimintaa, vaikutusmahdollisuuksia ja osallistumista sekä kehittää opiskelijoiden ja koulutuksen järjestäjän välistä yhteistyötä.</w:t>
            </w:r>
            <w:r w:rsidRPr="00004650">
              <w:rPr>
                <w:rFonts w:ascii="Open Sans" w:eastAsia="Open Sans" w:hAnsi="Open Sans" w:cs="Open Sans"/>
                <w:sz w:val="20"/>
                <w:szCs w:val="20"/>
                <w:vertAlign w:val="superscript"/>
              </w:rPr>
              <w:footnoteReference w:id="27"/>
            </w:r>
          </w:p>
          <w:p w14:paraId="1653B9B3" w14:textId="77777777" w:rsidR="00004650" w:rsidRDefault="00004650" w:rsidP="00004650">
            <w:pPr>
              <w:spacing w:line="257" w:lineRule="auto"/>
              <w:rPr>
                <w:rFonts w:ascii="Open Sans" w:eastAsia="Open Sans" w:hAnsi="Open Sans" w:cs="Open Sans"/>
                <w:sz w:val="20"/>
                <w:szCs w:val="20"/>
              </w:rPr>
            </w:pPr>
          </w:p>
          <w:p w14:paraId="35520E4B" w14:textId="6CFED260" w:rsidR="00004650" w:rsidRPr="00004650" w:rsidRDefault="00004650" w:rsidP="00004650">
            <w:pPr>
              <w:tabs>
                <w:tab w:val="left" w:pos="2112"/>
              </w:tabs>
              <w:spacing w:line="257" w:lineRule="auto"/>
              <w:rPr>
                <w:rFonts w:ascii="Open Sans" w:eastAsia="Open Sans" w:hAnsi="Open Sans" w:cs="Open Sans"/>
                <w:sz w:val="20"/>
                <w:szCs w:val="20"/>
              </w:rPr>
            </w:pPr>
            <w:proofErr w:type="spellStart"/>
            <w:r>
              <w:rPr>
                <w:rFonts w:ascii="Open Sans" w:eastAsia="Open Sans" w:hAnsi="Open Sans" w:cs="Open Sans"/>
                <w:sz w:val="20"/>
                <w:szCs w:val="20"/>
              </w:rPr>
              <w:lastRenderedPageBreak/>
              <w:t>JEDUssa</w:t>
            </w:r>
            <w:proofErr w:type="spellEnd"/>
            <w:r>
              <w:rPr>
                <w:rFonts w:ascii="Open Sans" w:eastAsia="Open Sans" w:hAnsi="Open Sans" w:cs="Open Sans"/>
                <w:sz w:val="20"/>
                <w:szCs w:val="20"/>
              </w:rPr>
              <w:t xml:space="preserve"> toimii järjestäytynyt opiskelijayhdistys </w:t>
            </w:r>
            <w:proofErr w:type="spellStart"/>
            <w:r>
              <w:rPr>
                <w:rFonts w:ascii="Open Sans" w:eastAsia="Open Sans" w:hAnsi="Open Sans" w:cs="Open Sans"/>
                <w:sz w:val="20"/>
                <w:szCs w:val="20"/>
              </w:rPr>
              <w:t>Jeduskunta</w:t>
            </w:r>
            <w:proofErr w:type="spellEnd"/>
            <w:r>
              <w:rPr>
                <w:rFonts w:ascii="Open Sans" w:eastAsia="Open Sans" w:hAnsi="Open Sans" w:cs="Open Sans"/>
                <w:sz w:val="20"/>
                <w:szCs w:val="20"/>
              </w:rPr>
              <w:t xml:space="preserve">, joka koostuu </w:t>
            </w:r>
            <w:r w:rsidRPr="00004650">
              <w:rPr>
                <w:rFonts w:ascii="Open Sans" w:eastAsia="Open Sans" w:hAnsi="Open Sans" w:cs="Open Sans"/>
                <w:sz w:val="20"/>
                <w:szCs w:val="20"/>
              </w:rPr>
              <w:t xml:space="preserve">eri toimipisteiden opiskelijaedustajista ja sen toiminnasta vastaa nimetty </w:t>
            </w:r>
            <w:proofErr w:type="spellStart"/>
            <w:r w:rsidRPr="00004650">
              <w:rPr>
                <w:rFonts w:ascii="Open Sans" w:eastAsia="Open Sans" w:hAnsi="Open Sans" w:cs="Open Sans"/>
                <w:sz w:val="20"/>
                <w:szCs w:val="20"/>
              </w:rPr>
              <w:t>JEDUn</w:t>
            </w:r>
            <w:proofErr w:type="spellEnd"/>
            <w:r w:rsidRPr="00004650">
              <w:rPr>
                <w:rFonts w:ascii="Open Sans" w:eastAsia="Open Sans" w:hAnsi="Open Sans" w:cs="Open Sans"/>
                <w:sz w:val="20"/>
                <w:szCs w:val="20"/>
              </w:rPr>
              <w:t xml:space="preserve"> opinto-ohjaaja. </w:t>
            </w:r>
            <w:proofErr w:type="spellStart"/>
            <w:r w:rsidRPr="00004650">
              <w:rPr>
                <w:rFonts w:ascii="Open Sans" w:eastAsia="Open Sans" w:hAnsi="Open Sans" w:cs="Open Sans"/>
                <w:sz w:val="20"/>
                <w:szCs w:val="20"/>
              </w:rPr>
              <w:t>Jeduskunta</w:t>
            </w:r>
            <w:proofErr w:type="spellEnd"/>
            <w:r w:rsidRPr="00004650">
              <w:rPr>
                <w:rFonts w:ascii="Open Sans" w:eastAsia="Open Sans" w:hAnsi="Open Sans" w:cs="Open Sans"/>
                <w:sz w:val="20"/>
                <w:szCs w:val="20"/>
              </w:rPr>
              <w:t xml:space="preserve"> antaa opiskelijoille mahdollisuuden osallistua oppilaitoksen opiskeluhuollon kehittämiseen, sillä </w:t>
            </w:r>
            <w:proofErr w:type="spellStart"/>
            <w:r w:rsidRPr="00004650">
              <w:rPr>
                <w:rFonts w:ascii="Open Sans" w:eastAsia="Open Sans" w:hAnsi="Open Sans" w:cs="Open Sans"/>
                <w:sz w:val="20"/>
                <w:szCs w:val="20"/>
              </w:rPr>
              <w:t>Jeduskunnan</w:t>
            </w:r>
            <w:proofErr w:type="spellEnd"/>
            <w:r w:rsidRPr="00004650">
              <w:rPr>
                <w:rFonts w:ascii="Open Sans" w:eastAsia="Open Sans" w:hAnsi="Open Sans" w:cs="Open Sans"/>
                <w:sz w:val="20"/>
                <w:szCs w:val="20"/>
              </w:rPr>
              <w:t xml:space="preserve"> edustaja on mukana opiskelijan oikeusturvatoimikunnassa ja koulutuksenjärjestäjäkohtaisessa opiskeluhuollon ohjausryhmässä. Lisäksi osassa Koulutuskeskus </w:t>
            </w:r>
            <w:proofErr w:type="spellStart"/>
            <w:r w:rsidRPr="00004650">
              <w:rPr>
                <w:rFonts w:ascii="Open Sans" w:eastAsia="Open Sans" w:hAnsi="Open Sans" w:cs="Open Sans"/>
                <w:sz w:val="20"/>
                <w:szCs w:val="20"/>
              </w:rPr>
              <w:t>JEDUn</w:t>
            </w:r>
            <w:proofErr w:type="spellEnd"/>
            <w:r w:rsidRPr="00004650">
              <w:rPr>
                <w:rFonts w:ascii="Open Sans" w:eastAsia="Open Sans" w:hAnsi="Open Sans" w:cs="Open Sans"/>
                <w:sz w:val="20"/>
                <w:szCs w:val="20"/>
              </w:rPr>
              <w:t xml:space="preserve"> toimipisteistä toimii oma opiskelijayhdistys.</w:t>
            </w:r>
          </w:p>
          <w:p w14:paraId="5E01EA4E" w14:textId="3906CC02" w:rsidR="009B5D6D" w:rsidRDefault="009B5D6D" w:rsidP="46E3BA50">
            <w:pPr>
              <w:spacing w:line="257" w:lineRule="auto"/>
              <w:rPr>
                <w:rFonts w:ascii="Open Sans" w:eastAsia="Open Sans" w:hAnsi="Open Sans" w:cs="Open Sans"/>
                <w:sz w:val="20"/>
                <w:szCs w:val="20"/>
              </w:rPr>
            </w:pPr>
          </w:p>
        </w:tc>
      </w:tr>
      <w:tr w:rsidR="009B5D6D" w14:paraId="296A74E8" w14:textId="77777777" w:rsidTr="00004650">
        <w:tc>
          <w:tcPr>
            <w:tcW w:w="2263" w:type="dxa"/>
          </w:tcPr>
          <w:p w14:paraId="7CBF5C11" w14:textId="77777777"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lastRenderedPageBreak/>
              <w:t>Tutor- toiminta</w:t>
            </w:r>
          </w:p>
          <w:p w14:paraId="6B683638" w14:textId="1165F219" w:rsidR="00004650"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Hyvinvointitutorit</w:t>
            </w:r>
          </w:p>
        </w:tc>
        <w:tc>
          <w:tcPr>
            <w:tcW w:w="7365" w:type="dxa"/>
          </w:tcPr>
          <w:p w14:paraId="17F4E7B9" w14:textId="5F13C3C2"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 xml:space="preserve">Tutor-toiminnan avulla vahvistetaan </w:t>
            </w:r>
            <w:r w:rsidRPr="46E3BA50">
              <w:rPr>
                <w:rFonts w:ascii="Open Sans" w:eastAsia="Open Sans" w:hAnsi="Open Sans" w:cs="Open Sans"/>
                <w:sz w:val="20"/>
                <w:szCs w:val="20"/>
              </w:rPr>
              <w:t>opiskelijoiden osallisuutta ja aktiivisuutta oppilaitosyhteisössä. Koulutetut tutorit ovat mukana vastaanottamassa uusia opiskelijoita ja ovat mukana järjestämässä erilaisia tapahtumia lukuvuoden aikana.</w:t>
            </w:r>
            <w:r>
              <w:rPr>
                <w:rFonts w:ascii="Open Sans" w:eastAsia="Open Sans" w:hAnsi="Open Sans" w:cs="Open Sans"/>
                <w:sz w:val="20"/>
                <w:szCs w:val="20"/>
              </w:rPr>
              <w:t xml:space="preserve"> Tutortoiminnasta vastaavat opinto-ohjaajat.</w:t>
            </w:r>
          </w:p>
        </w:tc>
      </w:tr>
      <w:tr w:rsidR="009B5D6D" w14:paraId="3940D92C" w14:textId="77777777" w:rsidTr="00004650">
        <w:tc>
          <w:tcPr>
            <w:tcW w:w="2263" w:type="dxa"/>
          </w:tcPr>
          <w:p w14:paraId="7413B3CE" w14:textId="1F282851"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Hyvinvointijaos</w:t>
            </w:r>
          </w:p>
        </w:tc>
        <w:tc>
          <w:tcPr>
            <w:tcW w:w="7365" w:type="dxa"/>
          </w:tcPr>
          <w:p w14:paraId="32E5E9A3" w14:textId="7A5F414D" w:rsidR="009B5D6D" w:rsidRDefault="00004650" w:rsidP="46E3BA50">
            <w:pPr>
              <w:spacing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Jokaisessa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toimipisteessä on nimetty </w:t>
            </w:r>
            <w:r w:rsidRPr="004A06F3">
              <w:rPr>
                <w:rFonts w:ascii="Open Sans" w:eastAsia="Open Sans" w:hAnsi="Open Sans" w:cs="Open Sans"/>
                <w:b/>
                <w:bCs/>
                <w:sz w:val="20"/>
                <w:szCs w:val="20"/>
              </w:rPr>
              <w:t>hyvinvointijaos</w:t>
            </w:r>
            <w:r w:rsidRPr="46E3BA50">
              <w:rPr>
                <w:rFonts w:ascii="Open Sans" w:eastAsia="Open Sans" w:hAnsi="Open Sans" w:cs="Open Sans"/>
                <w:sz w:val="20"/>
                <w:szCs w:val="20"/>
              </w:rPr>
              <w:t xml:space="preserve">, jossa jäseninä on henkilöstöä sekä opiskelijoiden edustajia. Jaoksen tehtävä on edistää ja ylläpitää hyvinvointia sekä fyysistä aktiivisuutta lisäävää toimintakulttuuria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eri toimipisteissä sekä opiskelijoiden arjessa sekä vapaa-ajalla. Tämän toimintakulttuurin tavoitteena on lisätä opiskelijoiden ja henkilöstön yhteisöllisyyttä.</w:t>
            </w:r>
          </w:p>
        </w:tc>
      </w:tr>
      <w:tr w:rsidR="009B5D6D" w14:paraId="2547D4C7" w14:textId="77777777" w:rsidTr="00004650">
        <w:tc>
          <w:tcPr>
            <w:tcW w:w="2263" w:type="dxa"/>
          </w:tcPr>
          <w:p w14:paraId="07D8475A" w14:textId="243367A6"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Asuntola ja vapaa-ajanpalvelut</w:t>
            </w:r>
          </w:p>
        </w:tc>
        <w:tc>
          <w:tcPr>
            <w:tcW w:w="7365" w:type="dxa"/>
          </w:tcPr>
          <w:p w14:paraId="0F35FD6C" w14:textId="1164C0E3" w:rsidR="009B5D6D" w:rsidRDefault="00004650" w:rsidP="46E3BA50">
            <w:pPr>
              <w:spacing w:line="257" w:lineRule="auto"/>
              <w:rPr>
                <w:rFonts w:ascii="Open Sans" w:eastAsia="Open Sans" w:hAnsi="Open Sans" w:cs="Open Sans"/>
                <w:sz w:val="20"/>
                <w:szCs w:val="20"/>
              </w:rPr>
            </w:pPr>
            <w:r>
              <w:rPr>
                <w:rFonts w:ascii="Open Sans" w:eastAsia="Open Sans" w:hAnsi="Open Sans" w:cs="Open Sans"/>
                <w:sz w:val="20"/>
                <w:szCs w:val="20"/>
              </w:rPr>
              <w:t xml:space="preserve">Osassa </w:t>
            </w:r>
            <w:proofErr w:type="spellStart"/>
            <w:r>
              <w:rPr>
                <w:rFonts w:ascii="Open Sans" w:eastAsia="Open Sans" w:hAnsi="Open Sans" w:cs="Open Sans"/>
                <w:sz w:val="20"/>
                <w:szCs w:val="20"/>
              </w:rPr>
              <w:t>Jedun</w:t>
            </w:r>
            <w:proofErr w:type="spellEnd"/>
            <w:r>
              <w:rPr>
                <w:rFonts w:ascii="Open Sans" w:eastAsia="Open Sans" w:hAnsi="Open Sans" w:cs="Open Sans"/>
                <w:sz w:val="20"/>
                <w:szCs w:val="20"/>
              </w:rPr>
              <w:t xml:space="preserve"> asuntoloita työskentelee </w:t>
            </w:r>
            <w:r w:rsidRPr="320D8F23">
              <w:rPr>
                <w:rFonts w:ascii="Open Sans" w:eastAsia="Open Sans" w:hAnsi="Open Sans" w:cs="Open Sans"/>
                <w:sz w:val="20"/>
                <w:szCs w:val="20"/>
              </w:rPr>
              <w:t xml:space="preserve">ohjaaja, joka auttaa ja tukee opiskelijoita asumiseen sekä vapaa-aikaan liittyvissä kysymyksissä. Asuntolaohjaajat tekevät tiivistä yhteistyötä asuntolassa asuvien opiskelijoiden lisäksi opettajien, muun henkilöstön ja opiskeluhuoltohenkilöstön kanssa. Yhteistyötä tehdään myös opiskelijan perheen tai muun verkoston kanssa. Vapaa-ajantoiminnan tarkoituksena on kannustaa harrastuksiin, lisätä sosiaalisia taitoja, tukea päihteettömyyttä ja luoda turvallisuutta. Mahdollisia vapaa-ajan harrastuksia ovat mm. liikunta eri muodoissaan ja kuntosali vuorot. Lisäksi opiskelijoita ohjataan käyttämään kuntien, järjestöjen ja seurakuntien vapaa-ajan palveluita.  </w:t>
            </w:r>
          </w:p>
        </w:tc>
      </w:tr>
      <w:tr w:rsidR="009B5D6D" w14:paraId="25CE4EB1" w14:textId="77777777" w:rsidTr="00004650">
        <w:tc>
          <w:tcPr>
            <w:tcW w:w="2263" w:type="dxa"/>
          </w:tcPr>
          <w:p w14:paraId="4FBAA724" w14:textId="227AB0F5" w:rsidR="009B5D6D" w:rsidRDefault="00E85FFC" w:rsidP="46E3BA50">
            <w:pPr>
              <w:spacing w:line="257" w:lineRule="auto"/>
              <w:rPr>
                <w:rFonts w:ascii="Open Sans" w:eastAsia="Open Sans" w:hAnsi="Open Sans" w:cs="Open Sans"/>
                <w:sz w:val="20"/>
                <w:szCs w:val="20"/>
              </w:rPr>
            </w:pPr>
            <w:r>
              <w:rPr>
                <w:rFonts w:ascii="Open Sans" w:eastAsia="Open Sans" w:hAnsi="Open Sans" w:cs="Open Sans"/>
                <w:sz w:val="20"/>
                <w:szCs w:val="20"/>
              </w:rPr>
              <w:t>Opiskeluhuoltoryhmä</w:t>
            </w:r>
          </w:p>
        </w:tc>
        <w:tc>
          <w:tcPr>
            <w:tcW w:w="7365" w:type="dxa"/>
          </w:tcPr>
          <w:p w14:paraId="46AAE98B" w14:textId="08BC50E0" w:rsidR="009B5D6D" w:rsidRDefault="00E85FFC" w:rsidP="46E3BA50">
            <w:pPr>
              <w:spacing w:line="257" w:lineRule="auto"/>
              <w:rPr>
                <w:rFonts w:ascii="Open Sans" w:eastAsia="Open Sans" w:hAnsi="Open Sans" w:cs="Open Sans"/>
                <w:sz w:val="20"/>
                <w:szCs w:val="20"/>
              </w:rPr>
            </w:pPr>
            <w:r>
              <w:rPr>
                <w:rFonts w:ascii="Open Sans" w:eastAsia="Open Sans" w:hAnsi="Open Sans" w:cs="Open Sans"/>
                <w:sz w:val="20"/>
                <w:szCs w:val="20"/>
              </w:rPr>
              <w:t xml:space="preserve">Opiskelijat ovat opiskelijahuoltoryhmän pysyviä jäseniä, mukana suunnittelemassa, toteuttamassa, arvioimassa ja kehittämässä opiskeluhuoltoa. Opiskeluhuoltoryhmä tekee yhteistyötä </w:t>
            </w:r>
            <w:proofErr w:type="spellStart"/>
            <w:r>
              <w:rPr>
                <w:rFonts w:ascii="Open Sans" w:eastAsia="Open Sans" w:hAnsi="Open Sans" w:cs="Open Sans"/>
                <w:sz w:val="20"/>
                <w:szCs w:val="20"/>
              </w:rPr>
              <w:t>Jeduskunnan</w:t>
            </w:r>
            <w:proofErr w:type="spellEnd"/>
            <w:r>
              <w:rPr>
                <w:rFonts w:ascii="Open Sans" w:eastAsia="Open Sans" w:hAnsi="Open Sans" w:cs="Open Sans"/>
                <w:sz w:val="20"/>
                <w:szCs w:val="20"/>
              </w:rPr>
              <w:t xml:space="preserve"> kanssa.</w:t>
            </w:r>
          </w:p>
        </w:tc>
      </w:tr>
      <w:tr w:rsidR="002F675C" w14:paraId="0FD34338" w14:textId="77777777" w:rsidTr="00004650">
        <w:tc>
          <w:tcPr>
            <w:tcW w:w="2263" w:type="dxa"/>
          </w:tcPr>
          <w:p w14:paraId="1C8B2CD3" w14:textId="5DD808CF" w:rsidR="002F675C" w:rsidRDefault="002F675C" w:rsidP="46E3BA50">
            <w:pPr>
              <w:spacing w:line="257" w:lineRule="auto"/>
              <w:rPr>
                <w:rFonts w:ascii="Open Sans" w:eastAsia="Open Sans" w:hAnsi="Open Sans" w:cs="Open Sans"/>
                <w:sz w:val="20"/>
                <w:szCs w:val="20"/>
              </w:rPr>
            </w:pPr>
            <w:r>
              <w:rPr>
                <w:rFonts w:ascii="Open Sans" w:eastAsia="Open Sans" w:hAnsi="Open Sans" w:cs="Open Sans"/>
                <w:sz w:val="20"/>
                <w:szCs w:val="20"/>
              </w:rPr>
              <w:t>SAKKI</w:t>
            </w:r>
            <w:r w:rsidR="00397BD8">
              <w:rPr>
                <w:rFonts w:ascii="Open Sans" w:eastAsia="Open Sans" w:hAnsi="Open Sans" w:cs="Open Sans"/>
                <w:sz w:val="20"/>
                <w:szCs w:val="20"/>
              </w:rPr>
              <w:t xml:space="preserve"> ry, OSKU ry</w:t>
            </w:r>
          </w:p>
        </w:tc>
        <w:tc>
          <w:tcPr>
            <w:tcW w:w="7365" w:type="dxa"/>
          </w:tcPr>
          <w:p w14:paraId="22436DAD" w14:textId="3442B2FE" w:rsidR="002F675C" w:rsidRDefault="00397BD8" w:rsidP="46E3BA50">
            <w:pPr>
              <w:spacing w:line="257" w:lineRule="auto"/>
              <w:rPr>
                <w:rFonts w:ascii="Open Sans" w:eastAsia="Open Sans" w:hAnsi="Open Sans" w:cs="Open Sans"/>
                <w:sz w:val="20"/>
                <w:szCs w:val="20"/>
              </w:rPr>
            </w:pPr>
            <w:r>
              <w:rPr>
                <w:rFonts w:ascii="Open Sans" w:eastAsia="Open Sans" w:hAnsi="Open Sans" w:cs="Open Sans"/>
                <w:sz w:val="20"/>
                <w:szCs w:val="20"/>
              </w:rPr>
              <w:t>Opiskelijat voivat halutessaan liittyä opiskelijoiden liittoihin.</w:t>
            </w:r>
          </w:p>
        </w:tc>
      </w:tr>
    </w:tbl>
    <w:p w14:paraId="124E45FB" w14:textId="4AB3F4D1" w:rsidR="7F1F7DB4" w:rsidRDefault="7F1F7DB4" w:rsidP="46E3BA50">
      <w:pPr>
        <w:spacing w:after="0" w:line="257" w:lineRule="auto"/>
        <w:rPr>
          <w:rFonts w:ascii="Open Sans" w:eastAsia="Open Sans" w:hAnsi="Open Sans" w:cs="Open Sans"/>
          <w:sz w:val="20"/>
          <w:szCs w:val="20"/>
        </w:rPr>
      </w:pPr>
    </w:p>
    <w:p w14:paraId="236B6D45" w14:textId="3054982F" w:rsidR="7F1F7DB4" w:rsidRPr="00004650" w:rsidRDefault="42ADDB47" w:rsidP="00004650">
      <w:pPr>
        <w:spacing w:after="0" w:line="257" w:lineRule="auto"/>
        <w:rPr>
          <w:rFonts w:ascii="Open Sans" w:eastAsia="Open Sans" w:hAnsi="Open Sans" w:cs="Open Sans"/>
          <w:b/>
          <w:bCs/>
          <w:sz w:val="20"/>
          <w:szCs w:val="20"/>
        </w:rPr>
      </w:pPr>
      <w:r w:rsidRPr="46E3BA50">
        <w:rPr>
          <w:rFonts w:ascii="Open Sans" w:eastAsia="Open Sans" w:hAnsi="Open Sans" w:cs="Open Sans"/>
          <w:sz w:val="20"/>
          <w:szCs w:val="20"/>
        </w:rPr>
        <w:t xml:space="preserve"> </w:t>
      </w:r>
      <w:r w:rsidR="22848002" w:rsidRPr="774A5756">
        <w:t xml:space="preserve"> </w:t>
      </w:r>
    </w:p>
    <w:p w14:paraId="44BFBD2C" w14:textId="677B9BD9" w:rsidR="320D8F23" w:rsidRDefault="320D8F23" w:rsidP="320D8F23">
      <w:pPr>
        <w:spacing w:after="0" w:line="257" w:lineRule="auto"/>
        <w:rPr>
          <w:rFonts w:ascii="Open Sans" w:eastAsia="Open Sans" w:hAnsi="Open Sans" w:cs="Open Sans"/>
          <w:sz w:val="20"/>
          <w:szCs w:val="20"/>
        </w:rPr>
      </w:pPr>
    </w:p>
    <w:p w14:paraId="5C3E503E" w14:textId="0C83902B" w:rsidR="7F1F7DB4" w:rsidRDefault="63D4DB7F" w:rsidP="00510034">
      <w:pPr>
        <w:pStyle w:val="Otsikko2"/>
        <w:rPr>
          <w:rFonts w:ascii="Open Sans" w:hAnsi="Open Sans" w:cs="Open Sans"/>
          <w:sz w:val="28"/>
          <w:szCs w:val="28"/>
        </w:rPr>
      </w:pPr>
      <w:bookmarkStart w:id="26" w:name="_Toc137199186"/>
      <w:r w:rsidRPr="774A5756">
        <w:t>7</w:t>
      </w:r>
      <w:r w:rsidR="22848002" w:rsidRPr="774A5756">
        <w:t>.3 Yhteistyö oppilaitoksessa työskentelevien ja muiden hyvinvointia tukevien tahojen kanssa</w:t>
      </w:r>
      <w:bookmarkEnd w:id="26"/>
    </w:p>
    <w:p w14:paraId="0CA8169C" w14:textId="77777777" w:rsidR="000F1F8F" w:rsidRDefault="000F1F8F" w:rsidP="000F1F8F">
      <w:pPr>
        <w:spacing w:after="0" w:line="257" w:lineRule="auto"/>
        <w:rPr>
          <w:rFonts w:ascii="Open Sans" w:eastAsia="Open Sans" w:hAnsi="Open Sans" w:cs="Open Sans"/>
          <w:sz w:val="18"/>
          <w:szCs w:val="18"/>
        </w:rPr>
      </w:pPr>
    </w:p>
    <w:p w14:paraId="384C3992" w14:textId="073055DB" w:rsidR="000E3985" w:rsidRDefault="000E3985" w:rsidP="000E3985">
      <w:pPr>
        <w:rPr>
          <w:rFonts w:ascii="Open Sans" w:eastAsia="Open Sans" w:hAnsi="Open Sans" w:cs="Open Sans"/>
          <w:sz w:val="20"/>
          <w:szCs w:val="20"/>
        </w:rPr>
      </w:pPr>
      <w:r>
        <w:rPr>
          <w:rFonts w:ascii="Open Sans" w:eastAsia="Open Sans" w:hAnsi="Open Sans" w:cs="Open Sans"/>
          <w:sz w:val="20"/>
          <w:szCs w:val="20"/>
        </w:rPr>
        <w:t xml:space="preserve">Opiskelijan hyvinvoinnin ja työkyvyn tukemiseksi terveystarkastusten yhteydessä otetaan puheeksi myös opiskelijan liikkumisen riittävyys. </w:t>
      </w:r>
      <w:r w:rsidRPr="004A06F3">
        <w:rPr>
          <w:rFonts w:ascii="Open Sans" w:eastAsia="Open Sans" w:hAnsi="Open Sans" w:cs="Open Sans"/>
          <w:b/>
          <w:bCs/>
          <w:sz w:val="20"/>
          <w:szCs w:val="20"/>
        </w:rPr>
        <w:t>Liikunnan puheeksi ottamisen</w:t>
      </w:r>
      <w:r>
        <w:rPr>
          <w:rFonts w:ascii="Open Sans" w:eastAsia="Open Sans" w:hAnsi="Open Sans" w:cs="Open Sans"/>
          <w:sz w:val="20"/>
          <w:szCs w:val="20"/>
        </w:rPr>
        <w:t xml:space="preserve"> jälkeen opiskelijalla on mahdollisuus osallistua liikunta- ja hyvinvointineuvontaan henkilökohtaisen suunnitelman mukaan. Jatkosuunnitelma mahdollistaa henkilökohtaisen tuen joko kunnan liikuntaneuvonnasta tai toimipisteen omasta liikuntaneuvonnasta (nimetty ohjaaja tai työkyvyn ja hyvinvoinnin opettaja)</w:t>
      </w:r>
    </w:p>
    <w:p w14:paraId="20613063" w14:textId="77777777" w:rsidR="000E3985" w:rsidRDefault="000E3985" w:rsidP="000F1F8F">
      <w:pPr>
        <w:spacing w:after="0" w:line="257" w:lineRule="auto"/>
        <w:rPr>
          <w:rFonts w:ascii="Open Sans" w:eastAsia="Open Sans" w:hAnsi="Open Sans" w:cs="Open Sans"/>
          <w:sz w:val="20"/>
          <w:szCs w:val="20"/>
        </w:rPr>
      </w:pPr>
    </w:p>
    <w:p w14:paraId="73B286F9" w14:textId="36BE2989" w:rsidR="000F1F8F" w:rsidRDefault="000F1F8F" w:rsidP="000F1F8F">
      <w:pPr>
        <w:spacing w:after="0" w:line="257" w:lineRule="auto"/>
        <w:rPr>
          <w:rFonts w:ascii="Open Sans" w:eastAsia="Open Sans" w:hAnsi="Open Sans" w:cs="Open Sans"/>
          <w:sz w:val="20"/>
          <w:szCs w:val="20"/>
        </w:rPr>
      </w:pPr>
      <w:r>
        <w:rPr>
          <w:rFonts w:ascii="Open Sans" w:eastAsia="Open Sans" w:hAnsi="Open Sans" w:cs="Open Sans"/>
          <w:sz w:val="20"/>
          <w:szCs w:val="20"/>
        </w:rPr>
        <w:t xml:space="preserve">Lisäksi toimitaan yhteistyössä </w:t>
      </w:r>
      <w:r w:rsidRPr="000F1F8F">
        <w:rPr>
          <w:rFonts w:ascii="Open Sans" w:eastAsia="Open Sans" w:hAnsi="Open Sans" w:cs="Open Sans"/>
          <w:b/>
          <w:bCs/>
          <w:sz w:val="20"/>
          <w:szCs w:val="20"/>
        </w:rPr>
        <w:t>SAKU ry:n</w:t>
      </w:r>
      <w:r>
        <w:rPr>
          <w:rFonts w:ascii="Open Sans" w:eastAsia="Open Sans" w:hAnsi="Open Sans" w:cs="Open Sans"/>
          <w:sz w:val="20"/>
          <w:szCs w:val="20"/>
        </w:rPr>
        <w:t xml:space="preserve"> (</w:t>
      </w:r>
      <w:r w:rsidRPr="000F1F8F">
        <w:rPr>
          <w:rFonts w:ascii="Open Sans" w:eastAsia="Open Sans" w:hAnsi="Open Sans" w:cs="Open Sans"/>
          <w:sz w:val="20"/>
          <w:szCs w:val="20"/>
        </w:rPr>
        <w:t>Suomen ammatillisen koulutuksen kulttuuri- ja urheiluliitto</w:t>
      </w:r>
      <w:r>
        <w:rPr>
          <w:rFonts w:ascii="Open Sans" w:eastAsia="Open Sans" w:hAnsi="Open Sans" w:cs="Open Sans"/>
          <w:sz w:val="20"/>
          <w:szCs w:val="20"/>
        </w:rPr>
        <w:t xml:space="preserve">) kanssa. Yhteistyötä </w:t>
      </w:r>
      <w:r w:rsidRPr="000E3985">
        <w:rPr>
          <w:rFonts w:ascii="Open Sans" w:eastAsia="Open Sans" w:hAnsi="Open Sans" w:cs="Open Sans"/>
          <w:sz w:val="20"/>
          <w:szCs w:val="20"/>
        </w:rPr>
        <w:t>toteutetaan työkykypassitoiminnassa</w:t>
      </w:r>
      <w:r>
        <w:rPr>
          <w:rFonts w:ascii="Open Sans" w:eastAsia="Open Sans" w:hAnsi="Open Sans" w:cs="Open Sans"/>
          <w:sz w:val="20"/>
          <w:szCs w:val="20"/>
        </w:rPr>
        <w:t xml:space="preserve">, </w:t>
      </w:r>
      <w:r w:rsidRPr="00397BD8">
        <w:rPr>
          <w:rFonts w:ascii="Open Sans" w:eastAsia="Open Sans" w:hAnsi="Open Sans" w:cs="Open Sans"/>
          <w:b/>
          <w:bCs/>
          <w:sz w:val="20"/>
          <w:szCs w:val="20"/>
        </w:rPr>
        <w:t>Liikkuva Amis – toiminnassa</w:t>
      </w:r>
      <w:r>
        <w:rPr>
          <w:rFonts w:ascii="Open Sans" w:eastAsia="Open Sans" w:hAnsi="Open Sans" w:cs="Open Sans"/>
          <w:sz w:val="20"/>
          <w:szCs w:val="20"/>
        </w:rPr>
        <w:t xml:space="preserve"> sekä erilaisissa liikunta- ja hyvinvointitapahtumissa (</w:t>
      </w:r>
      <w:r w:rsidRPr="00397BD8">
        <w:rPr>
          <w:rFonts w:ascii="Open Sans" w:eastAsia="Open Sans" w:hAnsi="Open Sans" w:cs="Open Sans"/>
          <w:b/>
          <w:bCs/>
          <w:sz w:val="20"/>
          <w:szCs w:val="20"/>
        </w:rPr>
        <w:t>hyvinvointi virtaa – viikko</w:t>
      </w:r>
      <w:r>
        <w:rPr>
          <w:rFonts w:ascii="Open Sans" w:eastAsia="Open Sans" w:hAnsi="Open Sans" w:cs="Open Sans"/>
          <w:sz w:val="20"/>
          <w:szCs w:val="20"/>
        </w:rPr>
        <w:t>, unelmien liikuntapäivä, liikuntahaasteet, kotiratakilpailut jne.)</w:t>
      </w:r>
    </w:p>
    <w:p w14:paraId="7B96129A" w14:textId="77777777" w:rsidR="000E3985" w:rsidRDefault="000E3985" w:rsidP="000F1F8F">
      <w:pPr>
        <w:spacing w:after="0" w:line="257" w:lineRule="auto"/>
        <w:rPr>
          <w:rFonts w:ascii="Open Sans" w:eastAsia="Open Sans" w:hAnsi="Open Sans" w:cs="Open Sans"/>
          <w:sz w:val="20"/>
          <w:szCs w:val="20"/>
        </w:rPr>
      </w:pPr>
    </w:p>
    <w:p w14:paraId="12AE9BDD" w14:textId="60A48486" w:rsidR="000E3985" w:rsidRDefault="000E3985" w:rsidP="000F1F8F">
      <w:pPr>
        <w:spacing w:after="0" w:line="257" w:lineRule="auto"/>
        <w:rPr>
          <w:rFonts w:ascii="Open Sans" w:eastAsia="Open Sans" w:hAnsi="Open Sans" w:cs="Open Sans"/>
          <w:sz w:val="20"/>
          <w:szCs w:val="20"/>
        </w:rPr>
      </w:pPr>
      <w:r>
        <w:rPr>
          <w:rFonts w:ascii="Open Sans" w:eastAsia="Open Sans" w:hAnsi="Open Sans" w:cs="Open Sans"/>
          <w:sz w:val="20"/>
          <w:szCs w:val="20"/>
        </w:rPr>
        <w:t xml:space="preserve">Opiskelijoiden hyvinvoinnin ja työkyvyn tukemiseksi opiskelijoille mahdollistetaan </w:t>
      </w:r>
      <w:r w:rsidRPr="000E3985">
        <w:rPr>
          <w:rFonts w:ascii="Open Sans" w:eastAsia="Open Sans" w:hAnsi="Open Sans" w:cs="Open Sans"/>
          <w:b/>
          <w:bCs/>
          <w:sz w:val="20"/>
          <w:szCs w:val="20"/>
        </w:rPr>
        <w:t xml:space="preserve">työkykypassin </w:t>
      </w:r>
      <w:r>
        <w:rPr>
          <w:rFonts w:ascii="Open Sans" w:eastAsia="Open Sans" w:hAnsi="Open Sans" w:cs="Open Sans"/>
          <w:sz w:val="20"/>
          <w:szCs w:val="20"/>
        </w:rPr>
        <w:t>suorittaminen opintojensa aikana. Työkykypassin tavoitteena on lisätä opiskelijoiden tietoja, taitoja ja motivaatiota huolehtia omasta terveydestään ja hyvinvoinnistaan opiskelun aikana ja myös sen jälkeen työelämässä.</w:t>
      </w:r>
    </w:p>
    <w:p w14:paraId="116BE811" w14:textId="77777777" w:rsidR="000F1F8F" w:rsidRDefault="000F1F8F" w:rsidP="46E3BA50">
      <w:pPr>
        <w:spacing w:after="0" w:line="257" w:lineRule="auto"/>
        <w:rPr>
          <w:rFonts w:ascii="Open Sans" w:eastAsia="Open Sans" w:hAnsi="Open Sans" w:cs="Open Sans"/>
          <w:sz w:val="20"/>
          <w:szCs w:val="20"/>
        </w:rPr>
      </w:pPr>
    </w:p>
    <w:p w14:paraId="106687FC" w14:textId="0FBAEEE8" w:rsidR="7F1F7DB4" w:rsidRDefault="22848002" w:rsidP="46E3BA50">
      <w:pPr>
        <w:spacing w:after="0"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Opiskeluhuollossa tehdään </w:t>
      </w:r>
      <w:r w:rsidRPr="000E3985">
        <w:rPr>
          <w:rFonts w:ascii="Open Sans" w:eastAsia="Open Sans" w:hAnsi="Open Sans" w:cs="Open Sans"/>
          <w:b/>
          <w:bCs/>
          <w:sz w:val="20"/>
          <w:szCs w:val="20"/>
        </w:rPr>
        <w:t>moniammatillista yhteistyötä</w:t>
      </w:r>
      <w:r w:rsidRPr="46E3BA50">
        <w:rPr>
          <w:rFonts w:ascii="Open Sans" w:eastAsia="Open Sans" w:hAnsi="Open Sans" w:cs="Open Sans"/>
          <w:sz w:val="20"/>
          <w:szCs w:val="20"/>
        </w:rPr>
        <w:t xml:space="preserve"> tarpeen mukaan nuorisotyön, lastensuojelun, poliisin sekä muiden tarvittavien tahojen (esimerkiksi erikoissairaanhoito) kanssa oppilaitosyhteistyön tukemiseksi ja konsultaation järjestämiseksi sekä opiskeluhuollon kehittämiseksi. Yhteistyötä tehdään lisäksi tarpeen mukaan perusopetuksen, työpajatoiminnan sekä sairaalaopetuksen yhteydessä sekä jatko-opintojen suunnittelussa.</w:t>
      </w:r>
    </w:p>
    <w:p w14:paraId="0C8DC754" w14:textId="7D399ED2" w:rsidR="7F1F7DB4" w:rsidRDefault="22848002" w:rsidP="46E3BA50">
      <w:pPr>
        <w:spacing w:after="0"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 </w:t>
      </w:r>
    </w:p>
    <w:p w14:paraId="2243FA83" w14:textId="151349D8" w:rsidR="7F1F7DB4" w:rsidRDefault="22848002" w:rsidP="46E3BA50">
      <w:pPr>
        <w:spacing w:after="0"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Oppilaitoksen toimijat ohjaavat opiskelijaa </w:t>
      </w:r>
      <w:r w:rsidRPr="000E3985">
        <w:rPr>
          <w:rFonts w:ascii="Open Sans" w:eastAsia="Open Sans" w:hAnsi="Open Sans" w:cs="Open Sans"/>
          <w:b/>
          <w:bCs/>
          <w:sz w:val="20"/>
          <w:szCs w:val="20"/>
        </w:rPr>
        <w:t>opintososiaalisten etuuksien hakemisessa</w:t>
      </w:r>
      <w:r w:rsidRPr="46E3BA50">
        <w:rPr>
          <w:rFonts w:ascii="Open Sans" w:eastAsia="Open Sans" w:hAnsi="Open Sans" w:cs="Open Sans"/>
          <w:sz w:val="20"/>
          <w:szCs w:val="20"/>
        </w:rPr>
        <w:t xml:space="preserve">. </w:t>
      </w:r>
      <w:proofErr w:type="spellStart"/>
      <w:r w:rsidRPr="46E3BA50">
        <w:rPr>
          <w:rFonts w:ascii="Open Sans" w:eastAsia="Open Sans" w:hAnsi="Open Sans" w:cs="Open Sans"/>
          <w:sz w:val="20"/>
          <w:szCs w:val="20"/>
        </w:rPr>
        <w:t>JEDUn</w:t>
      </w:r>
      <w:proofErr w:type="spellEnd"/>
      <w:r w:rsidRPr="46E3BA50">
        <w:rPr>
          <w:rFonts w:ascii="Open Sans" w:eastAsia="Open Sans" w:hAnsi="Open Sans" w:cs="Open Sans"/>
          <w:sz w:val="20"/>
          <w:szCs w:val="20"/>
        </w:rPr>
        <w:t xml:space="preserve"> työntekijöitä on mukana sijaintikunnan työryhmissä, kuten lasten ja nuorten hyvinvointiryhmässä tai oppilashuollon ohjausryhmässä. Osa toimijoista on mukana erilaisissa lasten ja nuorten hyvinvointiin liittyvissä verkostoissa. </w:t>
      </w:r>
    </w:p>
    <w:p w14:paraId="7A8869AB" w14:textId="3DFD8B9D" w:rsidR="7F1F7DB4" w:rsidRDefault="22848002" w:rsidP="46E3BA50">
      <w:pPr>
        <w:spacing w:after="0" w:line="257" w:lineRule="auto"/>
        <w:rPr>
          <w:rFonts w:ascii="Open Sans" w:eastAsia="Open Sans" w:hAnsi="Open Sans" w:cs="Open Sans"/>
          <w:sz w:val="20"/>
          <w:szCs w:val="20"/>
        </w:rPr>
      </w:pPr>
      <w:r w:rsidRPr="46E3BA50">
        <w:rPr>
          <w:rFonts w:ascii="Open Sans" w:eastAsia="Open Sans" w:hAnsi="Open Sans" w:cs="Open Sans"/>
          <w:sz w:val="20"/>
          <w:szCs w:val="20"/>
        </w:rPr>
        <w:t xml:space="preserve"> </w:t>
      </w:r>
    </w:p>
    <w:p w14:paraId="1CE881E0" w14:textId="7DD976BD" w:rsidR="0091156D" w:rsidRDefault="22848002" w:rsidP="004A06F3">
      <w:pPr>
        <w:spacing w:after="0" w:line="257" w:lineRule="auto"/>
        <w:rPr>
          <w:rFonts w:ascii="Open Sans" w:eastAsia="Open Sans" w:hAnsi="Open Sans" w:cs="Open Sans"/>
          <w:b/>
          <w:bCs/>
          <w:sz w:val="20"/>
          <w:szCs w:val="20"/>
        </w:rPr>
      </w:pPr>
      <w:r w:rsidRPr="774A5756">
        <w:rPr>
          <w:rFonts w:ascii="Open Sans" w:eastAsia="Open Sans" w:hAnsi="Open Sans" w:cs="Open Sans"/>
          <w:sz w:val="20"/>
          <w:szCs w:val="20"/>
        </w:rPr>
        <w:t xml:space="preserve">Eri paikkakunnilla työskentelee toimijoita, jotka ovat valmiita tukemaan ja ohjaamaan nuoria opiskeluhuollon toimijoiden lisäksi. </w:t>
      </w:r>
      <w:r w:rsidR="0091156D">
        <w:rPr>
          <w:rFonts w:ascii="Open Sans" w:eastAsia="Open Sans" w:hAnsi="Open Sans" w:cs="Open Sans"/>
          <w:sz w:val="20"/>
          <w:szCs w:val="20"/>
        </w:rPr>
        <w:t xml:space="preserve"> Paikkakunta- ja toimipistekohtaiset yhteistyöverkostot ja -toimijat kuvataan yksikön vuosittain laadittavassa opiskeluhuollon suunnitelmassa.</w:t>
      </w:r>
      <w:r w:rsidR="00E85FFC">
        <w:rPr>
          <w:rFonts w:ascii="Open Sans" w:eastAsia="Open Sans" w:hAnsi="Open Sans" w:cs="Open Sans"/>
          <w:sz w:val="20"/>
          <w:szCs w:val="20"/>
        </w:rPr>
        <w:t xml:space="preserve"> Tällaisia ovat esimerkiksi </w:t>
      </w:r>
      <w:r w:rsidR="00E85FFC" w:rsidRPr="00E85FFC">
        <w:rPr>
          <w:rFonts w:ascii="Open Sans" w:eastAsia="Open Sans" w:hAnsi="Open Sans" w:cs="Open Sans"/>
          <w:b/>
          <w:bCs/>
          <w:sz w:val="20"/>
          <w:szCs w:val="20"/>
        </w:rPr>
        <w:t xml:space="preserve">nuoristotoimi, liikuntapalvelut, </w:t>
      </w:r>
      <w:r w:rsidR="00E85FFC">
        <w:rPr>
          <w:rFonts w:ascii="Open Sans" w:eastAsia="Open Sans" w:hAnsi="Open Sans" w:cs="Open Sans"/>
          <w:b/>
          <w:bCs/>
          <w:sz w:val="20"/>
          <w:szCs w:val="20"/>
        </w:rPr>
        <w:t xml:space="preserve">vapaa-ajanpalvelut, </w:t>
      </w:r>
      <w:r w:rsidR="00E85FFC" w:rsidRPr="00E85FFC">
        <w:rPr>
          <w:rFonts w:ascii="Open Sans" w:eastAsia="Open Sans" w:hAnsi="Open Sans" w:cs="Open Sans"/>
          <w:b/>
          <w:bCs/>
          <w:sz w:val="20"/>
          <w:szCs w:val="20"/>
        </w:rPr>
        <w:t>eri oppilaitokset, viranomaiset, järjestöt ja seurakunta.</w:t>
      </w:r>
    </w:p>
    <w:p w14:paraId="1AAD20E8" w14:textId="7ED41BA6" w:rsidR="00397BD8" w:rsidRDefault="00397BD8" w:rsidP="004A06F3">
      <w:pPr>
        <w:spacing w:after="0" w:line="257" w:lineRule="auto"/>
        <w:rPr>
          <w:rFonts w:ascii="Open Sans" w:eastAsia="Open Sans" w:hAnsi="Open Sans" w:cs="Open Sans"/>
          <w:b/>
          <w:bCs/>
          <w:sz w:val="20"/>
          <w:szCs w:val="20"/>
        </w:rPr>
      </w:pPr>
    </w:p>
    <w:p w14:paraId="2A35B86D" w14:textId="18BCBB78" w:rsidR="00397BD8" w:rsidRPr="00397BD8" w:rsidRDefault="00397BD8" w:rsidP="004A06F3">
      <w:pPr>
        <w:spacing w:after="0" w:line="257" w:lineRule="auto"/>
        <w:rPr>
          <w:rFonts w:ascii="Open Sans" w:eastAsia="Open Sans" w:hAnsi="Open Sans" w:cs="Open Sans"/>
          <w:sz w:val="20"/>
          <w:szCs w:val="20"/>
        </w:rPr>
      </w:pPr>
      <w:r w:rsidRPr="00397BD8">
        <w:rPr>
          <w:rFonts w:ascii="Open Sans" w:eastAsia="Open Sans" w:hAnsi="Open Sans" w:cs="Open Sans"/>
          <w:sz w:val="20"/>
          <w:szCs w:val="20"/>
        </w:rPr>
        <w:t xml:space="preserve">Lisäksi erilaiset </w:t>
      </w:r>
      <w:r>
        <w:rPr>
          <w:rFonts w:ascii="Open Sans" w:eastAsia="Open Sans" w:hAnsi="Open Sans" w:cs="Open Sans"/>
          <w:sz w:val="20"/>
          <w:szCs w:val="20"/>
        </w:rPr>
        <w:t xml:space="preserve">valtakunnalliset järjestöt ovat yhteistyökumppaneina, kuten esimerkiksi MIELI (Suomen mielenterveysseura), EHYT (Ehkäisevä päihdetyö), Lastensuojelun keskusliitto, Ihmisoikeusliitto, MLL (Mannerheimin lastensuojeluliitto), Rikosuhripäivystys sekä SPR, joiden kanssa voidaan tarvittaessa tehdä yhteistyötä tai ohjata opiskelijaa. Lisäksi Suomen Vanhempainliitto on valtakunnallinen vanhempien osallisuuden sekä oppilaitosyhteistyön asiantuntijaliitto. </w:t>
      </w:r>
    </w:p>
    <w:p w14:paraId="5427655F" w14:textId="7904D02C" w:rsidR="0097128A" w:rsidRDefault="229E7416" w:rsidP="00E85FFC">
      <w:pPr>
        <w:pStyle w:val="Otsikko1"/>
        <w:pageBreakBefore/>
        <w:rPr>
          <w:color w:val="FF0000"/>
        </w:rPr>
      </w:pPr>
      <w:bookmarkStart w:id="27" w:name="_Toc137199187"/>
      <w:r>
        <w:lastRenderedPageBreak/>
        <w:t>8</w:t>
      </w:r>
      <w:r w:rsidR="0048312B">
        <w:t>. SUUNNITELMA OPISKELIJOIDEN SUOJAAMISEKSI VÄKIVALLALTA, KIUSAAMISELTA JA HÄIRINNÄLTÄ</w:t>
      </w:r>
      <w:bookmarkEnd w:id="27"/>
      <w:r w:rsidR="6869D405">
        <w:t xml:space="preserve"> </w:t>
      </w:r>
    </w:p>
    <w:p w14:paraId="59A7D84B" w14:textId="17219CCD" w:rsidR="002D164E" w:rsidRDefault="002D164E" w:rsidP="002D164E"/>
    <w:p w14:paraId="2DABABF3" w14:textId="4C822424" w:rsidR="00C5361B" w:rsidRPr="0050285B" w:rsidRDefault="00FF61FB" w:rsidP="774A5756">
      <w:p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Opiskelijalla on oikeus turvalliseen opiskeluympäristöön.</w:t>
      </w:r>
      <w:r w:rsidRPr="774A5756">
        <w:rPr>
          <w:rStyle w:val="Alaviitteenviite"/>
          <w:rFonts w:ascii="Open Sans" w:eastAsia="Open Sans" w:hAnsi="Open Sans" w:cs="Open Sans"/>
          <w:sz w:val="20"/>
          <w:szCs w:val="20"/>
        </w:rPr>
        <w:footnoteReference w:id="28"/>
      </w:r>
      <w:r w:rsidR="0097128A" w:rsidRPr="774A5756">
        <w:rPr>
          <w:rFonts w:ascii="Open Sans" w:eastAsia="Open Sans" w:hAnsi="Open Sans" w:cs="Open Sans"/>
          <w:sz w:val="20"/>
          <w:szCs w:val="20"/>
        </w:rPr>
        <w:t xml:space="preserve"> </w:t>
      </w:r>
      <w:proofErr w:type="spellStart"/>
      <w:r w:rsidR="55337C93" w:rsidRPr="774A5756">
        <w:rPr>
          <w:rFonts w:ascii="Open Sans" w:eastAsia="Open Sans" w:hAnsi="Open Sans" w:cs="Open Sans"/>
          <w:sz w:val="20"/>
          <w:szCs w:val="20"/>
        </w:rPr>
        <w:t>JEDUn</w:t>
      </w:r>
      <w:proofErr w:type="spellEnd"/>
      <w:r w:rsidR="55337C93" w:rsidRPr="774A5756">
        <w:rPr>
          <w:rFonts w:ascii="Open Sans" w:eastAsia="Open Sans" w:hAnsi="Open Sans" w:cs="Open Sans"/>
          <w:sz w:val="20"/>
          <w:szCs w:val="20"/>
        </w:rPr>
        <w:t xml:space="preserve"> järjestyssääntöihin on kirjattu toimenpiteitä, joilla turvallinen opiskeluympäristö voidaan taata. Lisäksi </w:t>
      </w:r>
      <w:r w:rsidR="04056D1F" w:rsidRPr="774A5756">
        <w:rPr>
          <w:rFonts w:ascii="Open Sans" w:eastAsia="Open Sans" w:hAnsi="Open Sans" w:cs="Open Sans"/>
          <w:sz w:val="20"/>
          <w:szCs w:val="20"/>
        </w:rPr>
        <w:t>suunnitelmaan kurinpitokeinojen käyttämisestä ja niihin liittyvistä menettelytavoista</w:t>
      </w:r>
      <w:r w:rsidR="55337C93" w:rsidRPr="774A5756">
        <w:rPr>
          <w:rFonts w:ascii="Open Sans" w:eastAsia="Open Sans" w:hAnsi="Open Sans" w:cs="Open Sans"/>
          <w:sz w:val="20"/>
          <w:szCs w:val="20"/>
        </w:rPr>
        <w:t xml:space="preserve"> on kirjattu toimenpiteitä, joilla </w:t>
      </w:r>
      <w:r w:rsidR="790D389F" w:rsidRPr="774A5756">
        <w:rPr>
          <w:rFonts w:ascii="Open Sans" w:eastAsia="Open Sans" w:hAnsi="Open Sans" w:cs="Open Sans"/>
          <w:sz w:val="20"/>
          <w:szCs w:val="20"/>
        </w:rPr>
        <w:t>erilaisiin turvallisuutta vaarantaviin häiriötilanteisiin voidaan puuttua.</w:t>
      </w:r>
    </w:p>
    <w:p w14:paraId="1E113F3A" w14:textId="77777777" w:rsidR="00FF1695" w:rsidRDefault="00FF1695" w:rsidP="774A5756">
      <w:pPr>
        <w:spacing w:after="0" w:line="276" w:lineRule="auto"/>
        <w:jc w:val="both"/>
        <w:rPr>
          <w:rFonts w:ascii="Open Sans" w:eastAsia="Open Sans" w:hAnsi="Open Sans" w:cs="Open Sans"/>
          <w:color w:val="000000" w:themeColor="text1"/>
          <w:sz w:val="20"/>
          <w:szCs w:val="20"/>
        </w:rPr>
      </w:pPr>
    </w:p>
    <w:p w14:paraId="080C334D" w14:textId="7D19D645" w:rsidR="00C5361B" w:rsidRDefault="4A243287" w:rsidP="774A5756">
      <w:pPr>
        <w:spacing w:after="0" w:line="276" w:lineRule="auto"/>
        <w:jc w:val="both"/>
        <w:rPr>
          <w:rFonts w:ascii="Open Sans" w:eastAsia="Open Sans" w:hAnsi="Open Sans" w:cs="Open Sans"/>
          <w:color w:val="000000" w:themeColor="text1"/>
          <w:sz w:val="20"/>
          <w:szCs w:val="20"/>
        </w:rPr>
      </w:pPr>
      <w:r w:rsidRPr="774A5756">
        <w:rPr>
          <w:rFonts w:ascii="Open Sans" w:eastAsia="Open Sans" w:hAnsi="Open Sans" w:cs="Open Sans"/>
          <w:b/>
          <w:bCs/>
          <w:color w:val="000000" w:themeColor="text1"/>
          <w:sz w:val="20"/>
          <w:szCs w:val="20"/>
        </w:rPr>
        <w:t>Kiusaaminen, häirintä, syrjintä ja väkivalta ovat opiskeluympäristöissä kiellettyjä</w:t>
      </w:r>
      <w:r w:rsidRPr="774A5756">
        <w:rPr>
          <w:rFonts w:ascii="Open Sans" w:eastAsia="Open Sans" w:hAnsi="Open Sans" w:cs="Open Sans"/>
          <w:color w:val="000000" w:themeColor="text1"/>
          <w:sz w:val="20"/>
          <w:szCs w:val="20"/>
        </w:rPr>
        <w:t xml:space="preserve">.  Opiskelijan kokema kiusaaminen, häirintä, syrjintä tai väkivalta voi tulla esille opiskelijan, huoltajan tai henkilöstön kertomana. </w:t>
      </w:r>
      <w:r w:rsidRPr="774A5756">
        <w:rPr>
          <w:rFonts w:ascii="Open Sans" w:eastAsia="Open Sans" w:hAnsi="Open Sans" w:cs="Open Sans"/>
          <w:b/>
          <w:bCs/>
          <w:color w:val="000000" w:themeColor="text1"/>
          <w:sz w:val="20"/>
          <w:szCs w:val="20"/>
        </w:rPr>
        <w:t>Kun asia tulee tietoosi, sinulla on velvollisuus selvittää tilanne ja myös puuttua tunnistettuun kiusaamiseen, häirintään, syrjintään ja väkivaltaan niin, että se päättyy opiskeluympäristössä</w:t>
      </w:r>
      <w:r w:rsidRPr="774A5756">
        <w:rPr>
          <w:rFonts w:ascii="Open Sans" w:eastAsia="Open Sans" w:hAnsi="Open Sans" w:cs="Open Sans"/>
          <w:color w:val="000000" w:themeColor="text1"/>
          <w:sz w:val="20"/>
          <w:szCs w:val="20"/>
        </w:rPr>
        <w:t>. Huomioi selvittämisessä erityisesti opiskelijoiden kuuleminen. Opiskelijoiden välisiä tilanteita ratkaistaessa on tärkeää huomioida opiskelijoiden ikä ja kehitystaso.</w:t>
      </w:r>
      <w:r w:rsidR="00FF61FB" w:rsidRPr="774A5756">
        <w:rPr>
          <w:rStyle w:val="Alaviitteenviite"/>
          <w:rFonts w:ascii="Open Sans" w:eastAsia="Open Sans" w:hAnsi="Open Sans" w:cs="Open Sans"/>
          <w:color w:val="000000" w:themeColor="text1"/>
          <w:sz w:val="20"/>
          <w:szCs w:val="20"/>
        </w:rPr>
        <w:footnoteReference w:id="29"/>
      </w:r>
      <w:r w:rsidRPr="774A5756">
        <w:rPr>
          <w:rFonts w:ascii="Open Sans" w:eastAsia="Open Sans" w:hAnsi="Open Sans" w:cs="Open Sans"/>
          <w:color w:val="000000" w:themeColor="text1"/>
          <w:sz w:val="20"/>
          <w:szCs w:val="20"/>
        </w:rPr>
        <w:t xml:space="preserve"> </w:t>
      </w:r>
    </w:p>
    <w:p w14:paraId="633E0A2D" w14:textId="5E195CF4" w:rsidR="00FF1695" w:rsidRDefault="00FF1695" w:rsidP="774A5756">
      <w:pPr>
        <w:spacing w:after="0" w:line="276" w:lineRule="auto"/>
        <w:jc w:val="both"/>
        <w:rPr>
          <w:rFonts w:ascii="Open Sans" w:eastAsia="Open Sans" w:hAnsi="Open Sans" w:cs="Open Sans"/>
          <w:color w:val="000000" w:themeColor="text1"/>
          <w:sz w:val="20"/>
          <w:szCs w:val="20"/>
        </w:rPr>
      </w:pPr>
    </w:p>
    <w:p w14:paraId="63679325" w14:textId="65427371" w:rsidR="006E333D" w:rsidRPr="0091156D" w:rsidRDefault="00FF1695" w:rsidP="00FF1695">
      <w:pPr>
        <w:spacing w:after="0" w:line="276" w:lineRule="auto"/>
        <w:jc w:val="both"/>
        <w:rPr>
          <w:rFonts w:ascii="Open Sans" w:eastAsia="Open Sans" w:hAnsi="Open Sans" w:cs="Open Sans"/>
          <w:color w:val="000000" w:themeColor="text1"/>
          <w:sz w:val="20"/>
          <w:szCs w:val="20"/>
        </w:rPr>
      </w:pPr>
      <w:r w:rsidRPr="00FF1695">
        <w:rPr>
          <w:rFonts w:ascii="Open Sans" w:eastAsia="Open Sans" w:hAnsi="Open Sans" w:cs="Open Sans"/>
          <w:b/>
          <w:bCs/>
          <w:color w:val="000000" w:themeColor="text1"/>
          <w:sz w:val="20"/>
          <w:szCs w:val="20"/>
        </w:rPr>
        <w:t>Kiusaaminen</w:t>
      </w:r>
      <w:r>
        <w:rPr>
          <w:rFonts w:ascii="Open Sans" w:eastAsia="Open Sans" w:hAnsi="Open Sans" w:cs="Open Sans"/>
          <w:color w:val="000000" w:themeColor="text1"/>
          <w:sz w:val="20"/>
          <w:szCs w:val="20"/>
        </w:rPr>
        <w:t xml:space="preserve"> on sitä, kun samalla opiskelijalle aiheutetaan toistuvasti vahinkoa tai pahaa mieltä. Kiusaamisen ominaispiirteitä ovat toistuvuus, tietoisuus ja vallankäyttö. Kiusaaminen voi olla sanallista tai fyysistä taikka epäsuoraa kiusaamista, kuten </w:t>
      </w:r>
      <w:r w:rsidR="007A7E0C" w:rsidRPr="0091156D">
        <w:rPr>
          <w:rFonts w:ascii="Open Sans" w:eastAsia="Open Sans" w:hAnsi="Open Sans" w:cs="Open Sans"/>
          <w:color w:val="000000" w:themeColor="text1"/>
          <w:sz w:val="20"/>
          <w:szCs w:val="20"/>
        </w:rPr>
        <w:t xml:space="preserve">ryhmän ulkopuolelle jättämistä sekä verkkokiusaamista. </w:t>
      </w:r>
      <w:r w:rsidR="00FF61FB" w:rsidRPr="0091156D">
        <w:rPr>
          <w:rFonts w:ascii="Open Sans" w:eastAsia="Open Sans" w:hAnsi="Open Sans" w:cs="Open Sans"/>
          <w:color w:val="000000" w:themeColor="text1"/>
          <w:sz w:val="20"/>
          <w:szCs w:val="20"/>
        </w:rPr>
        <w:t>Kiusaaminen voi täyttää vakavimmillaan</w:t>
      </w:r>
      <w:r w:rsidR="006E333D" w:rsidRPr="0091156D">
        <w:rPr>
          <w:rFonts w:ascii="Open Sans" w:eastAsia="Open Sans" w:hAnsi="Open Sans" w:cs="Open Sans"/>
          <w:color w:val="000000" w:themeColor="text1"/>
          <w:sz w:val="20"/>
          <w:szCs w:val="20"/>
        </w:rPr>
        <w:t xml:space="preserve"> myös rikoksen tunnusmerkistön. </w:t>
      </w:r>
      <w:r w:rsidR="00FF61FB" w:rsidRPr="0091156D">
        <w:rPr>
          <w:rFonts w:ascii="Open Sans" w:eastAsia="Open Sans" w:hAnsi="Open Sans" w:cs="Open Sans"/>
          <w:color w:val="000000" w:themeColor="text1"/>
          <w:sz w:val="20"/>
          <w:szCs w:val="20"/>
        </w:rPr>
        <w:t>Vakavissa väkivaltaa sisältävissä tilanteissa tulee ottaa välittömästi yhteyttä poli</w:t>
      </w:r>
      <w:r w:rsidR="006E333D" w:rsidRPr="0091156D">
        <w:rPr>
          <w:rFonts w:ascii="Open Sans" w:eastAsia="Open Sans" w:hAnsi="Open Sans" w:cs="Open Sans"/>
          <w:color w:val="000000" w:themeColor="text1"/>
          <w:sz w:val="20"/>
          <w:szCs w:val="20"/>
        </w:rPr>
        <w:t>isiin.</w:t>
      </w:r>
      <w:r w:rsidR="00FF61FB" w:rsidRPr="0091156D">
        <w:rPr>
          <w:rStyle w:val="Alaviitteenviite"/>
          <w:rFonts w:ascii="Open Sans" w:eastAsia="Open Sans" w:hAnsi="Open Sans" w:cs="Open Sans"/>
          <w:color w:val="000000" w:themeColor="text1"/>
          <w:sz w:val="20"/>
          <w:szCs w:val="20"/>
        </w:rPr>
        <w:footnoteReference w:id="30"/>
      </w:r>
      <w:r w:rsidR="006E333D" w:rsidRPr="0091156D">
        <w:rPr>
          <w:rFonts w:ascii="Open Sans" w:eastAsia="Open Sans" w:hAnsi="Open Sans" w:cs="Open Sans"/>
          <w:color w:val="000000" w:themeColor="text1"/>
          <w:sz w:val="20"/>
          <w:szCs w:val="20"/>
        </w:rPr>
        <w:t xml:space="preserve"> </w:t>
      </w:r>
    </w:p>
    <w:p w14:paraId="56C60757" w14:textId="64BBE1B5" w:rsidR="7B27A26D" w:rsidRPr="0091156D" w:rsidRDefault="7B27A26D" w:rsidP="774A5756">
      <w:pPr>
        <w:spacing w:after="0" w:line="276" w:lineRule="auto"/>
        <w:jc w:val="both"/>
        <w:rPr>
          <w:rFonts w:ascii="Open Sans" w:eastAsia="Open Sans" w:hAnsi="Open Sans" w:cs="Open Sans"/>
          <w:color w:val="000000" w:themeColor="text1"/>
          <w:sz w:val="20"/>
          <w:szCs w:val="20"/>
        </w:rPr>
      </w:pPr>
    </w:p>
    <w:p w14:paraId="5896C048" w14:textId="728B50D1" w:rsidR="76E78354" w:rsidRPr="0091156D" w:rsidRDefault="50643326" w:rsidP="54868509">
      <w:pPr>
        <w:spacing w:after="0" w:line="276" w:lineRule="auto"/>
        <w:jc w:val="both"/>
        <w:rPr>
          <w:rFonts w:ascii="Open Sans" w:eastAsia="Open Sans" w:hAnsi="Open Sans" w:cs="Open Sans"/>
          <w:color w:val="000000" w:themeColor="text1"/>
          <w:sz w:val="20"/>
          <w:szCs w:val="20"/>
        </w:rPr>
      </w:pPr>
      <w:r w:rsidRPr="00FF1695">
        <w:rPr>
          <w:rFonts w:ascii="Open Sans" w:eastAsia="Open Sans" w:hAnsi="Open Sans" w:cs="Open Sans"/>
          <w:b/>
          <w:bCs/>
          <w:color w:val="000000" w:themeColor="text1"/>
          <w:sz w:val="20"/>
          <w:szCs w:val="20"/>
        </w:rPr>
        <w:t>Häirin</w:t>
      </w:r>
      <w:r w:rsidR="12B248C1" w:rsidRPr="00FF1695">
        <w:rPr>
          <w:rFonts w:ascii="Open Sans" w:eastAsia="Open Sans" w:hAnsi="Open Sans" w:cs="Open Sans"/>
          <w:b/>
          <w:bCs/>
          <w:color w:val="000000" w:themeColor="text1"/>
          <w:sz w:val="20"/>
          <w:szCs w:val="20"/>
        </w:rPr>
        <w:t>nällä</w:t>
      </w:r>
      <w:r w:rsidR="12B248C1" w:rsidRPr="0091156D">
        <w:rPr>
          <w:rFonts w:ascii="Open Sans" w:eastAsia="Open Sans" w:hAnsi="Open Sans" w:cs="Open Sans"/>
          <w:color w:val="000000" w:themeColor="text1"/>
          <w:sz w:val="20"/>
          <w:szCs w:val="20"/>
        </w:rPr>
        <w:t xml:space="preserve"> tarkoitetaan henkilön tai ihmisryhmän ihmisarvoa loukkaavaa käyttäytymistä. </w:t>
      </w:r>
      <w:r w:rsidR="76E78354" w:rsidRPr="0091156D">
        <w:rPr>
          <w:rFonts w:ascii="Open Sans" w:eastAsia="Open Sans" w:hAnsi="Open Sans" w:cs="Open Sans"/>
          <w:color w:val="000000" w:themeColor="text1"/>
          <w:sz w:val="20"/>
          <w:szCs w:val="20"/>
        </w:rPr>
        <w:t>Koulutuksen järjestäjän menettelyä on pidettävä syrjintänä, jos koulutuksen järjestäjä saatuaan tiedon siitä, että opiskelija on joutunut oppilaitoksessa tai muualla koulutuksen järjestäjän järjestämässä tilaisuudessa tai toiminnassa häirinnän kohteeksi, laiminlyö ryhtyä käytettävissään oleviin toimiin häirinnän poistamiseksi.</w:t>
      </w:r>
      <w:r w:rsidR="76E78354" w:rsidRPr="0091156D">
        <w:rPr>
          <w:rStyle w:val="Alaviitteenviite"/>
          <w:rFonts w:ascii="Open Sans" w:eastAsia="Open Sans" w:hAnsi="Open Sans" w:cs="Open Sans"/>
          <w:color w:val="000000" w:themeColor="text1"/>
          <w:sz w:val="20"/>
          <w:szCs w:val="20"/>
        </w:rPr>
        <w:footnoteReference w:id="31"/>
      </w:r>
      <w:r w:rsidR="737122F6" w:rsidRPr="0091156D">
        <w:rPr>
          <w:rFonts w:ascii="Open Sans" w:eastAsia="Open Sans" w:hAnsi="Open Sans" w:cs="Open Sans"/>
          <w:color w:val="000000" w:themeColor="text1"/>
          <w:sz w:val="20"/>
          <w:szCs w:val="20"/>
        </w:rPr>
        <w:t xml:space="preserve"> </w:t>
      </w:r>
      <w:r w:rsidR="00BF7FD8">
        <w:rPr>
          <w:rFonts w:ascii="Open Sans" w:eastAsia="Open Sans" w:hAnsi="Open Sans" w:cs="Open Sans"/>
          <w:color w:val="000000" w:themeColor="text1"/>
          <w:sz w:val="20"/>
          <w:szCs w:val="20"/>
        </w:rPr>
        <w:t xml:space="preserve">Koulutuskeskus </w:t>
      </w:r>
      <w:proofErr w:type="spellStart"/>
      <w:r w:rsidR="00BF7FD8">
        <w:rPr>
          <w:rFonts w:ascii="Open Sans" w:eastAsia="Open Sans" w:hAnsi="Open Sans" w:cs="Open Sans"/>
          <w:color w:val="000000" w:themeColor="text1"/>
          <w:sz w:val="20"/>
          <w:szCs w:val="20"/>
        </w:rPr>
        <w:t>JEDUssa</w:t>
      </w:r>
      <w:proofErr w:type="spellEnd"/>
      <w:r w:rsidR="76E78354" w:rsidRPr="0091156D">
        <w:rPr>
          <w:rFonts w:ascii="Open Sans" w:eastAsia="Open Sans" w:hAnsi="Open Sans" w:cs="Open Sans"/>
          <w:color w:val="000000" w:themeColor="text1"/>
          <w:sz w:val="20"/>
          <w:szCs w:val="20"/>
        </w:rPr>
        <w:t xml:space="preserve"> on laadittu opiskelijoiden tasa-arvo- ja yhdenvertaisuussuunnitelma. Joka sisältää mm. </w:t>
      </w:r>
      <w:r w:rsidR="6ECA539A" w:rsidRPr="0091156D">
        <w:rPr>
          <w:rFonts w:ascii="Open Sans" w:eastAsia="Open Sans" w:hAnsi="Open Sans" w:cs="Open Sans"/>
          <w:color w:val="000000" w:themeColor="text1"/>
          <w:sz w:val="20"/>
          <w:szCs w:val="20"/>
        </w:rPr>
        <w:t>t</w:t>
      </w:r>
      <w:r w:rsidR="76E78354" w:rsidRPr="0091156D">
        <w:rPr>
          <w:rFonts w:ascii="Open Sans" w:eastAsia="Open Sans" w:hAnsi="Open Sans" w:cs="Open Sans"/>
          <w:color w:val="000000" w:themeColor="text1"/>
          <w:sz w:val="20"/>
          <w:szCs w:val="20"/>
        </w:rPr>
        <w:t>oimenpiteet tasa-arvon ja yhdenvertaisuuden edistämiseksi, toimintaohjeet käytännön tilanteisiin, suunnitelmasta tiedottamisen sekä sen toteuttamisen seurannan ja tarkastamisen.</w:t>
      </w:r>
      <w:r w:rsidR="76E78354" w:rsidRPr="0091156D">
        <w:rPr>
          <w:rStyle w:val="Alaviitteenviite"/>
          <w:rFonts w:ascii="Open Sans" w:eastAsia="Open Sans" w:hAnsi="Open Sans" w:cs="Open Sans"/>
          <w:color w:val="000000" w:themeColor="text1"/>
          <w:sz w:val="20"/>
          <w:szCs w:val="20"/>
        </w:rPr>
        <w:footnoteReference w:id="32"/>
      </w:r>
      <w:r w:rsidR="76E78354" w:rsidRPr="0091156D">
        <w:rPr>
          <w:rFonts w:ascii="Open Sans" w:eastAsia="Open Sans" w:hAnsi="Open Sans" w:cs="Open Sans"/>
          <w:color w:val="000000" w:themeColor="text1"/>
          <w:sz w:val="20"/>
          <w:szCs w:val="20"/>
        </w:rPr>
        <w:t xml:space="preserve">  </w:t>
      </w:r>
    </w:p>
    <w:p w14:paraId="585703C3" w14:textId="523903C4" w:rsidR="7F1F7DB4" w:rsidRPr="0091156D" w:rsidRDefault="7F1F7DB4" w:rsidP="7F1F7DB4">
      <w:pPr>
        <w:spacing w:after="0" w:line="276" w:lineRule="auto"/>
        <w:jc w:val="both"/>
        <w:rPr>
          <w:rFonts w:ascii="Arial" w:hAnsi="Arial" w:cs="Arial"/>
          <w:sz w:val="20"/>
          <w:szCs w:val="20"/>
        </w:rPr>
      </w:pPr>
    </w:p>
    <w:p w14:paraId="6ECBD4AC" w14:textId="0EB60578" w:rsidR="00FF1695" w:rsidRPr="0065344E" w:rsidRDefault="00FF1695" w:rsidP="00510034">
      <w:pPr>
        <w:pStyle w:val="Otsikko2"/>
        <w:rPr>
          <w:sz w:val="28"/>
          <w:szCs w:val="28"/>
        </w:rPr>
      </w:pPr>
      <w:bookmarkStart w:id="28" w:name="_Toc137199188"/>
      <w:r>
        <w:t>8.1 Kiusaamisen ja häirinnän ennaltaehkäiseminen</w:t>
      </w:r>
      <w:bookmarkEnd w:id="28"/>
    </w:p>
    <w:p w14:paraId="5D4029ED" w14:textId="77777777" w:rsidR="00FF1695" w:rsidRDefault="00FF1695" w:rsidP="774A5756">
      <w:pPr>
        <w:spacing w:after="0" w:line="276" w:lineRule="auto"/>
        <w:jc w:val="both"/>
        <w:rPr>
          <w:rFonts w:ascii="Open Sans" w:eastAsia="Open Sans" w:hAnsi="Open Sans" w:cs="Open Sans"/>
          <w:sz w:val="20"/>
          <w:szCs w:val="20"/>
        </w:rPr>
      </w:pPr>
    </w:p>
    <w:p w14:paraId="6022E44A" w14:textId="4287D6B3" w:rsidR="00FF1695" w:rsidRDefault="00FF1695" w:rsidP="774A5756">
      <w:pPr>
        <w:spacing w:after="0" w:line="276" w:lineRule="auto"/>
        <w:jc w:val="both"/>
        <w:rPr>
          <w:rFonts w:ascii="Open Sans" w:eastAsia="Open Sans" w:hAnsi="Open Sans" w:cs="Open Sans"/>
          <w:sz w:val="20"/>
          <w:szCs w:val="20"/>
        </w:rPr>
      </w:pPr>
      <w:r>
        <w:rPr>
          <w:rFonts w:ascii="Open Sans" w:eastAsia="Open Sans" w:hAnsi="Open Sans" w:cs="Open Sans"/>
          <w:sz w:val="20"/>
          <w:szCs w:val="20"/>
        </w:rPr>
        <w:t xml:space="preserve">Oppilaitoksessa luodaan toimintakulttuuri ja yhteisö, jossa kiusaaminen ja toista loukkaava käytös ei ole hyväksyttävää. Toimintakulttuuri otetaan huomioon kaikissa koulutuksen järjestäjän toiminnassa ja se koskee niin opiskelijoita kuin henkilöstöäkin. Aihepiiriä voidaan käsitellä eri oppitunneilla ja yhteisten tutkinnon osan osa-alueissa. </w:t>
      </w:r>
      <w:r w:rsidR="000A6135" w:rsidRPr="774A5756">
        <w:rPr>
          <w:rFonts w:ascii="Open Sans" w:eastAsia="Open Sans" w:hAnsi="Open Sans" w:cs="Open Sans"/>
          <w:sz w:val="20"/>
          <w:szCs w:val="20"/>
        </w:rPr>
        <w:t xml:space="preserve">Kiusaamisilmiöiden yhteinen pohtiminen etukäteen auttaa opiskelijoita tunnistamaan kiusaamisen eri muodot ja ymmärtämään oman roolinsa kiusaamisen vähentämisessä. </w:t>
      </w:r>
      <w:r w:rsidR="008A71C2" w:rsidRPr="0091156D">
        <w:rPr>
          <w:rFonts w:ascii="Open Sans" w:eastAsia="Open Sans" w:hAnsi="Open Sans" w:cs="Open Sans"/>
          <w:sz w:val="20"/>
          <w:szCs w:val="20"/>
        </w:rPr>
        <w:t xml:space="preserve">Ryhmän </w:t>
      </w:r>
      <w:r w:rsidR="00FB0D46" w:rsidRPr="0091156D">
        <w:rPr>
          <w:rFonts w:ascii="Open Sans" w:eastAsia="Open Sans" w:hAnsi="Open Sans" w:cs="Open Sans"/>
          <w:sz w:val="20"/>
          <w:szCs w:val="20"/>
        </w:rPr>
        <w:t xml:space="preserve">myönteisellä </w:t>
      </w:r>
      <w:r w:rsidR="008A71C2" w:rsidRPr="0091156D">
        <w:rPr>
          <w:rFonts w:ascii="Open Sans" w:eastAsia="Open Sans" w:hAnsi="Open Sans" w:cs="Open Sans"/>
          <w:sz w:val="20"/>
          <w:szCs w:val="20"/>
        </w:rPr>
        <w:t>vuorovaikutukse</w:t>
      </w:r>
      <w:r w:rsidR="00FB0D46" w:rsidRPr="0091156D">
        <w:rPr>
          <w:rFonts w:ascii="Open Sans" w:eastAsia="Open Sans" w:hAnsi="Open Sans" w:cs="Open Sans"/>
          <w:sz w:val="20"/>
          <w:szCs w:val="20"/>
        </w:rPr>
        <w:t>lla</w:t>
      </w:r>
      <w:r w:rsidR="008A71C2" w:rsidRPr="0091156D">
        <w:rPr>
          <w:rFonts w:ascii="Open Sans" w:eastAsia="Open Sans" w:hAnsi="Open Sans" w:cs="Open Sans"/>
          <w:sz w:val="20"/>
          <w:szCs w:val="20"/>
        </w:rPr>
        <w:t xml:space="preserve"> </w:t>
      </w:r>
      <w:r w:rsidR="00E15940" w:rsidRPr="0091156D">
        <w:rPr>
          <w:rFonts w:ascii="Open Sans" w:eastAsia="Open Sans" w:hAnsi="Open Sans" w:cs="Open Sans"/>
          <w:sz w:val="20"/>
          <w:szCs w:val="20"/>
        </w:rPr>
        <w:t xml:space="preserve">ja </w:t>
      </w:r>
      <w:proofErr w:type="spellStart"/>
      <w:r w:rsidR="00E15940" w:rsidRPr="0091156D">
        <w:rPr>
          <w:rFonts w:ascii="Open Sans" w:eastAsia="Open Sans" w:hAnsi="Open Sans" w:cs="Open Sans"/>
          <w:sz w:val="20"/>
          <w:szCs w:val="20"/>
        </w:rPr>
        <w:t>ryhmäyttämi</w:t>
      </w:r>
      <w:r w:rsidR="00FB0D46" w:rsidRPr="0091156D">
        <w:rPr>
          <w:rFonts w:ascii="Open Sans" w:eastAsia="Open Sans" w:hAnsi="Open Sans" w:cs="Open Sans"/>
          <w:sz w:val="20"/>
          <w:szCs w:val="20"/>
        </w:rPr>
        <w:t>sellä</w:t>
      </w:r>
      <w:proofErr w:type="spellEnd"/>
      <w:r w:rsidR="00FB0D46" w:rsidRPr="0091156D">
        <w:rPr>
          <w:rFonts w:ascii="Open Sans" w:eastAsia="Open Sans" w:hAnsi="Open Sans" w:cs="Open Sans"/>
          <w:sz w:val="20"/>
          <w:szCs w:val="20"/>
        </w:rPr>
        <w:t xml:space="preserve"> voidaan</w:t>
      </w:r>
      <w:r w:rsidR="00E15940" w:rsidRPr="0091156D">
        <w:rPr>
          <w:rFonts w:ascii="Open Sans" w:eastAsia="Open Sans" w:hAnsi="Open Sans" w:cs="Open Sans"/>
          <w:sz w:val="20"/>
          <w:szCs w:val="20"/>
        </w:rPr>
        <w:t xml:space="preserve"> ennaltaehkäis</w:t>
      </w:r>
      <w:r w:rsidR="00FB0D46" w:rsidRPr="0091156D">
        <w:rPr>
          <w:rFonts w:ascii="Open Sans" w:eastAsia="Open Sans" w:hAnsi="Open Sans" w:cs="Open Sans"/>
          <w:sz w:val="20"/>
          <w:szCs w:val="20"/>
        </w:rPr>
        <w:t>t</w:t>
      </w:r>
      <w:r w:rsidR="00E15940" w:rsidRPr="0091156D">
        <w:rPr>
          <w:rFonts w:ascii="Open Sans" w:eastAsia="Open Sans" w:hAnsi="Open Sans" w:cs="Open Sans"/>
          <w:sz w:val="20"/>
          <w:szCs w:val="20"/>
        </w:rPr>
        <w:t>ä</w:t>
      </w:r>
      <w:r>
        <w:rPr>
          <w:rFonts w:ascii="Open Sans" w:eastAsia="Open Sans" w:hAnsi="Open Sans" w:cs="Open Sans"/>
          <w:sz w:val="20"/>
          <w:szCs w:val="20"/>
        </w:rPr>
        <w:t xml:space="preserve"> kiusaamista ja häirintää. Erilaisia toimintatapoja on kuvattu lisäksi luvussa 7.</w:t>
      </w:r>
    </w:p>
    <w:p w14:paraId="25CAAB9A" w14:textId="77777777" w:rsidR="00FF1695" w:rsidRPr="0091156D" w:rsidRDefault="00FF1695" w:rsidP="774A5756">
      <w:pPr>
        <w:spacing w:after="0" w:line="276" w:lineRule="auto"/>
        <w:jc w:val="both"/>
        <w:rPr>
          <w:rFonts w:ascii="Open Sans" w:eastAsia="Open Sans" w:hAnsi="Open Sans" w:cs="Open Sans"/>
          <w:sz w:val="20"/>
          <w:szCs w:val="20"/>
        </w:rPr>
      </w:pPr>
    </w:p>
    <w:p w14:paraId="1B0C76E7" w14:textId="78F5C8A4" w:rsidR="43656CDA" w:rsidRDefault="43656CDA" w:rsidP="43656CDA">
      <w:pPr>
        <w:spacing w:after="0" w:line="276" w:lineRule="auto"/>
        <w:jc w:val="both"/>
        <w:rPr>
          <w:rFonts w:ascii="Arial" w:hAnsi="Arial" w:cs="Arial"/>
        </w:rPr>
      </w:pPr>
    </w:p>
    <w:p w14:paraId="3380E0DC" w14:textId="6A42B597" w:rsidR="001452B0" w:rsidRPr="0065344E" w:rsidRDefault="38FE98E7" w:rsidP="00510034">
      <w:pPr>
        <w:pStyle w:val="Otsikko2"/>
        <w:rPr>
          <w:sz w:val="28"/>
          <w:szCs w:val="28"/>
        </w:rPr>
      </w:pPr>
      <w:bookmarkStart w:id="29" w:name="_Toc137199189"/>
      <w:bookmarkStart w:id="30" w:name="_Hlk137112626"/>
      <w:r>
        <w:t>8</w:t>
      </w:r>
      <w:r w:rsidR="001452B0">
        <w:t>.3 Kiusaamiseen</w:t>
      </w:r>
      <w:r w:rsidR="6B464C72">
        <w:t xml:space="preserve"> ja häirintään</w:t>
      </w:r>
      <w:r w:rsidR="001452B0">
        <w:t xml:space="preserve"> puuttuminen</w:t>
      </w:r>
      <w:bookmarkEnd w:id="29"/>
      <w:r w:rsidR="001452B0">
        <w:t xml:space="preserve"> </w:t>
      </w:r>
    </w:p>
    <w:bookmarkEnd w:id="30"/>
    <w:p w14:paraId="723F2DC9" w14:textId="77777777" w:rsidR="002878AB" w:rsidRPr="002878AB" w:rsidRDefault="002878AB" w:rsidP="002878AB"/>
    <w:p w14:paraId="5EB45931" w14:textId="01666541" w:rsidR="00FF1695" w:rsidRDefault="00FF1695" w:rsidP="774A5756">
      <w:pPr>
        <w:rPr>
          <w:rFonts w:ascii="Open Sans" w:eastAsia="Open Sans" w:hAnsi="Open Sans" w:cs="Open Sans"/>
          <w:color w:val="000000" w:themeColor="text1"/>
          <w:sz w:val="20"/>
          <w:szCs w:val="20"/>
        </w:rPr>
      </w:pPr>
      <w:r>
        <w:rPr>
          <w:rFonts w:ascii="Open Sans" w:eastAsia="Open Sans" w:hAnsi="Open Sans" w:cs="Open Sans"/>
          <w:color w:val="000000" w:themeColor="text1"/>
          <w:sz w:val="20"/>
          <w:szCs w:val="20"/>
        </w:rPr>
        <w:t xml:space="preserve">Opiskelijoita kannustetaan </w:t>
      </w:r>
      <w:r w:rsidR="000A6135">
        <w:rPr>
          <w:rFonts w:ascii="Open Sans" w:eastAsia="Open Sans" w:hAnsi="Open Sans" w:cs="Open Sans"/>
          <w:color w:val="000000" w:themeColor="text1"/>
          <w:sz w:val="20"/>
          <w:szCs w:val="20"/>
        </w:rPr>
        <w:t xml:space="preserve">kertomaan havaitsemastaan tai kohtaamastaan kiusaamisesta. </w:t>
      </w:r>
    </w:p>
    <w:p w14:paraId="167DC3B2" w14:textId="390A643D" w:rsidR="3C94FED4" w:rsidRDefault="00FF1695" w:rsidP="774A5756">
      <w:pPr>
        <w:rPr>
          <w:rFonts w:ascii="Open Sans" w:eastAsia="Open Sans" w:hAnsi="Open Sans" w:cs="Open Sans"/>
          <w:color w:val="000000" w:themeColor="text1"/>
          <w:sz w:val="20"/>
          <w:szCs w:val="20"/>
        </w:rPr>
      </w:pPr>
      <w:r>
        <w:rPr>
          <w:rFonts w:ascii="Open Sans" w:eastAsia="Open Sans" w:hAnsi="Open Sans" w:cs="Open Sans"/>
          <w:color w:val="000000" w:themeColor="text1"/>
          <w:sz w:val="20"/>
          <w:szCs w:val="20"/>
        </w:rPr>
        <w:t>O</w:t>
      </w:r>
      <w:r w:rsidR="3C94FED4" w:rsidRPr="00FF1695">
        <w:rPr>
          <w:rFonts w:ascii="Open Sans" w:eastAsia="Open Sans" w:hAnsi="Open Sans" w:cs="Open Sans"/>
          <w:color w:val="000000" w:themeColor="text1"/>
          <w:sz w:val="20"/>
          <w:szCs w:val="20"/>
        </w:rPr>
        <w:t xml:space="preserve">pettajan tai rehtorin </w:t>
      </w:r>
      <w:r>
        <w:rPr>
          <w:rFonts w:ascii="Open Sans" w:eastAsia="Open Sans" w:hAnsi="Open Sans" w:cs="Open Sans"/>
          <w:color w:val="000000" w:themeColor="text1"/>
          <w:sz w:val="20"/>
          <w:szCs w:val="20"/>
        </w:rPr>
        <w:t xml:space="preserve">(koulutusjohtaja/-päällikkö) </w:t>
      </w:r>
      <w:r w:rsidR="3C94FED4" w:rsidRPr="00FF1695">
        <w:rPr>
          <w:rFonts w:ascii="Open Sans" w:eastAsia="Open Sans" w:hAnsi="Open Sans" w:cs="Open Sans"/>
          <w:b/>
          <w:bCs/>
          <w:color w:val="000000" w:themeColor="text1"/>
          <w:sz w:val="20"/>
          <w:szCs w:val="20"/>
        </w:rPr>
        <w:t xml:space="preserve">tulee ilmoittaa </w:t>
      </w:r>
      <w:r w:rsidR="3C94FED4" w:rsidRPr="00FF1695">
        <w:rPr>
          <w:rFonts w:ascii="Open Sans" w:eastAsia="Open Sans" w:hAnsi="Open Sans" w:cs="Open Sans"/>
          <w:color w:val="000000" w:themeColor="text1"/>
          <w:sz w:val="20"/>
          <w:szCs w:val="20"/>
        </w:rPr>
        <w:t xml:space="preserve">tietoonsa tulleesta oppimisympäristössä tai koulumatkalla tapahtuneesta </w:t>
      </w:r>
      <w:r w:rsidR="3C94FED4" w:rsidRPr="00FF1695">
        <w:rPr>
          <w:rFonts w:ascii="Open Sans" w:eastAsia="Open Sans" w:hAnsi="Open Sans" w:cs="Open Sans"/>
          <w:b/>
          <w:bCs/>
          <w:color w:val="000000" w:themeColor="text1"/>
          <w:sz w:val="20"/>
          <w:szCs w:val="20"/>
        </w:rPr>
        <w:t>häirinnästä, kiusaamisesta, syrjinnästä tai väkivallasta niistä epäillyn ja niiden kohteena olevan opiskelijan huoltajalle tai muulle lailliselle edustajalle</w:t>
      </w:r>
      <w:r w:rsidR="3C94FED4" w:rsidRPr="00FF1695">
        <w:rPr>
          <w:rFonts w:ascii="Open Sans" w:eastAsia="Open Sans" w:hAnsi="Open Sans" w:cs="Open Sans"/>
          <w:color w:val="000000" w:themeColor="text1"/>
          <w:sz w:val="20"/>
          <w:szCs w:val="20"/>
        </w:rPr>
        <w:t>. Ilmoitusvelvollisuuden tavoitteena on tuoda esiin oppilaitoksessa tapahtuvan kiusaamisen ja häirinnän lisäksi myös koulumatkalla esiin tulevat kiusaamis- ja häirintätapaukset.</w:t>
      </w:r>
      <w:r>
        <w:rPr>
          <w:rStyle w:val="Alaviitteenviite"/>
          <w:rFonts w:ascii="Open Sans" w:eastAsia="Open Sans" w:hAnsi="Open Sans" w:cs="Open Sans"/>
          <w:color w:val="000000" w:themeColor="text1"/>
          <w:sz w:val="20"/>
          <w:szCs w:val="20"/>
        </w:rPr>
        <w:footnoteReference w:id="33"/>
      </w:r>
      <w:r w:rsidR="3C94FED4" w:rsidRPr="00FF1695">
        <w:rPr>
          <w:rFonts w:ascii="Open Sans" w:eastAsia="Open Sans" w:hAnsi="Open Sans" w:cs="Open Sans"/>
          <w:color w:val="000000" w:themeColor="text1"/>
          <w:sz w:val="20"/>
          <w:szCs w:val="20"/>
        </w:rPr>
        <w:t xml:space="preserve"> </w:t>
      </w:r>
    </w:p>
    <w:p w14:paraId="7CCC7E5D" w14:textId="4F00D88C" w:rsidR="001174A4" w:rsidRPr="000A6135" w:rsidRDefault="00FF1695" w:rsidP="000A6135">
      <w:pPr>
        <w:rPr>
          <w:rFonts w:ascii="Open Sans" w:eastAsia="Open Sans" w:hAnsi="Open Sans" w:cs="Open Sans"/>
          <w:color w:val="000000" w:themeColor="text1"/>
          <w:sz w:val="20"/>
          <w:szCs w:val="20"/>
        </w:rPr>
      </w:pPr>
      <w:r>
        <w:rPr>
          <w:rFonts w:ascii="Open Sans" w:eastAsia="Open Sans" w:hAnsi="Open Sans" w:cs="Open Sans"/>
          <w:color w:val="000000" w:themeColor="text1"/>
          <w:sz w:val="20"/>
          <w:szCs w:val="20"/>
        </w:rPr>
        <w:t>Opiskelijoita kannustetaa</w:t>
      </w:r>
      <w:r w:rsidR="000A6135">
        <w:rPr>
          <w:rFonts w:ascii="Open Sans" w:eastAsia="Open Sans" w:hAnsi="Open Sans" w:cs="Open Sans"/>
          <w:color w:val="000000" w:themeColor="text1"/>
          <w:sz w:val="20"/>
          <w:szCs w:val="20"/>
        </w:rPr>
        <w:t xml:space="preserve">n kertomaan havaitsemastaan tai kokemastaan kiusaamisesta oppilaitoksen henkilökunnalle. </w:t>
      </w:r>
      <w:r>
        <w:rPr>
          <w:rFonts w:ascii="Open Sans" w:eastAsia="Open Sans" w:hAnsi="Open Sans" w:cs="Open Sans"/>
          <w:color w:val="000000" w:themeColor="text1"/>
          <w:sz w:val="20"/>
          <w:szCs w:val="20"/>
        </w:rPr>
        <w:t xml:space="preserve"> </w:t>
      </w:r>
      <w:r w:rsidR="009C3FF4" w:rsidRPr="774A5756">
        <w:rPr>
          <w:rFonts w:ascii="Open Sans" w:eastAsia="Open Sans" w:hAnsi="Open Sans" w:cs="Open Sans"/>
          <w:sz w:val="20"/>
          <w:szCs w:val="20"/>
        </w:rPr>
        <w:t>Oppilaitoksell</w:t>
      </w:r>
      <w:r w:rsidR="001452B0" w:rsidRPr="774A5756">
        <w:rPr>
          <w:rFonts w:ascii="Open Sans" w:eastAsia="Open Sans" w:hAnsi="Open Sans" w:cs="Open Sans"/>
          <w:sz w:val="20"/>
          <w:szCs w:val="20"/>
        </w:rPr>
        <w:t>a voi olla postilaatikko, johon op</w:t>
      </w:r>
      <w:r w:rsidR="009C3FF4" w:rsidRPr="774A5756">
        <w:rPr>
          <w:rFonts w:ascii="Open Sans" w:eastAsia="Open Sans" w:hAnsi="Open Sans" w:cs="Open Sans"/>
          <w:sz w:val="20"/>
          <w:szCs w:val="20"/>
        </w:rPr>
        <w:t>iskelij</w:t>
      </w:r>
      <w:r w:rsidR="001452B0" w:rsidRPr="774A5756">
        <w:rPr>
          <w:rFonts w:ascii="Open Sans" w:eastAsia="Open Sans" w:hAnsi="Open Sans" w:cs="Open Sans"/>
          <w:sz w:val="20"/>
          <w:szCs w:val="20"/>
        </w:rPr>
        <w:t xml:space="preserve">at voivat </w:t>
      </w:r>
      <w:r w:rsidR="00FB0D46" w:rsidRPr="774A5756">
        <w:rPr>
          <w:rFonts w:ascii="Open Sans" w:eastAsia="Open Sans" w:hAnsi="Open Sans" w:cs="Open Sans"/>
          <w:sz w:val="20"/>
          <w:szCs w:val="20"/>
        </w:rPr>
        <w:t xml:space="preserve">palautteen lisäksi </w:t>
      </w:r>
      <w:r w:rsidR="001452B0" w:rsidRPr="774A5756">
        <w:rPr>
          <w:rFonts w:ascii="Open Sans" w:eastAsia="Open Sans" w:hAnsi="Open Sans" w:cs="Open Sans"/>
          <w:sz w:val="20"/>
          <w:szCs w:val="20"/>
        </w:rPr>
        <w:t>jättää kiusaamista ko</w:t>
      </w:r>
      <w:r w:rsidR="009C3FF4" w:rsidRPr="774A5756">
        <w:rPr>
          <w:rFonts w:ascii="Open Sans" w:eastAsia="Open Sans" w:hAnsi="Open Sans" w:cs="Open Sans"/>
          <w:sz w:val="20"/>
          <w:szCs w:val="20"/>
        </w:rPr>
        <w:t>skevia viestejä. Myös opiskelu</w:t>
      </w:r>
      <w:r w:rsidR="001452B0" w:rsidRPr="774A5756">
        <w:rPr>
          <w:rFonts w:ascii="Open Sans" w:eastAsia="Open Sans" w:hAnsi="Open Sans" w:cs="Open Sans"/>
          <w:sz w:val="20"/>
          <w:szCs w:val="20"/>
        </w:rPr>
        <w:t>terveydenhuollon määräaikaisten terveystarkastusten yhteydessä op</w:t>
      </w:r>
      <w:r w:rsidR="009C3FF4" w:rsidRPr="774A5756">
        <w:rPr>
          <w:rFonts w:ascii="Open Sans" w:eastAsia="Open Sans" w:hAnsi="Open Sans" w:cs="Open Sans"/>
          <w:sz w:val="20"/>
          <w:szCs w:val="20"/>
        </w:rPr>
        <w:t>iskelijo</w:t>
      </w:r>
      <w:r w:rsidR="001452B0" w:rsidRPr="774A5756">
        <w:rPr>
          <w:rFonts w:ascii="Open Sans" w:eastAsia="Open Sans" w:hAnsi="Open Sans" w:cs="Open Sans"/>
          <w:sz w:val="20"/>
          <w:szCs w:val="20"/>
        </w:rPr>
        <w:t>ilta kysytään heidän kokemuksistaan j</w:t>
      </w:r>
      <w:r w:rsidR="00FB0D46" w:rsidRPr="774A5756">
        <w:rPr>
          <w:rFonts w:ascii="Open Sans" w:eastAsia="Open Sans" w:hAnsi="Open Sans" w:cs="Open Sans"/>
          <w:sz w:val="20"/>
          <w:szCs w:val="20"/>
        </w:rPr>
        <w:t>a havainnoistaan kiusaamisesta</w:t>
      </w:r>
      <w:r w:rsidR="384057A7" w:rsidRPr="774A5756">
        <w:rPr>
          <w:rFonts w:ascii="Open Sans" w:eastAsia="Open Sans" w:hAnsi="Open Sans" w:cs="Open Sans"/>
          <w:sz w:val="20"/>
          <w:szCs w:val="20"/>
        </w:rPr>
        <w:t>.</w:t>
      </w:r>
      <w:r w:rsidR="008A71C2" w:rsidRPr="774A5756">
        <w:rPr>
          <w:rStyle w:val="Alaviitteenviite"/>
          <w:rFonts w:ascii="Open Sans" w:eastAsia="Open Sans" w:hAnsi="Open Sans" w:cs="Open Sans"/>
          <w:sz w:val="20"/>
          <w:szCs w:val="20"/>
        </w:rPr>
        <w:footnoteReference w:id="34"/>
      </w:r>
    </w:p>
    <w:p w14:paraId="4C18A9D9" w14:textId="77777777" w:rsidR="0065344E" w:rsidRPr="00A82FC2" w:rsidRDefault="0065344E" w:rsidP="774A5756">
      <w:pPr>
        <w:spacing w:after="0" w:line="276" w:lineRule="auto"/>
        <w:jc w:val="both"/>
        <w:rPr>
          <w:rFonts w:ascii="Open Sans" w:eastAsia="Open Sans" w:hAnsi="Open Sans" w:cs="Open Sans"/>
          <w:sz w:val="20"/>
          <w:szCs w:val="20"/>
        </w:rPr>
      </w:pPr>
    </w:p>
    <w:p w14:paraId="6938D19B" w14:textId="6E8044E7" w:rsidR="001452B0" w:rsidRDefault="001174A4" w:rsidP="774A5756">
      <w:pPr>
        <w:spacing w:after="0" w:line="276" w:lineRule="auto"/>
        <w:jc w:val="both"/>
        <w:rPr>
          <w:rFonts w:ascii="Open Sans" w:eastAsia="Open Sans" w:hAnsi="Open Sans" w:cs="Open Sans"/>
          <w:sz w:val="20"/>
          <w:szCs w:val="20"/>
        </w:rPr>
      </w:pPr>
      <w:r w:rsidRPr="000A6135">
        <w:rPr>
          <w:rFonts w:ascii="Open Sans" w:eastAsia="Open Sans" w:hAnsi="Open Sans" w:cs="Open Sans"/>
          <w:sz w:val="20"/>
          <w:szCs w:val="20"/>
        </w:rPr>
        <w:t>K</w:t>
      </w:r>
      <w:r w:rsidR="00E15940" w:rsidRPr="000A6135">
        <w:rPr>
          <w:rFonts w:ascii="Open Sans" w:eastAsia="Open Sans" w:hAnsi="Open Sans" w:cs="Open Sans"/>
          <w:sz w:val="20"/>
          <w:szCs w:val="20"/>
        </w:rPr>
        <w:t>iusaamiseen</w:t>
      </w:r>
      <w:r w:rsidR="62FFE0AF" w:rsidRPr="000A6135">
        <w:rPr>
          <w:rFonts w:ascii="Open Sans" w:eastAsia="Open Sans" w:hAnsi="Open Sans" w:cs="Open Sans"/>
          <w:sz w:val="20"/>
          <w:szCs w:val="20"/>
        </w:rPr>
        <w:t xml:space="preserve"> ja häirintään</w:t>
      </w:r>
      <w:r w:rsidR="00E15940" w:rsidRPr="000A6135">
        <w:rPr>
          <w:rFonts w:ascii="Open Sans" w:eastAsia="Open Sans" w:hAnsi="Open Sans" w:cs="Open Sans"/>
          <w:sz w:val="20"/>
          <w:szCs w:val="20"/>
        </w:rPr>
        <w:t xml:space="preserve"> puut</w:t>
      </w:r>
      <w:r w:rsidRPr="000A6135">
        <w:rPr>
          <w:rFonts w:ascii="Open Sans" w:eastAsia="Open Sans" w:hAnsi="Open Sans" w:cs="Open Sans"/>
          <w:sz w:val="20"/>
          <w:szCs w:val="20"/>
        </w:rPr>
        <w:t>tumine</w:t>
      </w:r>
      <w:r w:rsidR="00E15940" w:rsidRPr="000A6135">
        <w:rPr>
          <w:rFonts w:ascii="Open Sans" w:eastAsia="Open Sans" w:hAnsi="Open Sans" w:cs="Open Sans"/>
          <w:sz w:val="20"/>
          <w:szCs w:val="20"/>
        </w:rPr>
        <w:t>n</w:t>
      </w:r>
      <w:r w:rsidR="00934E84" w:rsidRPr="000A6135">
        <w:rPr>
          <w:rFonts w:ascii="Open Sans" w:eastAsia="Open Sans" w:hAnsi="Open Sans" w:cs="Open Sans"/>
          <w:sz w:val="20"/>
          <w:szCs w:val="20"/>
        </w:rPr>
        <w:t xml:space="preserve"> </w:t>
      </w:r>
    </w:p>
    <w:p w14:paraId="49E04E26" w14:textId="77777777" w:rsidR="000A6135" w:rsidRPr="000A6135" w:rsidRDefault="000A6135" w:rsidP="774A5756">
      <w:pPr>
        <w:spacing w:after="0" w:line="276" w:lineRule="auto"/>
        <w:jc w:val="both"/>
        <w:rPr>
          <w:rFonts w:ascii="Open Sans" w:eastAsia="Open Sans" w:hAnsi="Open Sans" w:cs="Open Sans"/>
          <w:sz w:val="20"/>
          <w:szCs w:val="20"/>
        </w:rPr>
      </w:pPr>
    </w:p>
    <w:p w14:paraId="43CE171A" w14:textId="583A6674" w:rsidR="00934E84" w:rsidRPr="00A82FC2" w:rsidRDefault="00934E84" w:rsidP="00430922">
      <w:pPr>
        <w:pStyle w:val="Luettelokappale"/>
        <w:numPr>
          <w:ilvl w:val="0"/>
          <w:numId w:val="18"/>
        </w:numPr>
        <w:spacing w:after="0" w:line="276" w:lineRule="auto"/>
        <w:jc w:val="both"/>
        <w:rPr>
          <w:rFonts w:ascii="Open Sans" w:eastAsia="Open Sans" w:hAnsi="Open Sans" w:cs="Open Sans"/>
          <w:sz w:val="20"/>
          <w:szCs w:val="20"/>
        </w:rPr>
      </w:pPr>
      <w:r w:rsidRPr="000A6135">
        <w:rPr>
          <w:rFonts w:ascii="Open Sans" w:eastAsia="Open Sans" w:hAnsi="Open Sans" w:cs="Open Sans"/>
          <w:sz w:val="20"/>
          <w:szCs w:val="20"/>
        </w:rPr>
        <w:t>Kiusaamisen</w:t>
      </w:r>
      <w:r w:rsidR="2125A06E" w:rsidRPr="000A6135">
        <w:rPr>
          <w:rFonts w:ascii="Open Sans" w:eastAsia="Open Sans" w:hAnsi="Open Sans" w:cs="Open Sans"/>
          <w:sz w:val="20"/>
          <w:szCs w:val="20"/>
        </w:rPr>
        <w:t xml:space="preserve"> tai häirinnän</w:t>
      </w:r>
      <w:r w:rsidRPr="000A6135">
        <w:rPr>
          <w:rFonts w:ascii="Open Sans" w:eastAsia="Open Sans" w:hAnsi="Open Sans" w:cs="Open Sans"/>
          <w:sz w:val="20"/>
          <w:szCs w:val="20"/>
        </w:rPr>
        <w:t xml:space="preserve"> </w:t>
      </w:r>
      <w:r w:rsidRPr="774A5756">
        <w:rPr>
          <w:rFonts w:ascii="Open Sans" w:eastAsia="Open Sans" w:hAnsi="Open Sans" w:cs="Open Sans"/>
          <w:sz w:val="20"/>
          <w:szCs w:val="20"/>
        </w:rPr>
        <w:t xml:space="preserve">havainnut henkilö </w:t>
      </w:r>
      <w:r w:rsidRPr="000A6135">
        <w:rPr>
          <w:rFonts w:ascii="Open Sans" w:eastAsia="Open Sans" w:hAnsi="Open Sans" w:cs="Open Sans"/>
          <w:sz w:val="20"/>
          <w:szCs w:val="20"/>
        </w:rPr>
        <w:t>keskustelee välittömästi</w:t>
      </w:r>
      <w:r w:rsidR="006A5189" w:rsidRPr="000A6135">
        <w:rPr>
          <w:rFonts w:ascii="Open Sans" w:eastAsia="Open Sans" w:hAnsi="Open Sans" w:cs="Open Sans"/>
          <w:sz w:val="20"/>
          <w:szCs w:val="20"/>
        </w:rPr>
        <w:t xml:space="preserve"> asianosaisten kanssa</w:t>
      </w:r>
      <w:r w:rsidR="006A5189" w:rsidRPr="774A5756">
        <w:rPr>
          <w:rFonts w:ascii="Open Sans" w:eastAsia="Open Sans" w:hAnsi="Open Sans" w:cs="Open Sans"/>
          <w:sz w:val="20"/>
          <w:szCs w:val="20"/>
        </w:rPr>
        <w:t xml:space="preserve"> yhdessä selvittäen, m</w:t>
      </w:r>
      <w:r w:rsidRPr="774A5756">
        <w:rPr>
          <w:rFonts w:ascii="Open Sans" w:eastAsia="Open Sans" w:hAnsi="Open Sans" w:cs="Open Sans"/>
          <w:sz w:val="20"/>
          <w:szCs w:val="20"/>
        </w:rPr>
        <w:t xml:space="preserve">itä </w:t>
      </w:r>
      <w:r w:rsidR="003B4A5A" w:rsidRPr="774A5756">
        <w:rPr>
          <w:rFonts w:ascii="Open Sans" w:eastAsia="Open Sans" w:hAnsi="Open Sans" w:cs="Open Sans"/>
          <w:sz w:val="20"/>
          <w:szCs w:val="20"/>
        </w:rPr>
        <w:t>on tapahtunut ja, mistä on kyse.</w:t>
      </w:r>
      <w:r w:rsidR="006A5189" w:rsidRPr="774A5756">
        <w:rPr>
          <w:rFonts w:ascii="Open Sans" w:eastAsia="Open Sans" w:hAnsi="Open Sans" w:cs="Open Sans"/>
          <w:sz w:val="20"/>
          <w:szCs w:val="20"/>
        </w:rPr>
        <w:t xml:space="preserve"> Henkilö selvittää asianosaisten nimet </w:t>
      </w:r>
      <w:r w:rsidRPr="774A5756">
        <w:rPr>
          <w:rFonts w:ascii="Open Sans" w:eastAsia="Open Sans" w:hAnsi="Open Sans" w:cs="Open Sans"/>
          <w:sz w:val="20"/>
          <w:szCs w:val="20"/>
        </w:rPr>
        <w:t>ja ilmoit</w:t>
      </w:r>
      <w:r w:rsidR="006A5189" w:rsidRPr="774A5756">
        <w:rPr>
          <w:rFonts w:ascii="Open Sans" w:eastAsia="Open Sans" w:hAnsi="Open Sans" w:cs="Open Sans"/>
          <w:sz w:val="20"/>
          <w:szCs w:val="20"/>
        </w:rPr>
        <w:t>ta</w:t>
      </w:r>
      <w:r w:rsidRPr="774A5756">
        <w:rPr>
          <w:rFonts w:ascii="Open Sans" w:eastAsia="Open Sans" w:hAnsi="Open Sans" w:cs="Open Sans"/>
          <w:sz w:val="20"/>
          <w:szCs w:val="20"/>
        </w:rPr>
        <w:t xml:space="preserve">a asiasta vastuuopettajalle </w:t>
      </w:r>
      <w:r w:rsidR="002F1439" w:rsidRPr="774A5756">
        <w:rPr>
          <w:rFonts w:ascii="Open Sans" w:eastAsia="Open Sans" w:hAnsi="Open Sans" w:cs="Open Sans"/>
          <w:sz w:val="20"/>
          <w:szCs w:val="20"/>
        </w:rPr>
        <w:t>sekä</w:t>
      </w:r>
      <w:r w:rsidRPr="774A5756">
        <w:rPr>
          <w:rFonts w:ascii="Open Sans" w:eastAsia="Open Sans" w:hAnsi="Open Sans" w:cs="Open Sans"/>
          <w:sz w:val="20"/>
          <w:szCs w:val="20"/>
        </w:rPr>
        <w:t xml:space="preserve"> koulutusjohtajalle/-päällikölle. </w:t>
      </w:r>
      <w:r w:rsidR="006A5189" w:rsidRPr="774A5756">
        <w:rPr>
          <w:rFonts w:ascii="Open Sans" w:eastAsia="Open Sans" w:hAnsi="Open Sans" w:cs="Open Sans"/>
          <w:sz w:val="20"/>
          <w:szCs w:val="20"/>
        </w:rPr>
        <w:t>Samalla henkilö sopii</w:t>
      </w:r>
      <w:r w:rsidR="003B4A5A" w:rsidRPr="774A5756">
        <w:rPr>
          <w:rFonts w:ascii="Open Sans" w:eastAsia="Open Sans" w:hAnsi="Open Sans" w:cs="Open Sans"/>
          <w:sz w:val="20"/>
          <w:szCs w:val="20"/>
        </w:rPr>
        <w:t xml:space="preserve"> esihenkilö</w:t>
      </w:r>
      <w:r w:rsidR="00712AE8" w:rsidRPr="774A5756">
        <w:rPr>
          <w:rFonts w:ascii="Open Sans" w:eastAsia="Open Sans" w:hAnsi="Open Sans" w:cs="Open Sans"/>
          <w:sz w:val="20"/>
          <w:szCs w:val="20"/>
        </w:rPr>
        <w:t xml:space="preserve">n kanssa, kuka asiaa ryhtyy selvittämään. </w:t>
      </w:r>
      <w:r w:rsidR="003B4A5A" w:rsidRPr="774A5756">
        <w:rPr>
          <w:rFonts w:ascii="Open Sans" w:eastAsia="Open Sans" w:hAnsi="Open Sans" w:cs="Open Sans"/>
          <w:sz w:val="20"/>
          <w:szCs w:val="20"/>
        </w:rPr>
        <w:t>O</w:t>
      </w:r>
      <w:r w:rsidR="006A5189" w:rsidRPr="774A5756">
        <w:rPr>
          <w:rFonts w:ascii="Open Sans" w:eastAsia="Open Sans" w:hAnsi="Open Sans" w:cs="Open Sans"/>
          <w:sz w:val="20"/>
          <w:szCs w:val="20"/>
        </w:rPr>
        <w:t xml:space="preserve">n hyvä pyytää </w:t>
      </w:r>
      <w:r w:rsidRPr="774A5756">
        <w:rPr>
          <w:rFonts w:ascii="Open Sans" w:eastAsia="Open Sans" w:hAnsi="Open Sans" w:cs="Open Sans"/>
          <w:sz w:val="20"/>
          <w:szCs w:val="20"/>
        </w:rPr>
        <w:t xml:space="preserve">työkaveri mukaan selvittämään tapahtunutta. </w:t>
      </w:r>
    </w:p>
    <w:p w14:paraId="54591A95" w14:textId="77777777" w:rsidR="00934E84" w:rsidRPr="00A82FC2" w:rsidRDefault="003B4A5A"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Asianosaisten kanssa keskustellaan myös erikseen ja selvitetään</w:t>
      </w:r>
      <w:r w:rsidR="00934E84" w:rsidRPr="774A5756">
        <w:rPr>
          <w:rFonts w:ascii="Open Sans" w:eastAsia="Open Sans" w:hAnsi="Open Sans" w:cs="Open Sans"/>
          <w:sz w:val="20"/>
          <w:szCs w:val="20"/>
        </w:rPr>
        <w:t xml:space="preserve">, </w:t>
      </w:r>
      <w:r w:rsidR="00DD66AC" w:rsidRPr="774A5756">
        <w:rPr>
          <w:rFonts w:ascii="Open Sans" w:eastAsia="Open Sans" w:hAnsi="Open Sans" w:cs="Open Sans"/>
          <w:sz w:val="20"/>
          <w:szCs w:val="20"/>
        </w:rPr>
        <w:t>onko vastaavaa tapahtunut jo aiemmin.</w:t>
      </w:r>
      <w:r w:rsidR="00BE2B72" w:rsidRPr="774A5756">
        <w:rPr>
          <w:rFonts w:ascii="Open Sans" w:eastAsia="Open Sans" w:hAnsi="Open Sans" w:cs="Open Sans"/>
          <w:sz w:val="20"/>
          <w:szCs w:val="20"/>
        </w:rPr>
        <w:t xml:space="preserve"> </w:t>
      </w:r>
      <w:r w:rsidR="009C3FF4" w:rsidRPr="774A5756">
        <w:rPr>
          <w:rFonts w:ascii="Open Sans" w:eastAsia="Open Sans" w:hAnsi="Open Sans" w:cs="Open Sans"/>
          <w:sz w:val="20"/>
          <w:szCs w:val="20"/>
        </w:rPr>
        <w:t>Jos kiu</w:t>
      </w:r>
      <w:r w:rsidR="001452B0" w:rsidRPr="774A5756">
        <w:rPr>
          <w:rFonts w:ascii="Open Sans" w:eastAsia="Open Sans" w:hAnsi="Open Sans" w:cs="Open Sans"/>
          <w:sz w:val="20"/>
          <w:szCs w:val="20"/>
        </w:rPr>
        <w:t>saamisesta on olemassa todisteita kuten some-, teksti tai sähköpostiviestejä, pitää ne säilyttää.</w:t>
      </w:r>
    </w:p>
    <w:p w14:paraId="795DB3AC" w14:textId="77777777" w:rsidR="002F774B" w:rsidRPr="00A82FC2" w:rsidRDefault="00981260"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 xml:space="preserve">Asiaa hoitaneella opettajalla/koulutusjohtajalla/-päälliköllä on velvollisuus olla yhteydessä alaikäisen opiskelijan huoltajiin tapahtuneesta. </w:t>
      </w:r>
    </w:p>
    <w:p w14:paraId="1AC2BCC1" w14:textId="77777777" w:rsidR="002F774B" w:rsidRPr="00A82FC2" w:rsidRDefault="002F774B"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 xml:space="preserve">Opettaja informoi opiskeluhuollon toimijoita ja sopivat yhteisestä seurantapalaverista. </w:t>
      </w:r>
    </w:p>
    <w:p w14:paraId="3BD007EA" w14:textId="77777777" w:rsidR="002F774B" w:rsidRPr="00A82FC2" w:rsidRDefault="00084377"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Vastuuopettaja/</w:t>
      </w:r>
      <w:r w:rsidR="00C8780E" w:rsidRPr="774A5756">
        <w:rPr>
          <w:rFonts w:ascii="Open Sans" w:eastAsia="Open Sans" w:hAnsi="Open Sans" w:cs="Open Sans"/>
          <w:sz w:val="20"/>
          <w:szCs w:val="20"/>
        </w:rPr>
        <w:t>opettaja, joka asiaan on puuttunut, k</w:t>
      </w:r>
      <w:r w:rsidR="002F774B" w:rsidRPr="774A5756">
        <w:rPr>
          <w:rFonts w:ascii="Open Sans" w:eastAsia="Open Sans" w:hAnsi="Open Sans" w:cs="Open Sans"/>
          <w:sz w:val="20"/>
          <w:szCs w:val="20"/>
        </w:rPr>
        <w:t>irjaa tapahtunut Wilman kiusaamislomakkeelle.</w:t>
      </w:r>
    </w:p>
    <w:p w14:paraId="36CC60A5" w14:textId="77777777" w:rsidR="009D4F09" w:rsidRPr="00A82FC2" w:rsidRDefault="000C4E69"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Tarvittaessa v</w:t>
      </w:r>
      <w:r w:rsidR="00C8780E" w:rsidRPr="774A5756">
        <w:rPr>
          <w:rFonts w:ascii="Open Sans" w:eastAsia="Open Sans" w:hAnsi="Open Sans" w:cs="Open Sans"/>
          <w:sz w:val="20"/>
          <w:szCs w:val="20"/>
        </w:rPr>
        <w:t xml:space="preserve">astuuopettaja tiedottaa ryhmää opettavia opettajia kiusaamistilanteesta ja pyytää heitä seuraamaan, miten yhteistyö asianosaisten kanssa lähtee sujumaan ja, jääkö kiusattu mahdollisesti ryhmän ulkopuolelle. </w:t>
      </w:r>
    </w:p>
    <w:p w14:paraId="59A45C1A" w14:textId="163643CE" w:rsidR="00BE2B72" w:rsidRPr="00A82FC2" w:rsidRDefault="009D4F09"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 xml:space="preserve">Jos tilanne toistuu, asiasta keskustellaan sekä toimitaan edellä kuvatulla tavalla </w:t>
      </w:r>
      <w:r w:rsidR="00435AD9" w:rsidRPr="774A5756">
        <w:rPr>
          <w:rFonts w:ascii="Open Sans" w:eastAsia="Open Sans" w:hAnsi="Open Sans" w:cs="Open Sans"/>
          <w:sz w:val="20"/>
          <w:szCs w:val="20"/>
        </w:rPr>
        <w:t xml:space="preserve">ja tehdään </w:t>
      </w:r>
      <w:r w:rsidR="000A6135" w:rsidRPr="000A6135">
        <w:rPr>
          <w:rFonts w:ascii="Open Sans" w:eastAsia="Open Sans" w:hAnsi="Open Sans" w:cs="Open Sans"/>
          <w:sz w:val="20"/>
          <w:szCs w:val="20"/>
        </w:rPr>
        <w:t>tarpeelliset kurinpidolliset / turvaamistoimet</w:t>
      </w:r>
      <w:r w:rsidR="00435AD9" w:rsidRPr="774A5756">
        <w:rPr>
          <w:rFonts w:ascii="Open Sans" w:eastAsia="Open Sans" w:hAnsi="Open Sans" w:cs="Open Sans"/>
          <w:sz w:val="20"/>
          <w:szCs w:val="20"/>
        </w:rPr>
        <w:t>, josta seuraa esimi</w:t>
      </w:r>
      <w:r w:rsidR="000C4E69" w:rsidRPr="774A5756">
        <w:rPr>
          <w:rFonts w:ascii="Open Sans" w:eastAsia="Open Sans" w:hAnsi="Open Sans" w:cs="Open Sans"/>
          <w:sz w:val="20"/>
          <w:szCs w:val="20"/>
        </w:rPr>
        <w:t>ehen kurinpidollinen toimenpide</w:t>
      </w:r>
      <w:r w:rsidR="000A6135">
        <w:rPr>
          <w:rFonts w:ascii="Open Sans" w:eastAsia="Open Sans" w:hAnsi="Open Sans" w:cs="Open Sans"/>
          <w:sz w:val="20"/>
          <w:szCs w:val="20"/>
        </w:rPr>
        <w:t>.</w:t>
      </w:r>
      <w:r w:rsidR="00435AD9" w:rsidRPr="774A5756">
        <w:rPr>
          <w:rFonts w:ascii="Open Sans" w:eastAsia="Open Sans" w:hAnsi="Open Sans" w:cs="Open Sans"/>
          <w:sz w:val="20"/>
          <w:szCs w:val="20"/>
        </w:rPr>
        <w:t xml:space="preserve"> Esi</w:t>
      </w:r>
      <w:r w:rsidR="000A6135">
        <w:rPr>
          <w:rFonts w:ascii="Open Sans" w:eastAsia="Open Sans" w:hAnsi="Open Sans" w:cs="Open Sans"/>
          <w:sz w:val="20"/>
          <w:szCs w:val="20"/>
        </w:rPr>
        <w:t>henkilö</w:t>
      </w:r>
      <w:r w:rsidR="00435AD9" w:rsidRPr="774A5756">
        <w:rPr>
          <w:rFonts w:ascii="Open Sans" w:eastAsia="Open Sans" w:hAnsi="Open Sans" w:cs="Open Sans"/>
          <w:sz w:val="20"/>
          <w:szCs w:val="20"/>
        </w:rPr>
        <w:t xml:space="preserve"> tiedottaa vastuuopettajaa, mitä ovat sopineet opiskelijan kanssa. </w:t>
      </w:r>
      <w:r w:rsidR="00BE2B72" w:rsidRPr="774A5756">
        <w:rPr>
          <w:rFonts w:ascii="Open Sans" w:eastAsia="Open Sans" w:hAnsi="Open Sans" w:cs="Open Sans"/>
          <w:sz w:val="20"/>
          <w:szCs w:val="20"/>
        </w:rPr>
        <w:t>Tarvittaessa pohditaan ryhmänvaihtoa.</w:t>
      </w:r>
      <w:r w:rsidR="001975D8" w:rsidRPr="774A5756">
        <w:rPr>
          <w:rFonts w:ascii="Open Sans" w:eastAsia="Open Sans" w:hAnsi="Open Sans" w:cs="Open Sans"/>
          <w:sz w:val="20"/>
          <w:szCs w:val="20"/>
        </w:rPr>
        <w:t xml:space="preserve"> </w:t>
      </w:r>
    </w:p>
    <w:p w14:paraId="116E3A33" w14:textId="77777777" w:rsidR="00C625F9" w:rsidRDefault="00BE2B72" w:rsidP="00430922">
      <w:pPr>
        <w:pStyle w:val="Luettelokappale"/>
        <w:numPr>
          <w:ilvl w:val="0"/>
          <w:numId w:val="18"/>
        </w:numPr>
        <w:spacing w:after="0" w:line="276" w:lineRule="auto"/>
        <w:jc w:val="both"/>
        <w:rPr>
          <w:rFonts w:ascii="Open Sans" w:eastAsia="Open Sans" w:hAnsi="Open Sans" w:cs="Open Sans"/>
          <w:sz w:val="20"/>
          <w:szCs w:val="20"/>
        </w:rPr>
      </w:pPr>
      <w:r w:rsidRPr="774A5756">
        <w:rPr>
          <w:rFonts w:ascii="Open Sans" w:eastAsia="Open Sans" w:hAnsi="Open Sans" w:cs="Open Sans"/>
          <w:sz w:val="20"/>
          <w:szCs w:val="20"/>
        </w:rPr>
        <w:t>Vakavissa ja toistuvissa tilanteissa yhteistyö sosiaalitoimen</w:t>
      </w:r>
      <w:r w:rsidR="00435AD9" w:rsidRPr="774A5756">
        <w:rPr>
          <w:rFonts w:ascii="Open Sans" w:eastAsia="Open Sans" w:hAnsi="Open Sans" w:cs="Open Sans"/>
          <w:sz w:val="20"/>
          <w:szCs w:val="20"/>
        </w:rPr>
        <w:t xml:space="preserve"> (lastensuojeluilmoitus</w:t>
      </w:r>
      <w:r w:rsidR="00022429" w:rsidRPr="774A5756">
        <w:rPr>
          <w:rFonts w:ascii="Open Sans" w:eastAsia="Open Sans" w:hAnsi="Open Sans" w:cs="Open Sans"/>
          <w:sz w:val="20"/>
          <w:szCs w:val="20"/>
        </w:rPr>
        <w:t xml:space="preserve"> tai aikuisesta palvelutarpeen arviointi-ilmoitus</w:t>
      </w:r>
      <w:r w:rsidR="00435AD9" w:rsidRPr="774A5756">
        <w:rPr>
          <w:rFonts w:ascii="Open Sans" w:eastAsia="Open Sans" w:hAnsi="Open Sans" w:cs="Open Sans"/>
          <w:sz w:val="20"/>
          <w:szCs w:val="20"/>
        </w:rPr>
        <w:t>)</w:t>
      </w:r>
      <w:r w:rsidR="00022429" w:rsidRPr="774A5756">
        <w:rPr>
          <w:rFonts w:ascii="Open Sans" w:eastAsia="Open Sans" w:hAnsi="Open Sans" w:cs="Open Sans"/>
          <w:sz w:val="20"/>
          <w:szCs w:val="20"/>
        </w:rPr>
        <w:t xml:space="preserve"> </w:t>
      </w:r>
      <w:r w:rsidRPr="774A5756">
        <w:rPr>
          <w:rFonts w:ascii="Open Sans" w:eastAsia="Open Sans" w:hAnsi="Open Sans" w:cs="Open Sans"/>
          <w:sz w:val="20"/>
          <w:szCs w:val="20"/>
        </w:rPr>
        <w:t>tai poliisin kanssa</w:t>
      </w:r>
      <w:r w:rsidR="00022429" w:rsidRPr="774A5756">
        <w:rPr>
          <w:rFonts w:ascii="Open Sans" w:eastAsia="Open Sans" w:hAnsi="Open Sans" w:cs="Open Sans"/>
          <w:sz w:val="20"/>
          <w:szCs w:val="20"/>
        </w:rPr>
        <w:t>, kun kiusaaminen täyttää rikoksen kriteerit</w:t>
      </w:r>
      <w:r w:rsidR="001D1926" w:rsidRPr="774A5756">
        <w:rPr>
          <w:rFonts w:ascii="Open Sans" w:eastAsia="Open Sans" w:hAnsi="Open Sans" w:cs="Open Sans"/>
          <w:sz w:val="20"/>
          <w:szCs w:val="20"/>
        </w:rPr>
        <w:t>. Tarvittaessa pyydetään al</w:t>
      </w:r>
      <w:r w:rsidR="000C4E69" w:rsidRPr="774A5756">
        <w:rPr>
          <w:rFonts w:ascii="Open Sans" w:eastAsia="Open Sans" w:hAnsi="Open Sans" w:cs="Open Sans"/>
          <w:sz w:val="20"/>
          <w:szCs w:val="20"/>
        </w:rPr>
        <w:t>u</w:t>
      </w:r>
      <w:r w:rsidR="001D1926" w:rsidRPr="774A5756">
        <w:rPr>
          <w:rFonts w:ascii="Open Sans" w:eastAsia="Open Sans" w:hAnsi="Open Sans" w:cs="Open Sans"/>
          <w:sz w:val="20"/>
          <w:szCs w:val="20"/>
        </w:rPr>
        <w:t>een toimijoilta tukea v</w:t>
      </w:r>
      <w:r w:rsidRPr="774A5756">
        <w:rPr>
          <w:rFonts w:ascii="Open Sans" w:eastAsia="Open Sans" w:hAnsi="Open Sans" w:cs="Open Sans"/>
          <w:sz w:val="20"/>
          <w:szCs w:val="20"/>
        </w:rPr>
        <w:t>ertaissovittelu</w:t>
      </w:r>
      <w:r w:rsidR="001D1926" w:rsidRPr="774A5756">
        <w:rPr>
          <w:rFonts w:ascii="Open Sans" w:eastAsia="Open Sans" w:hAnsi="Open Sans" w:cs="Open Sans"/>
          <w:sz w:val="20"/>
          <w:szCs w:val="20"/>
        </w:rPr>
        <w:t>un.</w:t>
      </w:r>
    </w:p>
    <w:p w14:paraId="4CBB6774" w14:textId="77777777" w:rsidR="00807231" w:rsidRPr="00DF1508" w:rsidRDefault="00807231" w:rsidP="774A5756">
      <w:pPr>
        <w:pStyle w:val="Luettelokappale"/>
        <w:spacing w:after="0" w:line="276" w:lineRule="auto"/>
        <w:jc w:val="both"/>
        <w:rPr>
          <w:rFonts w:ascii="Open Sans" w:eastAsia="Open Sans" w:hAnsi="Open Sans" w:cs="Open Sans"/>
          <w:sz w:val="20"/>
          <w:szCs w:val="20"/>
        </w:rPr>
      </w:pPr>
    </w:p>
    <w:p w14:paraId="4C7CBE6F" w14:textId="77777777" w:rsidR="00C96481" w:rsidRDefault="00DF1508" w:rsidP="00C625F9">
      <w:pPr>
        <w:pStyle w:val="Luettelokappale"/>
        <w:spacing w:after="0" w:line="276" w:lineRule="auto"/>
        <w:ind w:left="0"/>
        <w:jc w:val="both"/>
        <w:rPr>
          <w:rFonts w:ascii="Arial" w:hAnsi="Arial" w:cs="Arial"/>
        </w:rPr>
      </w:pPr>
      <w:r>
        <w:rPr>
          <w:rFonts w:ascii="Arial" w:hAnsi="Arial" w:cs="Arial"/>
          <w:noProof/>
          <w:lang w:eastAsia="fi-FI"/>
        </w:rPr>
        <w:lastRenderedPageBreak/>
        <w:drawing>
          <wp:inline distT="0" distB="0" distL="0" distR="0" wp14:anchorId="4722E6CE" wp14:editId="20FD4C99">
            <wp:extent cx="6007994" cy="5470430"/>
            <wp:effectExtent l="0" t="0" r="0" b="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9134" cy="5489679"/>
                    </a:xfrm>
                    <a:prstGeom prst="rect">
                      <a:avLst/>
                    </a:prstGeom>
                    <a:noFill/>
                    <a:ln>
                      <a:noFill/>
                    </a:ln>
                  </pic:spPr>
                </pic:pic>
              </a:graphicData>
            </a:graphic>
          </wp:inline>
        </w:drawing>
      </w:r>
    </w:p>
    <w:p w14:paraId="68A27460" w14:textId="77777777" w:rsidR="00132EC7" w:rsidRDefault="00132EC7" w:rsidP="00C96481">
      <w:pPr>
        <w:pStyle w:val="Luettelokappale"/>
        <w:spacing w:after="0" w:line="276" w:lineRule="auto"/>
        <w:ind w:left="0"/>
        <w:jc w:val="center"/>
        <w:rPr>
          <w:rFonts w:ascii="Arial" w:hAnsi="Arial" w:cs="Arial"/>
          <w:noProof/>
        </w:rPr>
      </w:pPr>
    </w:p>
    <w:p w14:paraId="3B576EBA" w14:textId="77777777" w:rsidR="00C625F9" w:rsidRDefault="00C625F9" w:rsidP="00C96481">
      <w:pPr>
        <w:pStyle w:val="Luettelokappale"/>
        <w:spacing w:after="0" w:line="276" w:lineRule="auto"/>
        <w:ind w:left="0"/>
        <w:jc w:val="center"/>
        <w:rPr>
          <w:rFonts w:ascii="Arial" w:hAnsi="Arial" w:cs="Arial"/>
        </w:rPr>
      </w:pPr>
      <w:r>
        <w:rPr>
          <w:rFonts w:ascii="Arial" w:hAnsi="Arial" w:cs="Arial"/>
          <w:noProof/>
          <w:lang w:eastAsia="fi-FI"/>
        </w:rPr>
        <w:drawing>
          <wp:inline distT="0" distB="0" distL="0" distR="0" wp14:anchorId="3070424E" wp14:editId="5DAC7111">
            <wp:extent cx="6112800" cy="3128400"/>
            <wp:effectExtent l="0" t="0" r="2540" b="0"/>
            <wp:docPr id="10" name="Kuv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12800" cy="3128400"/>
                    </a:xfrm>
                    <a:prstGeom prst="rect">
                      <a:avLst/>
                    </a:prstGeom>
                    <a:noFill/>
                    <a:ln>
                      <a:noFill/>
                    </a:ln>
                  </pic:spPr>
                </pic:pic>
              </a:graphicData>
            </a:graphic>
          </wp:inline>
        </w:drawing>
      </w:r>
    </w:p>
    <w:p w14:paraId="243FA5F8" w14:textId="77777777" w:rsidR="00132EC7" w:rsidRPr="00C96481" w:rsidRDefault="00132EC7" w:rsidP="00C96481">
      <w:pPr>
        <w:pStyle w:val="Luettelokappale"/>
        <w:spacing w:after="0" w:line="276" w:lineRule="auto"/>
        <w:ind w:left="0"/>
        <w:jc w:val="both"/>
        <w:rPr>
          <w:rFonts w:ascii="Arial" w:hAnsi="Arial" w:cs="Arial"/>
          <w:color w:val="000000" w:themeColor="text1"/>
        </w:rPr>
      </w:pPr>
    </w:p>
    <w:p w14:paraId="2B97BAD7" w14:textId="77777777" w:rsidR="000A6135" w:rsidRPr="0065344E" w:rsidRDefault="000A6135" w:rsidP="1FAAFBD9">
      <w:pPr>
        <w:rPr>
          <w:rFonts w:ascii="Arial" w:eastAsia="Arial" w:hAnsi="Arial" w:cs="Arial"/>
          <w:color w:val="70AD47" w:themeColor="accent6"/>
        </w:rPr>
      </w:pPr>
    </w:p>
    <w:p w14:paraId="03849EC0" w14:textId="3AAFC1EE" w:rsidR="00F6301B" w:rsidRPr="0065344E" w:rsidRDefault="306A6EE8" w:rsidP="00510034">
      <w:pPr>
        <w:pStyle w:val="Otsikko1"/>
      </w:pPr>
      <w:bookmarkStart w:id="31" w:name="_Toc137199190"/>
      <w:r w:rsidRPr="0A833808">
        <w:lastRenderedPageBreak/>
        <w:t>9</w:t>
      </w:r>
      <w:r w:rsidR="0048312B" w:rsidRPr="0A833808">
        <w:t xml:space="preserve">. </w:t>
      </w:r>
      <w:r w:rsidR="3E3F2E2F" w:rsidRPr="0A833808">
        <w:t>EHKÄISEVÄ PÄIHDETYÖ</w:t>
      </w:r>
      <w:r w:rsidR="7D896EA5" w:rsidRPr="0A833808">
        <w:t xml:space="preserve"> </w:t>
      </w:r>
      <w:r w:rsidR="00833894">
        <w:t>JA PÄIHDEONGELMIIN PUUTTUMINEN</w:t>
      </w:r>
      <w:bookmarkEnd w:id="31"/>
    </w:p>
    <w:p w14:paraId="3EC871FE" w14:textId="10F42634" w:rsidR="00B45581" w:rsidRPr="00B45581" w:rsidRDefault="00B45581" w:rsidP="0A833808">
      <w:pPr>
        <w:spacing w:after="0" w:line="276" w:lineRule="auto"/>
        <w:jc w:val="both"/>
        <w:rPr>
          <w:rFonts w:ascii="Open Sans" w:eastAsia="Arial" w:hAnsi="Open Sans" w:cs="Open Sans"/>
          <w:sz w:val="20"/>
          <w:szCs w:val="20"/>
        </w:rPr>
      </w:pPr>
    </w:p>
    <w:p w14:paraId="10FDC5E8" w14:textId="2F80682F" w:rsidR="00032586" w:rsidRDefault="00B45581" w:rsidP="00032586">
      <w:pPr>
        <w:spacing w:after="0" w:line="276" w:lineRule="auto"/>
        <w:jc w:val="both"/>
        <w:rPr>
          <w:rFonts w:ascii="Open Sans" w:hAnsi="Open Sans" w:cs="Open Sans"/>
          <w:sz w:val="20"/>
          <w:szCs w:val="20"/>
          <w:shd w:val="clear" w:color="auto" w:fill="FFFFFF"/>
        </w:rPr>
      </w:pPr>
      <w:r>
        <w:rPr>
          <w:rFonts w:ascii="Open Sans" w:hAnsi="Open Sans" w:cs="Open Sans"/>
          <w:sz w:val="20"/>
          <w:szCs w:val="20"/>
          <w:shd w:val="clear" w:color="auto" w:fill="FFFFFF"/>
        </w:rPr>
        <w:t>Mikäli opettajalla herää huoli opiskelijan päihteiden käytöstä, otetaan yhteys opiskeluhuollon henkilöstöön.</w:t>
      </w:r>
      <w:r w:rsidR="00B61910">
        <w:rPr>
          <w:rFonts w:ascii="Open Sans" w:hAnsi="Open Sans" w:cs="Open Sans"/>
          <w:sz w:val="20"/>
          <w:szCs w:val="20"/>
          <w:shd w:val="clear" w:color="auto" w:fill="FFFFFF"/>
        </w:rPr>
        <w:t xml:space="preserve"> </w:t>
      </w:r>
    </w:p>
    <w:p w14:paraId="264BC92E" w14:textId="4156F1C6" w:rsidR="00B45581" w:rsidRDefault="00B45581" w:rsidP="00032586">
      <w:pPr>
        <w:spacing w:after="0" w:line="276" w:lineRule="auto"/>
        <w:jc w:val="both"/>
        <w:rPr>
          <w:rFonts w:ascii="Open Sans" w:hAnsi="Open Sans" w:cs="Open Sans"/>
          <w:sz w:val="20"/>
          <w:szCs w:val="20"/>
          <w:shd w:val="clear" w:color="auto" w:fill="FFFFFF"/>
        </w:rPr>
      </w:pPr>
    </w:p>
    <w:p w14:paraId="02F1627A" w14:textId="7C9EDDA5" w:rsidR="00833894" w:rsidRDefault="00BF7FD8" w:rsidP="00032586">
      <w:pPr>
        <w:spacing w:after="0" w:line="276" w:lineRule="auto"/>
        <w:jc w:val="both"/>
        <w:rPr>
          <w:rFonts w:ascii="Open Sans" w:hAnsi="Open Sans" w:cs="Open Sans"/>
          <w:sz w:val="20"/>
          <w:szCs w:val="20"/>
          <w:shd w:val="clear" w:color="auto" w:fill="FFFFFF"/>
        </w:rPr>
      </w:pPr>
      <w:r>
        <w:rPr>
          <w:rFonts w:ascii="Open Sans" w:hAnsi="Open Sans" w:cs="Open Sans"/>
          <w:sz w:val="20"/>
          <w:szCs w:val="20"/>
          <w:shd w:val="clear" w:color="auto" w:fill="FFFFFF"/>
        </w:rPr>
        <w:t xml:space="preserve">Koulutuskeskus </w:t>
      </w:r>
      <w:proofErr w:type="spellStart"/>
      <w:r>
        <w:rPr>
          <w:rFonts w:ascii="Open Sans" w:hAnsi="Open Sans" w:cs="Open Sans"/>
          <w:sz w:val="20"/>
          <w:szCs w:val="20"/>
          <w:shd w:val="clear" w:color="auto" w:fill="FFFFFF"/>
        </w:rPr>
        <w:t>JEDU</w:t>
      </w:r>
      <w:r w:rsidR="00C713DF">
        <w:rPr>
          <w:rFonts w:ascii="Open Sans" w:hAnsi="Open Sans" w:cs="Open Sans"/>
          <w:sz w:val="20"/>
          <w:szCs w:val="20"/>
          <w:shd w:val="clear" w:color="auto" w:fill="FFFFFF"/>
        </w:rPr>
        <w:t>ssa</w:t>
      </w:r>
      <w:proofErr w:type="spellEnd"/>
      <w:r w:rsidR="00C713DF">
        <w:rPr>
          <w:rFonts w:ascii="Open Sans" w:hAnsi="Open Sans" w:cs="Open Sans"/>
          <w:sz w:val="20"/>
          <w:szCs w:val="20"/>
          <w:shd w:val="clear" w:color="auto" w:fill="FFFFFF"/>
        </w:rPr>
        <w:t xml:space="preserve"> laaditaan erillinen </w:t>
      </w:r>
      <w:r w:rsidR="00C713DF" w:rsidRPr="00B45581">
        <w:rPr>
          <w:rFonts w:ascii="Open Sans" w:hAnsi="Open Sans" w:cs="Open Sans"/>
          <w:b/>
          <w:bCs/>
          <w:sz w:val="20"/>
          <w:szCs w:val="20"/>
          <w:shd w:val="clear" w:color="auto" w:fill="FFFFFF"/>
        </w:rPr>
        <w:t>päihdesuunnitelma,</w:t>
      </w:r>
      <w:r w:rsidR="00C713DF">
        <w:rPr>
          <w:rFonts w:ascii="Open Sans" w:hAnsi="Open Sans" w:cs="Open Sans"/>
          <w:sz w:val="20"/>
          <w:szCs w:val="20"/>
          <w:shd w:val="clear" w:color="auto" w:fill="FFFFFF"/>
        </w:rPr>
        <w:t xml:space="preserve"> jossa kuvataan </w:t>
      </w:r>
      <w:r w:rsidR="00B61910" w:rsidRPr="00B61910">
        <w:rPr>
          <w:rFonts w:ascii="Open Sans" w:hAnsi="Open Sans" w:cs="Open Sans"/>
          <w:color w:val="444444"/>
          <w:sz w:val="20"/>
          <w:szCs w:val="20"/>
          <w:shd w:val="clear" w:color="auto" w:fill="FFFFFF"/>
        </w:rPr>
        <w:t>kirjalliset toimintaohjeet opiskelijoiden päihteiden käytön ehkäisemiseksi ja päihdeongelmiin puuttumiseksi.</w:t>
      </w:r>
      <w:r w:rsidR="00B61910">
        <w:rPr>
          <w:rFonts w:ascii="Open Sans" w:hAnsi="Open Sans" w:cs="Open Sans"/>
          <w:color w:val="444444"/>
          <w:sz w:val="20"/>
          <w:szCs w:val="20"/>
          <w:shd w:val="clear" w:color="auto" w:fill="FFFFFF"/>
        </w:rPr>
        <w:t xml:space="preserve"> Lisäksi suunnitelmassa kuvataan:</w:t>
      </w:r>
    </w:p>
    <w:p w14:paraId="4D5D6E9B" w14:textId="77777777" w:rsidR="00B61910" w:rsidRDefault="00B61910" w:rsidP="00032586">
      <w:pPr>
        <w:spacing w:after="0" w:line="276" w:lineRule="auto"/>
        <w:jc w:val="both"/>
        <w:rPr>
          <w:rFonts w:ascii="Open Sans" w:hAnsi="Open Sans" w:cs="Open Sans"/>
          <w:sz w:val="20"/>
          <w:szCs w:val="20"/>
          <w:shd w:val="clear" w:color="auto" w:fill="FFFFFF"/>
        </w:rPr>
      </w:pPr>
    </w:p>
    <w:p w14:paraId="0CBA4D92" w14:textId="485474D9" w:rsidR="00032586" w:rsidRDefault="00032586"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 xml:space="preserve">ehkäisevän päihdetyön tavoitteet ja toimintatavat </w:t>
      </w:r>
    </w:p>
    <w:p w14:paraId="1A7DC733" w14:textId="1A172599" w:rsidR="00032586" w:rsidRDefault="00032586"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ehkäisevän päihdetyön integrointi opetukseen</w:t>
      </w:r>
    </w:p>
    <w:p w14:paraId="623E8379" w14:textId="77777777" w:rsidR="00032586" w:rsidRDefault="00032586"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 xml:space="preserve">oppilaitoksen päihdetilanteen seuraaminen (esim. kouluterveyskysely, </w:t>
      </w:r>
      <w:proofErr w:type="spellStart"/>
      <w:r>
        <w:rPr>
          <w:rFonts w:ascii="Open Sans" w:hAnsi="Open Sans" w:cs="Open Sans"/>
          <w:sz w:val="20"/>
          <w:szCs w:val="20"/>
          <w:shd w:val="clear" w:color="auto" w:fill="FFFFFF"/>
        </w:rPr>
        <w:t>TEAviisari</w:t>
      </w:r>
      <w:proofErr w:type="spellEnd"/>
      <w:r>
        <w:rPr>
          <w:rFonts w:ascii="Open Sans" w:hAnsi="Open Sans" w:cs="Open Sans"/>
          <w:sz w:val="20"/>
          <w:szCs w:val="20"/>
          <w:shd w:val="clear" w:color="auto" w:fill="FFFFFF"/>
        </w:rPr>
        <w:t>, yhteenvedot terveystarkastuksista, havaitut käyttö- ja välittämistilanteet)</w:t>
      </w:r>
    </w:p>
    <w:p w14:paraId="1346A3F5" w14:textId="77777777" w:rsidR="00032586" w:rsidRPr="00647645" w:rsidRDefault="00032586" w:rsidP="00833894">
      <w:pPr>
        <w:pStyle w:val="Luettelokappale"/>
        <w:numPr>
          <w:ilvl w:val="0"/>
          <w:numId w:val="28"/>
        </w:numPr>
        <w:ind w:left="426" w:hanging="142"/>
        <w:rPr>
          <w:rFonts w:ascii="Open Sans" w:hAnsi="Open Sans" w:cs="Open Sans"/>
          <w:sz w:val="20"/>
          <w:szCs w:val="20"/>
          <w:shd w:val="clear" w:color="auto" w:fill="FFFFFF"/>
        </w:rPr>
      </w:pPr>
      <w:r w:rsidRPr="00032586">
        <w:rPr>
          <w:rFonts w:ascii="Open Sans" w:hAnsi="Open Sans" w:cs="Open Sans"/>
          <w:sz w:val="20"/>
          <w:szCs w:val="20"/>
          <w:shd w:val="clear" w:color="auto" w:fill="FFFFFF"/>
        </w:rPr>
        <w:t>huolen varhaisen tunnistamisen ja puheeksi oton taitojen vahvistaminen (henkilöstön osaaminen</w:t>
      </w:r>
      <w:r>
        <w:rPr>
          <w:rFonts w:ascii="Open Sans" w:hAnsi="Open Sans" w:cs="Open Sans"/>
          <w:sz w:val="20"/>
          <w:szCs w:val="20"/>
          <w:shd w:val="clear" w:color="auto" w:fill="FFFFFF"/>
        </w:rPr>
        <w:t xml:space="preserve">, esim. </w:t>
      </w:r>
      <w:hyperlink r:id="rId18" w:history="1">
        <w:r w:rsidRPr="00032586">
          <w:rPr>
            <w:color w:val="0000FF"/>
            <w:u w:val="single"/>
          </w:rPr>
          <w:t>Varhainen tunnistaminen oppilaitoksessa - THL</w:t>
        </w:r>
      </w:hyperlink>
      <w:r>
        <w:t>)</w:t>
      </w:r>
    </w:p>
    <w:p w14:paraId="1D9B5FDC" w14:textId="3344DCE3" w:rsidR="00647645" w:rsidRPr="00833894" w:rsidRDefault="00647645" w:rsidP="00833894">
      <w:pPr>
        <w:pStyle w:val="Luettelokappale"/>
        <w:numPr>
          <w:ilvl w:val="0"/>
          <w:numId w:val="28"/>
        </w:numPr>
        <w:ind w:left="426" w:hanging="142"/>
        <w:rPr>
          <w:rFonts w:ascii="Open Sans" w:hAnsi="Open Sans" w:cs="Open Sans"/>
          <w:sz w:val="20"/>
          <w:szCs w:val="20"/>
          <w:shd w:val="clear" w:color="auto" w:fill="FFFFFF"/>
        </w:rPr>
      </w:pPr>
      <w:r w:rsidRPr="00833894">
        <w:rPr>
          <w:rFonts w:ascii="Open Sans" w:hAnsi="Open Sans" w:cs="Open Sans"/>
          <w:sz w:val="20"/>
          <w:szCs w:val="20"/>
        </w:rPr>
        <w:t>puheeksi ottamisen malli opiskelijan ja huoltajan kanssa</w:t>
      </w:r>
    </w:p>
    <w:p w14:paraId="0B075AE1" w14:textId="015EDBD4" w:rsidR="00B61910" w:rsidRDefault="00B61910"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toimintaohje, jos opiskelija on päihtyneenä oppilaitoksen alueella (päihtyneisyyden toteaminen, kirjaaminen, yhteydenotto kotiin ja viranomaisiin)</w:t>
      </w:r>
    </w:p>
    <w:p w14:paraId="180CB02B" w14:textId="29430444" w:rsidR="00032586" w:rsidRDefault="00032586"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tuen piiriin ohjaaminen</w:t>
      </w:r>
    </w:p>
    <w:p w14:paraId="498C8B55" w14:textId="1946211A" w:rsidR="00032586" w:rsidRPr="00032586" w:rsidRDefault="00032586" w:rsidP="00833894">
      <w:pPr>
        <w:pStyle w:val="Luettelokappale"/>
        <w:numPr>
          <w:ilvl w:val="0"/>
          <w:numId w:val="28"/>
        </w:numPr>
        <w:ind w:left="426" w:hanging="142"/>
        <w:rPr>
          <w:rFonts w:ascii="Open Sans" w:hAnsi="Open Sans" w:cs="Open Sans"/>
          <w:sz w:val="20"/>
          <w:szCs w:val="20"/>
          <w:shd w:val="clear" w:color="auto" w:fill="FFFFFF"/>
        </w:rPr>
      </w:pPr>
      <w:r>
        <w:rPr>
          <w:rFonts w:ascii="Open Sans" w:hAnsi="Open Sans" w:cs="Open Sans"/>
          <w:sz w:val="20"/>
          <w:szCs w:val="20"/>
          <w:shd w:val="clear" w:color="auto" w:fill="FFFFFF"/>
        </w:rPr>
        <w:t>viranomaisyhteistyö</w:t>
      </w:r>
    </w:p>
    <w:p w14:paraId="7CD9AAD6" w14:textId="20070D0E" w:rsidR="00032586" w:rsidRPr="00032586" w:rsidRDefault="00C713DF" w:rsidP="00833894">
      <w:pPr>
        <w:pStyle w:val="Luettelokappale"/>
        <w:numPr>
          <w:ilvl w:val="0"/>
          <w:numId w:val="28"/>
        </w:numPr>
        <w:spacing w:after="0" w:line="276" w:lineRule="auto"/>
        <w:ind w:left="426" w:hanging="142"/>
        <w:jc w:val="both"/>
        <w:rPr>
          <w:rFonts w:ascii="Arial" w:eastAsia="Arial" w:hAnsi="Arial" w:cs="Arial"/>
        </w:rPr>
      </w:pPr>
      <w:r w:rsidRPr="00032586">
        <w:rPr>
          <w:rFonts w:ascii="Open Sans" w:hAnsi="Open Sans" w:cs="Open Sans"/>
          <w:sz w:val="20"/>
          <w:szCs w:val="20"/>
          <w:shd w:val="clear" w:color="auto" w:fill="FFFFFF"/>
        </w:rPr>
        <w:t xml:space="preserve">tupakka- ja nikotiinituotteiden, alkoholin ja muiden päihteiden käytön ehkäiseminen ja käyttöön puuttuminen. </w:t>
      </w:r>
    </w:p>
    <w:p w14:paraId="020DB3C0" w14:textId="61DBC9F5" w:rsidR="00277A61" w:rsidRPr="00277A61" w:rsidRDefault="00C713DF" w:rsidP="00833894">
      <w:pPr>
        <w:pStyle w:val="Luettelokappale"/>
        <w:numPr>
          <w:ilvl w:val="0"/>
          <w:numId w:val="28"/>
        </w:numPr>
        <w:spacing w:after="0" w:line="276" w:lineRule="auto"/>
        <w:ind w:left="426" w:hanging="142"/>
        <w:jc w:val="both"/>
        <w:rPr>
          <w:rFonts w:ascii="Arial" w:eastAsia="Arial" w:hAnsi="Arial" w:cs="Arial"/>
        </w:rPr>
      </w:pPr>
      <w:r w:rsidRPr="00032586">
        <w:rPr>
          <w:rFonts w:ascii="Open Sans" w:hAnsi="Open Sans" w:cs="Open Sans"/>
          <w:sz w:val="20"/>
          <w:szCs w:val="20"/>
          <w:shd w:val="clear" w:color="auto" w:fill="FFFFFF"/>
        </w:rPr>
        <w:t>toimintatavat ja tuen ja avun piiriin ohjaaminen tilanteissa, joissa nuori käyttää tai epäillään että nuori käyttää oppilaitoksen tiloissa päihteitä, tupakka- ja nikotiinituotteita tai pelaa rahapelejä kouluajalla</w:t>
      </w:r>
      <w:r w:rsidR="00277A61">
        <w:rPr>
          <w:rFonts w:ascii="Open Sans" w:hAnsi="Open Sans" w:cs="Open Sans"/>
          <w:sz w:val="20"/>
          <w:szCs w:val="20"/>
          <w:shd w:val="clear" w:color="auto" w:fill="FFFFFF"/>
        </w:rPr>
        <w:t>, tuen saatavuuden varmistaminen, seuranta, perheen tukeminen</w:t>
      </w:r>
    </w:p>
    <w:p w14:paraId="6E4C9CBA" w14:textId="39D2446C" w:rsidR="00C713DF" w:rsidRPr="00032586" w:rsidRDefault="00C713DF" w:rsidP="00833894">
      <w:pPr>
        <w:pStyle w:val="Luettelokappale"/>
        <w:numPr>
          <w:ilvl w:val="0"/>
          <w:numId w:val="28"/>
        </w:numPr>
        <w:spacing w:after="0" w:line="276" w:lineRule="auto"/>
        <w:ind w:left="426" w:hanging="142"/>
        <w:jc w:val="both"/>
        <w:rPr>
          <w:rFonts w:ascii="Arial" w:eastAsia="Arial" w:hAnsi="Arial" w:cs="Arial"/>
        </w:rPr>
      </w:pPr>
      <w:r w:rsidRPr="00032586">
        <w:rPr>
          <w:rFonts w:ascii="Open Sans" w:hAnsi="Open Sans" w:cs="Open Sans"/>
          <w:sz w:val="20"/>
          <w:szCs w:val="20"/>
          <w:shd w:val="clear" w:color="auto" w:fill="FFFFFF"/>
        </w:rPr>
        <w:t>monitoimijainen yhteistyö mm. opiskeluhuollon henkilöstön, koulutuksen järjestäjän, huoltajien, opiskelijakunnan, nuorisotoimen, lastensuojelun sekä terveyden- ja sosiaalihuollon edustajien (päihde- ja mielenterveys sekä perhepalvelut) kesken.</w:t>
      </w:r>
      <w:r w:rsidR="00032586" w:rsidRPr="00032586">
        <w:rPr>
          <w:rFonts w:ascii="Open Sans" w:hAnsi="Open Sans" w:cs="Open Sans"/>
          <w:sz w:val="20"/>
          <w:szCs w:val="20"/>
          <w:shd w:val="clear" w:color="auto" w:fill="FFFFFF"/>
        </w:rPr>
        <w:t xml:space="preserve"> Päihdesuunnitelman esimerkkisisältö on kuvattu </w:t>
      </w:r>
      <w:proofErr w:type="spellStart"/>
      <w:r w:rsidR="00032586" w:rsidRPr="00032586">
        <w:rPr>
          <w:rFonts w:ascii="Open Sans" w:hAnsi="Open Sans" w:cs="Open Sans"/>
          <w:sz w:val="20"/>
          <w:szCs w:val="20"/>
          <w:shd w:val="clear" w:color="auto" w:fill="FFFFFF"/>
        </w:rPr>
        <w:t>OPH:n</w:t>
      </w:r>
      <w:proofErr w:type="spellEnd"/>
      <w:r w:rsidR="00032586" w:rsidRPr="00032586">
        <w:rPr>
          <w:rFonts w:ascii="Open Sans" w:hAnsi="Open Sans" w:cs="Open Sans"/>
          <w:sz w:val="20"/>
          <w:szCs w:val="20"/>
          <w:shd w:val="clear" w:color="auto" w:fill="FFFFFF"/>
        </w:rPr>
        <w:t xml:space="preserve"> sivuilla </w:t>
      </w:r>
      <w:hyperlink r:id="rId19" w:history="1">
        <w:r w:rsidR="00032586" w:rsidRPr="00032586">
          <w:rPr>
            <w:color w:val="0000FF"/>
            <w:u w:val="single"/>
          </w:rPr>
          <w:t>Ehkäisevä päihdetyö yhteisöllisessä opiskeluhuollossa | Opetushallitus (oph.fi)</w:t>
        </w:r>
      </w:hyperlink>
    </w:p>
    <w:p w14:paraId="709EED28" w14:textId="00CFBA41" w:rsidR="00032586" w:rsidRPr="00032586" w:rsidRDefault="00032586" w:rsidP="00032586">
      <w:pPr>
        <w:spacing w:after="0" w:line="276" w:lineRule="auto"/>
        <w:jc w:val="both"/>
        <w:rPr>
          <w:rFonts w:ascii="Arial" w:eastAsia="Arial" w:hAnsi="Arial" w:cs="Arial"/>
        </w:rPr>
      </w:pPr>
    </w:p>
    <w:p w14:paraId="09F0878E" w14:textId="2F2408D7" w:rsidR="00B61910" w:rsidRPr="00B61910" w:rsidRDefault="00C713DF" w:rsidP="00B61910">
      <w:pPr>
        <w:rPr>
          <w:rFonts w:ascii="Open Sans" w:eastAsia="Times New Roman" w:hAnsi="Open Sans" w:cs="Open Sans"/>
          <w:color w:val="000000" w:themeColor="text1"/>
          <w:sz w:val="20"/>
          <w:szCs w:val="20"/>
          <w:lang w:eastAsia="fi-FI"/>
        </w:rPr>
      </w:pPr>
      <w:r>
        <w:rPr>
          <w:rFonts w:ascii="Open Sans" w:hAnsi="Open Sans" w:cs="Open Sans"/>
          <w:sz w:val="20"/>
          <w:szCs w:val="20"/>
          <w:shd w:val="clear" w:color="auto" w:fill="FFFFFF"/>
        </w:rPr>
        <w:t>Rahapelihaittojen ehkäisy on myös osa ehkäisevän päihdetyön kokonaisuutta</w:t>
      </w:r>
      <w:r w:rsidRPr="00C713DF">
        <w:rPr>
          <w:rFonts w:ascii="Open Sans" w:eastAsia="Times New Roman" w:hAnsi="Open Sans" w:cs="Open Sans"/>
          <w:color w:val="000A48"/>
          <w:sz w:val="24"/>
          <w:szCs w:val="24"/>
          <w:lang w:eastAsia="fi-FI"/>
        </w:rPr>
        <w:t xml:space="preserve"> </w:t>
      </w:r>
      <w:r w:rsidRPr="00C713DF">
        <w:rPr>
          <w:rFonts w:ascii="Open Sans" w:eastAsia="Times New Roman" w:hAnsi="Open Sans" w:cs="Open Sans"/>
          <w:color w:val="000000" w:themeColor="text1"/>
          <w:sz w:val="20"/>
          <w:szCs w:val="20"/>
          <w:lang w:eastAsia="fi-FI"/>
        </w:rPr>
        <w:t>(laki ehkäisevän päihdetyön järjestämisestä, 513/2015)</w:t>
      </w:r>
      <w:r>
        <w:rPr>
          <w:rFonts w:ascii="Open Sans" w:eastAsia="Times New Roman" w:hAnsi="Open Sans" w:cs="Open Sans"/>
          <w:color w:val="000000" w:themeColor="text1"/>
          <w:sz w:val="20"/>
          <w:szCs w:val="20"/>
          <w:lang w:eastAsia="fi-FI"/>
        </w:rPr>
        <w:t>.</w:t>
      </w:r>
    </w:p>
    <w:p w14:paraId="13781F37" w14:textId="1DFFA37C" w:rsidR="00B61910" w:rsidRDefault="00B61910" w:rsidP="00B61910">
      <w:pPr>
        <w:rPr>
          <w:rFonts w:ascii="Open Sans" w:hAnsi="Open Sans" w:cs="Open Sans"/>
          <w:sz w:val="20"/>
          <w:szCs w:val="20"/>
          <w:lang w:eastAsia="fi-FI"/>
        </w:rPr>
      </w:pPr>
      <w:r w:rsidRPr="00B61910">
        <w:rPr>
          <w:rFonts w:ascii="Open Sans" w:hAnsi="Open Sans" w:cs="Open Sans"/>
          <w:sz w:val="20"/>
          <w:szCs w:val="20"/>
          <w:lang w:eastAsia="fi-FI"/>
        </w:rPr>
        <w:t>Lisäksi</w:t>
      </w:r>
      <w:r>
        <w:rPr>
          <w:rFonts w:ascii="Open Sans" w:hAnsi="Open Sans" w:cs="Open Sans"/>
          <w:sz w:val="20"/>
          <w:szCs w:val="20"/>
          <w:lang w:eastAsia="fi-FI"/>
        </w:rPr>
        <w:t xml:space="preserve"> on laadittu erillinen ohje </w:t>
      </w:r>
      <w:r w:rsidRPr="00B61910">
        <w:rPr>
          <w:rFonts w:ascii="Open Sans" w:hAnsi="Open Sans" w:cs="Open Sans"/>
          <w:b/>
          <w:bCs/>
          <w:sz w:val="20"/>
          <w:szCs w:val="20"/>
          <w:lang w:eastAsia="fi-FI"/>
        </w:rPr>
        <w:t>huumausainetestitodistuksen</w:t>
      </w:r>
      <w:r>
        <w:rPr>
          <w:rFonts w:ascii="Open Sans" w:hAnsi="Open Sans" w:cs="Open Sans"/>
          <w:sz w:val="20"/>
          <w:szCs w:val="20"/>
          <w:lang w:eastAsia="fi-FI"/>
        </w:rPr>
        <w:t xml:space="preserve"> osoittamisen prosessista.</w:t>
      </w:r>
      <w:r w:rsidR="00C82571">
        <w:rPr>
          <w:rFonts w:ascii="Open Sans" w:hAnsi="Open Sans" w:cs="Open Sans"/>
          <w:sz w:val="20"/>
          <w:szCs w:val="20"/>
          <w:lang w:eastAsia="fi-FI"/>
        </w:rPr>
        <w:t xml:space="preserve"> </w:t>
      </w:r>
    </w:p>
    <w:p w14:paraId="0E4E772E" w14:textId="733EDEDF" w:rsidR="00510034" w:rsidRDefault="00510034" w:rsidP="00B61910">
      <w:pPr>
        <w:rPr>
          <w:rFonts w:ascii="Open Sans" w:hAnsi="Open Sans" w:cs="Open Sans"/>
          <w:sz w:val="20"/>
          <w:szCs w:val="20"/>
          <w:lang w:eastAsia="fi-FI"/>
        </w:rPr>
      </w:pPr>
    </w:p>
    <w:p w14:paraId="4DF915EF" w14:textId="5B69B469" w:rsidR="00510034" w:rsidRDefault="00510034" w:rsidP="00E85FFC">
      <w:pPr>
        <w:pStyle w:val="Otsikko1"/>
        <w:pageBreakBefore/>
        <w:numPr>
          <w:ilvl w:val="0"/>
          <w:numId w:val="34"/>
        </w:numPr>
        <w:ind w:left="567" w:hanging="567"/>
        <w:rPr>
          <w:lang w:eastAsia="fi-FI"/>
        </w:rPr>
      </w:pPr>
      <w:bookmarkStart w:id="32" w:name="_Toc137199191"/>
      <w:r>
        <w:rPr>
          <w:lang w:eastAsia="fi-FI"/>
        </w:rPr>
        <w:lastRenderedPageBreak/>
        <w:t>ARVIOINTI</w:t>
      </w:r>
      <w:r w:rsidR="002F675C">
        <w:rPr>
          <w:lang w:eastAsia="fi-FI"/>
        </w:rPr>
        <w:t>,</w:t>
      </w:r>
      <w:r>
        <w:rPr>
          <w:lang w:eastAsia="fi-FI"/>
        </w:rPr>
        <w:t xml:space="preserve"> SEURANTA</w:t>
      </w:r>
      <w:r w:rsidR="002F675C">
        <w:rPr>
          <w:lang w:eastAsia="fi-FI"/>
        </w:rPr>
        <w:t xml:space="preserve"> JA KEHITTÄMINEN</w:t>
      </w:r>
      <w:bookmarkEnd w:id="32"/>
    </w:p>
    <w:p w14:paraId="013B02D4" w14:textId="4FE83AF5" w:rsidR="002F675C" w:rsidRDefault="002F675C" w:rsidP="002F675C">
      <w:pPr>
        <w:rPr>
          <w:lang w:eastAsia="fi-FI"/>
        </w:rPr>
      </w:pPr>
    </w:p>
    <w:p w14:paraId="704F0B48" w14:textId="7674B167" w:rsidR="002F675C" w:rsidRPr="002F675C" w:rsidRDefault="002F675C" w:rsidP="002F675C">
      <w:pPr>
        <w:rPr>
          <w:rFonts w:ascii="Open Sans" w:hAnsi="Open Sans" w:cs="Open Sans"/>
          <w:sz w:val="20"/>
          <w:szCs w:val="20"/>
          <w:lang w:eastAsia="fi-FI"/>
        </w:rPr>
      </w:pPr>
      <w:r>
        <w:rPr>
          <w:rFonts w:ascii="Open Sans" w:hAnsi="Open Sans" w:cs="Open Sans"/>
          <w:sz w:val="20"/>
          <w:szCs w:val="20"/>
          <w:lang w:eastAsia="fi-FI"/>
        </w:rPr>
        <w:t xml:space="preserve">Laadukas toiminta perustuu työn ja sen tulosten jatkuvaan arviointiin. Oppilas- ja opiskelijahuoltolain 13 §:n nojalla </w:t>
      </w:r>
      <w:r w:rsidRPr="002F675C">
        <w:rPr>
          <w:rFonts w:ascii="Open Sans" w:hAnsi="Open Sans" w:cs="Open Sans"/>
          <w:sz w:val="20"/>
          <w:szCs w:val="20"/>
          <w:lang w:eastAsia="fi-FI"/>
        </w:rPr>
        <w:t>opiskeluhuoltosuunnitelman tulee sisältää opiskeluhuollon toteuttamisen tavoitteet ja keskeiset periaatteet sekä toimenpiteet opiskeluhuollon toteuttamiseksi ja seuraamiseksi (</w:t>
      </w:r>
      <w:r w:rsidRPr="002F675C">
        <w:rPr>
          <w:rFonts w:ascii="Open Sans" w:hAnsi="Open Sans" w:cs="Open Sans"/>
          <w:i/>
          <w:iCs/>
          <w:sz w:val="20"/>
          <w:szCs w:val="20"/>
          <w:lang w:eastAsia="fi-FI"/>
        </w:rPr>
        <w:t>omavalvonta</w:t>
      </w:r>
      <w:r w:rsidRPr="002F675C">
        <w:rPr>
          <w:rFonts w:ascii="Open Sans" w:hAnsi="Open Sans" w:cs="Open Sans"/>
          <w:sz w:val="20"/>
          <w:szCs w:val="20"/>
          <w:lang w:eastAsia="fi-FI"/>
        </w:rPr>
        <w:t>)</w:t>
      </w:r>
      <w:r>
        <w:rPr>
          <w:rFonts w:ascii="Open Sans" w:hAnsi="Open Sans" w:cs="Open Sans"/>
          <w:sz w:val="20"/>
          <w:szCs w:val="20"/>
          <w:lang w:eastAsia="fi-FI"/>
        </w:rPr>
        <w:t xml:space="preserve">. </w:t>
      </w:r>
      <w:r w:rsidRPr="002F675C">
        <w:rPr>
          <w:rFonts w:ascii="Open Sans" w:hAnsi="Open Sans" w:cs="Open Sans"/>
          <w:sz w:val="20"/>
          <w:szCs w:val="20"/>
          <w:lang w:eastAsia="fi-FI"/>
        </w:rPr>
        <w:t>Koulutuksen järjestäjän on seurattava opiskeluhuoltosuunnitelman toteutumista oppilaitoksissa ja tarkistettava sitä tarvittaessa.</w:t>
      </w:r>
      <w:r>
        <w:rPr>
          <w:rFonts w:ascii="Open Sans" w:hAnsi="Open Sans" w:cs="Open Sans"/>
          <w:sz w:val="20"/>
          <w:szCs w:val="20"/>
          <w:lang w:eastAsia="fi-FI"/>
        </w:rPr>
        <w:t xml:space="preserve"> Lisäksi 25 §:n nojalla k</w:t>
      </w:r>
      <w:r w:rsidRPr="002F675C">
        <w:rPr>
          <w:rFonts w:ascii="Open Sans" w:hAnsi="Open Sans" w:cs="Open Sans"/>
          <w:sz w:val="20"/>
          <w:szCs w:val="20"/>
          <w:lang w:eastAsia="fi-FI"/>
        </w:rPr>
        <w:t>oulutuksen järjestäjän on arvioitava opiskeluhuollon toteutumista ja vaikuttavuutta yhteistyössä kunnan opetustoimen ja hyvinvointialueen sosiaali- ja terveystoimen kanssa sekä osallistuttava ulkopuoliseen opiskeluhuoltoa koskevaan arviointiin. </w:t>
      </w:r>
    </w:p>
    <w:p w14:paraId="32747688" w14:textId="5D8B0CB2" w:rsidR="00510034" w:rsidRDefault="002F675C" w:rsidP="00510034">
      <w:pPr>
        <w:rPr>
          <w:lang w:eastAsia="fi-FI"/>
        </w:rPr>
      </w:pPr>
      <w:r>
        <w:rPr>
          <w:noProof/>
          <w:lang w:eastAsia="fi-FI"/>
        </w:rPr>
        <w:drawing>
          <wp:inline distT="0" distB="0" distL="0" distR="0" wp14:anchorId="3A72F1A4" wp14:editId="522AB816">
            <wp:extent cx="5218982" cy="3566169"/>
            <wp:effectExtent l="0" t="0" r="1270" b="0"/>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33784" cy="3576283"/>
                    </a:xfrm>
                    <a:prstGeom prst="rect">
                      <a:avLst/>
                    </a:prstGeom>
                  </pic:spPr>
                </pic:pic>
              </a:graphicData>
            </a:graphic>
          </wp:inline>
        </w:drawing>
      </w:r>
    </w:p>
    <w:p w14:paraId="72CEA006" w14:textId="094C3C12" w:rsidR="002F675C" w:rsidRDefault="00BF7FD8" w:rsidP="00510034">
      <w:pPr>
        <w:rPr>
          <w:lang w:eastAsia="fi-FI"/>
        </w:rPr>
      </w:pPr>
      <w:r>
        <w:rPr>
          <w:rFonts w:ascii="Open Sans" w:hAnsi="Open Sans" w:cs="Open Sans"/>
          <w:sz w:val="20"/>
          <w:szCs w:val="20"/>
          <w:lang w:eastAsia="fi-FI"/>
        </w:rPr>
        <w:t xml:space="preserve">Koulutuskeskus </w:t>
      </w:r>
      <w:proofErr w:type="spellStart"/>
      <w:r>
        <w:rPr>
          <w:rFonts w:ascii="Open Sans" w:hAnsi="Open Sans" w:cs="Open Sans"/>
          <w:sz w:val="20"/>
          <w:szCs w:val="20"/>
          <w:lang w:eastAsia="fi-FI"/>
        </w:rPr>
        <w:t>JEDUn</w:t>
      </w:r>
      <w:proofErr w:type="spellEnd"/>
      <w:r w:rsidR="002F675C">
        <w:rPr>
          <w:rFonts w:ascii="Open Sans" w:hAnsi="Open Sans" w:cs="Open Sans"/>
          <w:sz w:val="20"/>
          <w:szCs w:val="20"/>
          <w:lang w:eastAsia="fi-FI"/>
        </w:rPr>
        <w:t xml:space="preserve"> toimipisteissä arvioidaan säännöllisesti sekä opiskeluhuoltotyötä että </w:t>
      </w:r>
      <w:r w:rsidR="002F675C" w:rsidRPr="002F675C">
        <w:rPr>
          <w:rFonts w:ascii="Open Sans" w:hAnsi="Open Sans" w:cs="Open Sans"/>
          <w:sz w:val="20"/>
          <w:szCs w:val="20"/>
          <w:lang w:eastAsia="fi-FI"/>
        </w:rPr>
        <w:t>opiskeluhuoltoryhmän työskentelyä. Toimipisteiden arviointitulokset kootaan yhteen koko oppilaitoksen arviointia tehtäessä. Lukuvuoden lopulla tehtyä arviointia voidaan käyttää seuraavan lukuvuoden opiskeluhuoltotyön kehittämiseen ja suunnitteluun.</w:t>
      </w:r>
    </w:p>
    <w:p w14:paraId="0EE12840" w14:textId="4D0EDFD3" w:rsidR="002F675C" w:rsidRPr="002F675C" w:rsidRDefault="00BF7FD8" w:rsidP="00510034">
      <w:pPr>
        <w:rPr>
          <w:rFonts w:ascii="Open Sans" w:hAnsi="Open Sans" w:cs="Open Sans"/>
          <w:sz w:val="20"/>
          <w:szCs w:val="20"/>
          <w:lang w:eastAsia="fi-FI"/>
        </w:rPr>
      </w:pPr>
      <w:r>
        <w:rPr>
          <w:rFonts w:ascii="Open Sans" w:hAnsi="Open Sans" w:cs="Open Sans"/>
          <w:sz w:val="20"/>
          <w:szCs w:val="20"/>
          <w:lang w:eastAsia="fi-FI"/>
        </w:rPr>
        <w:t>O</w:t>
      </w:r>
      <w:r w:rsidR="002F675C">
        <w:rPr>
          <w:rFonts w:ascii="Open Sans" w:hAnsi="Open Sans" w:cs="Open Sans"/>
          <w:sz w:val="20"/>
          <w:szCs w:val="20"/>
          <w:lang w:eastAsia="fi-FI"/>
        </w:rPr>
        <w:t xml:space="preserve">piskeluhuoltotyötä arvioidaan suhteessa </w:t>
      </w:r>
      <w:hyperlink r:id="rId21" w:history="1">
        <w:proofErr w:type="spellStart"/>
        <w:r w:rsidR="002F675C" w:rsidRPr="002F675C">
          <w:rPr>
            <w:rStyle w:val="Hyperlinkki"/>
            <w:rFonts w:ascii="Open Sans" w:hAnsi="Open Sans" w:cs="Open Sans"/>
            <w:sz w:val="20"/>
            <w:szCs w:val="20"/>
            <w:lang w:eastAsia="fi-FI"/>
          </w:rPr>
          <w:t>THL:n</w:t>
        </w:r>
        <w:proofErr w:type="spellEnd"/>
        <w:r w:rsidR="002F675C" w:rsidRPr="002F675C">
          <w:rPr>
            <w:rStyle w:val="Hyperlinkki"/>
            <w:rFonts w:ascii="Open Sans" w:hAnsi="Open Sans" w:cs="Open Sans"/>
            <w:sz w:val="20"/>
            <w:szCs w:val="20"/>
            <w:lang w:eastAsia="fi-FI"/>
          </w:rPr>
          <w:t xml:space="preserve"> oppaan Toisella asteella toimien</w:t>
        </w:r>
      </w:hyperlink>
      <w:r w:rsidR="002F675C">
        <w:rPr>
          <w:rFonts w:ascii="Open Sans" w:hAnsi="Open Sans" w:cs="Open Sans"/>
          <w:sz w:val="20"/>
          <w:szCs w:val="20"/>
          <w:lang w:eastAsia="fi-FI"/>
        </w:rPr>
        <w:t xml:space="preserve"> – arvioinnin mittareihin. </w:t>
      </w:r>
      <w:r>
        <w:rPr>
          <w:rFonts w:ascii="Open Sans" w:hAnsi="Open Sans" w:cs="Open Sans"/>
          <w:sz w:val="20"/>
          <w:szCs w:val="20"/>
          <w:lang w:eastAsia="fi-FI"/>
        </w:rPr>
        <w:t>O</w:t>
      </w:r>
      <w:r w:rsidR="002F675C">
        <w:rPr>
          <w:rFonts w:ascii="Open Sans" w:hAnsi="Open Sans" w:cs="Open Sans"/>
          <w:sz w:val="20"/>
          <w:szCs w:val="20"/>
          <w:lang w:eastAsia="fi-FI"/>
        </w:rPr>
        <w:t>piskeluhuollon ohjausryhmä vastaa toiminnan arvioinnin koordinoinnista.</w:t>
      </w:r>
    </w:p>
    <w:p w14:paraId="7CCBAD43" w14:textId="77777777" w:rsidR="002F675C" w:rsidRPr="002F675C" w:rsidRDefault="002F675C" w:rsidP="002F675C">
      <w:pPr>
        <w:pStyle w:val="Luettelokappale"/>
        <w:ind w:left="840"/>
        <w:rPr>
          <w:lang w:eastAsia="fi-FI"/>
        </w:rPr>
      </w:pPr>
    </w:p>
    <w:p w14:paraId="125C0118" w14:textId="77777777" w:rsidR="002F675C" w:rsidRPr="002F675C" w:rsidRDefault="002F675C" w:rsidP="00510034">
      <w:pPr>
        <w:rPr>
          <w:rFonts w:ascii="Open Sans" w:hAnsi="Open Sans" w:cs="Open Sans"/>
          <w:sz w:val="20"/>
          <w:szCs w:val="20"/>
          <w:lang w:eastAsia="fi-FI"/>
        </w:rPr>
      </w:pPr>
    </w:p>
    <w:p w14:paraId="1F5D3D4B" w14:textId="4FFD23B6" w:rsidR="2980B11A" w:rsidRDefault="2980B11A" w:rsidP="00C82571">
      <w:pPr>
        <w:rPr>
          <w:rFonts w:ascii="Arial" w:hAnsi="Arial" w:cs="Arial"/>
        </w:rPr>
      </w:pPr>
    </w:p>
    <w:sectPr w:rsidR="2980B11A" w:rsidSect="00807231">
      <w:footerReference w:type="default" r:id="rId22"/>
      <w:pgSz w:w="11906" w:h="16838"/>
      <w:pgMar w:top="1134" w:right="1134" w:bottom="709"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3E436" w14:textId="77777777" w:rsidR="00681C54" w:rsidRDefault="00681C54" w:rsidP="00A82FC2">
      <w:pPr>
        <w:spacing w:after="0" w:line="240" w:lineRule="auto"/>
      </w:pPr>
      <w:r>
        <w:separator/>
      </w:r>
    </w:p>
  </w:endnote>
  <w:endnote w:type="continuationSeparator" w:id="0">
    <w:p w14:paraId="0EA68AE7" w14:textId="77777777" w:rsidR="00681C54" w:rsidRDefault="00681C54" w:rsidP="00A82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ot;Calibri&quot;,sans-serif">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739768"/>
      <w:docPartObj>
        <w:docPartGallery w:val="Page Numbers (Bottom of Page)"/>
        <w:docPartUnique/>
      </w:docPartObj>
    </w:sdtPr>
    <w:sdtEndPr/>
    <w:sdtContent>
      <w:p w14:paraId="375315F7" w14:textId="18EA016F" w:rsidR="00474A30" w:rsidRDefault="00474A30">
        <w:pPr>
          <w:pStyle w:val="Alatunniste"/>
          <w:jc w:val="right"/>
        </w:pPr>
        <w:r>
          <w:fldChar w:fldCharType="begin"/>
        </w:r>
        <w:r>
          <w:instrText>PAGE   \* MERGEFORMAT</w:instrText>
        </w:r>
        <w:r>
          <w:fldChar w:fldCharType="separate"/>
        </w:r>
        <w:r w:rsidR="000E4370">
          <w:rPr>
            <w:noProof/>
          </w:rPr>
          <w:t>5</w:t>
        </w:r>
        <w:r>
          <w:fldChar w:fldCharType="end"/>
        </w:r>
      </w:p>
    </w:sdtContent>
  </w:sdt>
  <w:p w14:paraId="097E78CE" w14:textId="77777777" w:rsidR="00474A30" w:rsidRDefault="00474A30">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ACDE0" w14:textId="77777777" w:rsidR="00681C54" w:rsidRDefault="00681C54" w:rsidP="00A82FC2">
      <w:pPr>
        <w:spacing w:after="0" w:line="240" w:lineRule="auto"/>
      </w:pPr>
      <w:r>
        <w:separator/>
      </w:r>
    </w:p>
  </w:footnote>
  <w:footnote w:type="continuationSeparator" w:id="0">
    <w:p w14:paraId="6E31E7D8" w14:textId="77777777" w:rsidR="00681C54" w:rsidRDefault="00681C54" w:rsidP="00A82FC2">
      <w:pPr>
        <w:spacing w:after="0" w:line="240" w:lineRule="auto"/>
      </w:pPr>
      <w:r>
        <w:continuationSeparator/>
      </w:r>
    </w:p>
  </w:footnote>
  <w:footnote w:id="1">
    <w:p w14:paraId="1CC9A932" w14:textId="71B46887" w:rsidR="00474A30" w:rsidRPr="00652263" w:rsidRDefault="00474A30" w:rsidP="000F1F8F">
      <w:pPr>
        <w:spacing w:after="0" w:line="240" w:lineRule="auto"/>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Calibri" w:hAnsi="Open Sans" w:cs="Open Sans"/>
          <w:sz w:val="18"/>
          <w:szCs w:val="18"/>
        </w:rPr>
        <w:t>Oppilas- ja opiskelijahuoltolaki (1287/2013), 1 §, 3 §, Laki ammatillisesta koulutuksesta (531/2017), 99 §</w:t>
      </w:r>
    </w:p>
  </w:footnote>
  <w:footnote w:id="2">
    <w:p w14:paraId="252B94E0" w14:textId="2E09AF11" w:rsidR="00474A30" w:rsidRDefault="00474A30" w:rsidP="000F1F8F">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Oppilas- ja opiskelijahuoltolaki (1287/2013), 9 §</w:t>
      </w:r>
    </w:p>
  </w:footnote>
  <w:footnote w:id="3">
    <w:p w14:paraId="2A0F7447" w14:textId="07935FAE" w:rsidR="00474A30" w:rsidRPr="00652263" w:rsidRDefault="00474A3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Henkilötyövuodet laskettu siten, että terveydenhoitajan työaika 38,25 h, kuraattori 37,75 h ja psykologi 36.25 h</w:t>
      </w:r>
    </w:p>
  </w:footnote>
  <w:footnote w:id="4">
    <w:p w14:paraId="33BFB81C" w14:textId="77777777" w:rsidR="00474A30" w:rsidRPr="00652263" w:rsidRDefault="00474A30" w:rsidP="00307B9F">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OPH-4609-2022</w:t>
      </w:r>
    </w:p>
  </w:footnote>
  <w:footnote w:id="5">
    <w:p w14:paraId="00FD700C" w14:textId="670EEBA5" w:rsidR="00474A30" w:rsidRPr="00652263" w:rsidRDefault="00474A30" w:rsidP="00652263">
      <w:pPr>
        <w:spacing w:after="0" w:line="240" w:lineRule="auto"/>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Calibri" w:hAnsi="Open Sans" w:cs="Open Sans"/>
          <w:sz w:val="18"/>
          <w:szCs w:val="18"/>
        </w:rPr>
        <w:t>Oppilas- ja opiskelijahuoltolaki (1287/2013), 3 – 5 §</w:t>
      </w:r>
    </w:p>
  </w:footnote>
  <w:footnote w:id="6">
    <w:p w14:paraId="15C01D2E" w14:textId="77777777" w:rsidR="00474A30" w:rsidRPr="00652263" w:rsidRDefault="00474A30" w:rsidP="00652263">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OPH-4609-2022</w:t>
      </w:r>
    </w:p>
  </w:footnote>
  <w:footnote w:id="7">
    <w:p w14:paraId="64CE2120" w14:textId="3CFC8163" w:rsidR="00474A30" w:rsidRPr="00652263" w:rsidRDefault="00474A30" w:rsidP="46E3BA5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OPH-4609-2022, s. 4</w:t>
      </w:r>
    </w:p>
  </w:footnote>
  <w:footnote w:id="8">
    <w:p w14:paraId="0839B147" w14:textId="235E31AE" w:rsidR="00474A30" w:rsidRPr="00652263" w:rsidRDefault="00474A30" w:rsidP="46E3BA5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 xml:space="preserve">Tarkastuksen suorittamisesta on tarkemmat ohjeet </w:t>
      </w:r>
      <w:proofErr w:type="spellStart"/>
      <w:r w:rsidRPr="00652263">
        <w:rPr>
          <w:rFonts w:ascii="Open Sans" w:eastAsia="Open Sans" w:hAnsi="Open Sans" w:cs="Open Sans"/>
          <w:sz w:val="18"/>
          <w:szCs w:val="18"/>
        </w:rPr>
        <w:t>THL:n</w:t>
      </w:r>
      <w:proofErr w:type="spellEnd"/>
      <w:r w:rsidRPr="00652263">
        <w:rPr>
          <w:rFonts w:ascii="Open Sans" w:eastAsia="Open Sans" w:hAnsi="Open Sans" w:cs="Open Sans"/>
          <w:sz w:val="18"/>
          <w:szCs w:val="18"/>
        </w:rPr>
        <w:t xml:space="preserve"> sivuilla: </w:t>
      </w:r>
      <w:hyperlink r:id="rId1">
        <w:r w:rsidRPr="00652263">
          <w:rPr>
            <w:rStyle w:val="Hyperlinkki"/>
            <w:rFonts w:ascii="Open Sans" w:eastAsia="Open Sans" w:hAnsi="Open Sans" w:cs="Open Sans"/>
            <w:sz w:val="18"/>
            <w:szCs w:val="18"/>
          </w:rPr>
          <w:t>Terveellisyyden, turvallisuuden ja hyvinvoinnin tarkastus - THL</w:t>
        </w:r>
      </w:hyperlink>
    </w:p>
  </w:footnote>
  <w:footnote w:id="9">
    <w:p w14:paraId="62AE8F3E" w14:textId="0D4E9312" w:rsidR="00474A30" w:rsidRDefault="00474A30" w:rsidP="46E3BA50">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hyperlink r:id="rId2">
        <w:r w:rsidRPr="00652263">
          <w:rPr>
            <w:rStyle w:val="Hyperlinkki"/>
            <w:rFonts w:ascii="Open Sans" w:eastAsia="Open Sans" w:hAnsi="Open Sans" w:cs="Open Sans"/>
            <w:sz w:val="18"/>
            <w:szCs w:val="18"/>
          </w:rPr>
          <w:t>Kouluterveyskysely - THL</w:t>
        </w:r>
      </w:hyperlink>
    </w:p>
  </w:footnote>
  <w:footnote w:id="10">
    <w:p w14:paraId="44BAF894" w14:textId="4380A8D9" w:rsidR="00474A30" w:rsidRPr="00652263" w:rsidRDefault="00474A30" w:rsidP="46E3BA5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hyperlink r:id="rId3">
        <w:r w:rsidRPr="00652263">
          <w:rPr>
            <w:rStyle w:val="Hyperlinkki"/>
            <w:rFonts w:ascii="Open Sans" w:eastAsia="Open Sans" w:hAnsi="Open Sans" w:cs="Open Sans"/>
            <w:sz w:val="18"/>
            <w:szCs w:val="18"/>
          </w:rPr>
          <w:t>Saavutettavuuden lait ja standardit - Saavutettavuusvaatimukset</w:t>
        </w:r>
      </w:hyperlink>
    </w:p>
  </w:footnote>
  <w:footnote w:id="11">
    <w:p w14:paraId="39837350" w14:textId="24B09299" w:rsidR="00474A30" w:rsidRPr="00652263" w:rsidRDefault="00474A30" w:rsidP="00213C7C">
      <w:pPr>
        <w:spacing w:after="0" w:line="240" w:lineRule="auto"/>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Calibri" w:hAnsi="Open Sans" w:cs="Open Sans"/>
          <w:sz w:val="18"/>
          <w:szCs w:val="18"/>
        </w:rPr>
        <w:t>Laki ammatillisesta koulutuksesta 40 §. Hakijan terveydentila tai toimintakykyyn liittyvä seikka ei saa olla esteenä opiskelijaksi ottamiselle. Opiskelijaksi ei kuitenkaan voida ottaa sitä, joka ei ole terveydentilaltaan tai toimintakyvyltään kykenevä koulutukseen liittyviin käytännön tehtäviin oppilaitoksessa, työpaikalla tai muussa oppimisympäristössä opetushallituksen määräyksessä kuvatuissa tutkinnoissa tai osaamisaloissa, jos estettä ei voida kohtuullisin toimin poistaa</w:t>
      </w:r>
    </w:p>
  </w:footnote>
  <w:footnote w:id="12">
    <w:p w14:paraId="6E290413" w14:textId="22A0F64A" w:rsidR="00474A30" w:rsidRDefault="00474A30" w:rsidP="00213C7C">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hyperlink r:id="rId4">
        <w:r w:rsidRPr="00652263">
          <w:rPr>
            <w:rStyle w:val="Hyperlinkki"/>
            <w:rFonts w:ascii="Open Sans" w:eastAsia="Open Sans" w:hAnsi="Open Sans" w:cs="Open Sans"/>
            <w:sz w:val="18"/>
            <w:szCs w:val="18"/>
          </w:rPr>
          <w:t>Sukupuolen korjaaminen ja todistus | Opetushallitus (oph.fi)</w:t>
        </w:r>
      </w:hyperlink>
    </w:p>
  </w:footnote>
  <w:footnote w:id="13">
    <w:p w14:paraId="4CD50EF2" w14:textId="48E519D3" w:rsidR="00474A30" w:rsidRPr="00652263" w:rsidRDefault="00474A30" w:rsidP="46E3BA5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opiskelijahuoltolaki (1287/2013), 5 §</w:t>
      </w:r>
    </w:p>
  </w:footnote>
  <w:footnote w:id="14">
    <w:p w14:paraId="109820F5" w14:textId="0DF3885F" w:rsidR="00474A30" w:rsidRDefault="00474A30" w:rsidP="46E3BA50">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opiskelijahuoltolaki (1287/2013), 18 §</w:t>
      </w:r>
    </w:p>
  </w:footnote>
  <w:footnote w:id="15">
    <w:p w14:paraId="5C988A65" w14:textId="77777777" w:rsidR="00474A30" w:rsidRPr="00652263" w:rsidRDefault="00474A30" w:rsidP="000029F1">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opiskelijahuoltolaki (1287/2013), 11 §</w:t>
      </w:r>
    </w:p>
  </w:footnote>
  <w:footnote w:id="16">
    <w:p w14:paraId="3AC43CED" w14:textId="77777777" w:rsidR="00474A30" w:rsidRPr="00652263" w:rsidRDefault="00474A30" w:rsidP="000029F1">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opiskelijahuoltolaki (1287/2013), 16 §</w:t>
      </w:r>
    </w:p>
  </w:footnote>
  <w:footnote w:id="17">
    <w:p w14:paraId="138A0CF9" w14:textId="77777777" w:rsidR="00474A30" w:rsidRPr="00652263" w:rsidRDefault="00474A30" w:rsidP="000029F1">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Laki ammatillisesta koulutuksesta (531/2017), 85 §</w:t>
      </w:r>
    </w:p>
  </w:footnote>
  <w:footnote w:id="18">
    <w:p w14:paraId="1F01520C" w14:textId="77777777" w:rsidR="00474A30" w:rsidRPr="00652263" w:rsidRDefault="00474A30" w:rsidP="000029F1">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Oppivelvollisuuslaki (1214/2020), 8 §</w:t>
      </w:r>
    </w:p>
  </w:footnote>
  <w:footnote w:id="19">
    <w:p w14:paraId="00EE5048" w14:textId="2650710D" w:rsidR="00474A30" w:rsidRDefault="00474A30" w:rsidP="46E3BA50">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Oppivelvollisuuslaki (1214/2020), 12 §</w:t>
      </w:r>
    </w:p>
  </w:footnote>
  <w:footnote w:id="20">
    <w:p w14:paraId="7FBD695A" w14:textId="6C22ED58" w:rsidR="00474A30" w:rsidRPr="00652263" w:rsidRDefault="00474A30" w:rsidP="71139EB8">
      <w:pPr>
        <w:pStyle w:val="Alaviitteenteksti"/>
        <w:rPr>
          <w:rFonts w:ascii="Open Sans" w:hAnsi="Open Sans" w:cs="Open Sans"/>
          <w:sz w:val="18"/>
          <w:szCs w:val="18"/>
        </w:rPr>
      </w:pPr>
      <w:r w:rsidRPr="71139EB8">
        <w:rPr>
          <w:rStyle w:val="Alaviitteenviite"/>
        </w:rPr>
        <w:footnoteRef/>
      </w:r>
      <w:r>
        <w:t xml:space="preserve"> </w:t>
      </w:r>
      <w:r w:rsidRPr="00652263">
        <w:rPr>
          <w:rFonts w:ascii="Open Sans" w:hAnsi="Open Sans" w:cs="Open Sans"/>
          <w:sz w:val="18"/>
          <w:szCs w:val="18"/>
        </w:rPr>
        <w:t>VN asetus neuvolatoiminnasta, koulu- ja opiskeluterveydenhuollosta sekä lasten ja nuorten ehkäisevästä suun terveydenhuollosta (338/2011), 9 §</w:t>
      </w:r>
    </w:p>
  </w:footnote>
  <w:footnote w:id="21">
    <w:p w14:paraId="3763674F" w14:textId="733453CE" w:rsidR="00474A30" w:rsidRDefault="00474A30" w:rsidP="774A5756">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opiskeluhuoltolaki (1287/2013), 9 §</w:t>
      </w:r>
    </w:p>
  </w:footnote>
  <w:footnote w:id="22">
    <w:p w14:paraId="764A5A06" w14:textId="09EEEE37" w:rsidR="00474A30" w:rsidRPr="00652263" w:rsidRDefault="00474A30" w:rsidP="774A5756">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Oppilas- ja opiskelijahuoltolaki (1287/2012), 18 § - 19 §</w:t>
      </w:r>
    </w:p>
  </w:footnote>
  <w:footnote w:id="23">
    <w:p w14:paraId="6A06B876" w14:textId="6D231018" w:rsidR="00474A30" w:rsidRPr="00652263" w:rsidRDefault="00474A30" w:rsidP="774A5756">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Oppilas- ja opiskelijahuoltolaki (1287/2013), 23 §</w:t>
      </w:r>
    </w:p>
  </w:footnote>
  <w:footnote w:id="24">
    <w:p w14:paraId="64CBDB48" w14:textId="51EF4E0D" w:rsidR="00474A30" w:rsidRDefault="00474A30" w:rsidP="774A5756">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Oppilas- ja opiskelijahuoltolaki (1287/2013), 19 §</w:t>
      </w:r>
    </w:p>
  </w:footnote>
  <w:footnote w:id="25">
    <w:p w14:paraId="4C6B71A0" w14:textId="29BD9091" w:rsidR="00474A30" w:rsidRPr="00652263" w:rsidRDefault="00474A30" w:rsidP="46E3BA5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Open Sans" w:hAnsi="Open Sans" w:cs="Open Sans"/>
          <w:sz w:val="18"/>
          <w:szCs w:val="18"/>
        </w:rPr>
        <w:t>Oppilas- ja opiskelijahuoltolaki (1287/2013), 20 §</w:t>
      </w:r>
    </w:p>
  </w:footnote>
  <w:footnote w:id="26">
    <w:p w14:paraId="66248CFF" w14:textId="3AAC4DFF" w:rsidR="00474A30" w:rsidRPr="00652263" w:rsidRDefault="00474A30" w:rsidP="0AD8B17D">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Oppivelvollisuuslaki 23 §</w:t>
      </w:r>
    </w:p>
  </w:footnote>
  <w:footnote w:id="27">
    <w:p w14:paraId="54CD2B0A" w14:textId="77777777" w:rsidR="00474A30" w:rsidRPr="000F1F8F" w:rsidRDefault="00474A30" w:rsidP="00004650">
      <w:pPr>
        <w:pStyle w:val="Alaviitteenteksti"/>
        <w:rPr>
          <w:rFonts w:ascii="Open Sans" w:hAnsi="Open Sans" w:cs="Open Sans"/>
          <w:sz w:val="18"/>
          <w:szCs w:val="18"/>
        </w:rPr>
      </w:pPr>
      <w:r w:rsidRPr="000F1F8F">
        <w:rPr>
          <w:rStyle w:val="Alaviitteenviite"/>
          <w:rFonts w:ascii="Open Sans" w:hAnsi="Open Sans" w:cs="Open Sans"/>
          <w:sz w:val="18"/>
          <w:szCs w:val="18"/>
        </w:rPr>
        <w:footnoteRef/>
      </w:r>
      <w:r w:rsidRPr="000F1F8F">
        <w:rPr>
          <w:rFonts w:ascii="Open Sans" w:hAnsi="Open Sans" w:cs="Open Sans"/>
          <w:sz w:val="18"/>
          <w:szCs w:val="18"/>
        </w:rPr>
        <w:t xml:space="preserve"> </w:t>
      </w:r>
      <w:r w:rsidRPr="000F1F8F">
        <w:rPr>
          <w:rFonts w:ascii="Open Sans" w:eastAsia="Open Sans" w:hAnsi="Open Sans" w:cs="Open Sans"/>
          <w:sz w:val="18"/>
          <w:szCs w:val="18"/>
        </w:rPr>
        <w:t>Laki ammatillisesta koulutuksesta (531/2017), 106 §</w:t>
      </w:r>
    </w:p>
  </w:footnote>
  <w:footnote w:id="28">
    <w:p w14:paraId="495C6BA9" w14:textId="19D8CEAA" w:rsidR="00474A30" w:rsidRPr="00652263" w:rsidRDefault="00474A30" w:rsidP="774A5756">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Laki ammatillisesta koulutuksesta (531/2017), 80 §</w:t>
      </w:r>
    </w:p>
  </w:footnote>
  <w:footnote w:id="29">
    <w:p w14:paraId="400C4C02" w14:textId="094C19CC" w:rsidR="00474A30" w:rsidRPr="00652263" w:rsidRDefault="00474A30" w:rsidP="7F1F7DB4">
      <w:pPr>
        <w:pStyle w:val="Alaviitteenteksti"/>
        <w:rPr>
          <w:rFonts w:ascii="Open Sans" w:eastAsia="Arial"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hyperlink r:id="rId5">
        <w:r w:rsidRPr="00652263">
          <w:rPr>
            <w:rStyle w:val="Hyperlinkki"/>
            <w:rFonts w:ascii="Open Sans" w:eastAsia="Arial" w:hAnsi="Open Sans" w:cs="Open Sans"/>
            <w:color w:val="auto"/>
            <w:sz w:val="18"/>
            <w:szCs w:val="18"/>
            <w:u w:val="none"/>
          </w:rPr>
          <w:t>Ohjeet ammatillisen ja lukiokoulutuksen rehtorille ja johtajalle: Kiusaamiseen, häirintään ja väkivaltaan puuttuminen ja tapausten seuranta (oph.fi)</w:t>
        </w:r>
      </w:hyperlink>
    </w:p>
  </w:footnote>
  <w:footnote w:id="30">
    <w:p w14:paraId="1FD43A79" w14:textId="1E1B3A4A" w:rsidR="00474A30" w:rsidRPr="00652263" w:rsidRDefault="00474A30" w:rsidP="7F1F7DB4">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Laitinen, K., Haanpää, S., </w:t>
      </w:r>
      <w:proofErr w:type="spellStart"/>
      <w:r w:rsidRPr="00652263">
        <w:rPr>
          <w:rFonts w:ascii="Open Sans" w:hAnsi="Open Sans" w:cs="Open Sans"/>
          <w:sz w:val="18"/>
          <w:szCs w:val="18"/>
        </w:rPr>
        <w:t>Francke</w:t>
      </w:r>
      <w:proofErr w:type="spellEnd"/>
      <w:r w:rsidRPr="00652263">
        <w:rPr>
          <w:rFonts w:ascii="Open Sans" w:hAnsi="Open Sans" w:cs="Open Sans"/>
          <w:sz w:val="18"/>
          <w:szCs w:val="18"/>
        </w:rPr>
        <w:t>, L. ja Lahtinen, M. 2020:8-10, 20-21.</w:t>
      </w:r>
    </w:p>
  </w:footnote>
  <w:footnote w:id="31">
    <w:p w14:paraId="749E98BE" w14:textId="5A56E134" w:rsidR="00474A30" w:rsidRPr="00652263" w:rsidRDefault="00474A30" w:rsidP="7F1F7DB4">
      <w:pPr>
        <w:pStyle w:val="Alaviitteenteksti"/>
        <w:rPr>
          <w:rFonts w:ascii="Open Sans" w:eastAsia="Arial"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w:t>
      </w:r>
      <w:r w:rsidRPr="00652263">
        <w:rPr>
          <w:rFonts w:ascii="Open Sans" w:eastAsia="Arial" w:hAnsi="Open Sans" w:cs="Open Sans"/>
          <w:sz w:val="18"/>
          <w:szCs w:val="18"/>
        </w:rPr>
        <w:t>Yhdenvertaisuuslaki 1325/2014, 14 §</w:t>
      </w:r>
    </w:p>
  </w:footnote>
  <w:footnote w:id="32">
    <w:p w14:paraId="5EBD1F10" w14:textId="362DADD7" w:rsidR="00474A30" w:rsidRDefault="00474A30" w:rsidP="43656CDA">
      <w:pPr>
        <w:pStyle w:val="Alaviitteenteksti"/>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Tasa-arvo ja yhdenvertaisuussuunnitelma </w:t>
      </w:r>
      <w:hyperlink r:id="rId6">
        <w:r w:rsidRPr="00652263">
          <w:rPr>
            <w:rStyle w:val="Hyperlinkki"/>
            <w:rFonts w:ascii="Open Sans" w:hAnsi="Open Sans" w:cs="Open Sans"/>
            <w:sz w:val="18"/>
            <w:szCs w:val="18"/>
          </w:rPr>
          <w:t>JEDU Tiedostot (sharepoint.com)</w:t>
        </w:r>
      </w:hyperlink>
    </w:p>
  </w:footnote>
  <w:footnote w:id="33">
    <w:p w14:paraId="35D8CD54" w14:textId="3CC8FFFA" w:rsidR="00474A30" w:rsidRPr="00652263" w:rsidRDefault="00474A30">
      <w:pPr>
        <w:pStyle w:val="Alaviitteenteksti"/>
        <w:rPr>
          <w:rFonts w:ascii="Open Sans" w:hAnsi="Open Sans" w:cs="Open Sans"/>
          <w:sz w:val="18"/>
          <w:szCs w:val="18"/>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Laki ammatillisesta koulutuksesta (1531/2017), 80 §</w:t>
      </w:r>
    </w:p>
  </w:footnote>
  <w:footnote w:id="34">
    <w:p w14:paraId="17C1AD3A" w14:textId="7A05F223" w:rsidR="00474A30" w:rsidRDefault="00474A30" w:rsidP="7F1F7DB4">
      <w:pPr>
        <w:pStyle w:val="Alaviitteenteksti"/>
        <w:rPr>
          <w:rFonts w:ascii="Arial" w:hAnsi="Arial" w:cs="Arial"/>
        </w:rPr>
      </w:pPr>
      <w:r w:rsidRPr="00652263">
        <w:rPr>
          <w:rStyle w:val="Alaviitteenviite"/>
          <w:rFonts w:ascii="Open Sans" w:hAnsi="Open Sans" w:cs="Open Sans"/>
          <w:sz w:val="18"/>
          <w:szCs w:val="18"/>
        </w:rPr>
        <w:footnoteRef/>
      </w:r>
      <w:r w:rsidRPr="00652263">
        <w:rPr>
          <w:rFonts w:ascii="Open Sans" w:hAnsi="Open Sans" w:cs="Open Sans"/>
          <w:sz w:val="18"/>
          <w:szCs w:val="18"/>
        </w:rPr>
        <w:t xml:space="preserve"> Laitinen ym. 2020: 39-40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C417"/>
    <w:multiLevelType w:val="hybridMultilevel"/>
    <w:tmpl w:val="BB227F06"/>
    <w:lvl w:ilvl="0" w:tplc="7450C1E2">
      <w:start w:val="1"/>
      <w:numFmt w:val="bullet"/>
      <w:lvlText w:val="-"/>
      <w:lvlJc w:val="left"/>
      <w:pPr>
        <w:ind w:left="720" w:hanging="360"/>
      </w:pPr>
      <w:rPr>
        <w:rFonts w:ascii="&quot;Calibri&quot;,sans-serif" w:hAnsi="&quot;Calibri&quot;,sans-serif" w:hint="default"/>
      </w:rPr>
    </w:lvl>
    <w:lvl w:ilvl="1" w:tplc="804A0594">
      <w:start w:val="1"/>
      <w:numFmt w:val="bullet"/>
      <w:lvlText w:val="o"/>
      <w:lvlJc w:val="left"/>
      <w:pPr>
        <w:ind w:left="1440" w:hanging="360"/>
      </w:pPr>
      <w:rPr>
        <w:rFonts w:ascii="Courier New" w:hAnsi="Courier New" w:hint="default"/>
      </w:rPr>
    </w:lvl>
    <w:lvl w:ilvl="2" w:tplc="6BA643B0">
      <w:start w:val="1"/>
      <w:numFmt w:val="bullet"/>
      <w:lvlText w:val=""/>
      <w:lvlJc w:val="left"/>
      <w:pPr>
        <w:ind w:left="2160" w:hanging="360"/>
      </w:pPr>
      <w:rPr>
        <w:rFonts w:ascii="Wingdings" w:hAnsi="Wingdings" w:hint="default"/>
      </w:rPr>
    </w:lvl>
    <w:lvl w:ilvl="3" w:tplc="170EE65C">
      <w:start w:val="1"/>
      <w:numFmt w:val="bullet"/>
      <w:lvlText w:val=""/>
      <w:lvlJc w:val="left"/>
      <w:pPr>
        <w:ind w:left="2880" w:hanging="360"/>
      </w:pPr>
      <w:rPr>
        <w:rFonts w:ascii="Symbol" w:hAnsi="Symbol" w:hint="default"/>
      </w:rPr>
    </w:lvl>
    <w:lvl w:ilvl="4" w:tplc="08C25E94">
      <w:start w:val="1"/>
      <w:numFmt w:val="bullet"/>
      <w:lvlText w:val="o"/>
      <w:lvlJc w:val="left"/>
      <w:pPr>
        <w:ind w:left="3600" w:hanging="360"/>
      </w:pPr>
      <w:rPr>
        <w:rFonts w:ascii="Courier New" w:hAnsi="Courier New" w:hint="default"/>
      </w:rPr>
    </w:lvl>
    <w:lvl w:ilvl="5" w:tplc="E81409FE">
      <w:start w:val="1"/>
      <w:numFmt w:val="bullet"/>
      <w:lvlText w:val=""/>
      <w:lvlJc w:val="left"/>
      <w:pPr>
        <w:ind w:left="4320" w:hanging="360"/>
      </w:pPr>
      <w:rPr>
        <w:rFonts w:ascii="Wingdings" w:hAnsi="Wingdings" w:hint="default"/>
      </w:rPr>
    </w:lvl>
    <w:lvl w:ilvl="6" w:tplc="A22609A4">
      <w:start w:val="1"/>
      <w:numFmt w:val="bullet"/>
      <w:lvlText w:val=""/>
      <w:lvlJc w:val="left"/>
      <w:pPr>
        <w:ind w:left="5040" w:hanging="360"/>
      </w:pPr>
      <w:rPr>
        <w:rFonts w:ascii="Symbol" w:hAnsi="Symbol" w:hint="default"/>
      </w:rPr>
    </w:lvl>
    <w:lvl w:ilvl="7" w:tplc="594E72AE">
      <w:start w:val="1"/>
      <w:numFmt w:val="bullet"/>
      <w:lvlText w:val="o"/>
      <w:lvlJc w:val="left"/>
      <w:pPr>
        <w:ind w:left="5760" w:hanging="360"/>
      </w:pPr>
      <w:rPr>
        <w:rFonts w:ascii="Courier New" w:hAnsi="Courier New" w:hint="default"/>
      </w:rPr>
    </w:lvl>
    <w:lvl w:ilvl="8" w:tplc="E6283BEE">
      <w:start w:val="1"/>
      <w:numFmt w:val="bullet"/>
      <w:lvlText w:val=""/>
      <w:lvlJc w:val="left"/>
      <w:pPr>
        <w:ind w:left="6480" w:hanging="360"/>
      </w:pPr>
      <w:rPr>
        <w:rFonts w:ascii="Wingdings" w:hAnsi="Wingdings" w:hint="default"/>
      </w:rPr>
    </w:lvl>
  </w:abstractNum>
  <w:abstractNum w:abstractNumId="1" w15:restartNumberingAfterBreak="0">
    <w:nsid w:val="0EBE353C"/>
    <w:multiLevelType w:val="hybridMultilevel"/>
    <w:tmpl w:val="C130F64C"/>
    <w:lvl w:ilvl="0" w:tplc="73202824">
      <w:start w:val="1"/>
      <w:numFmt w:val="decimal"/>
      <w:lvlText w:val="%1."/>
      <w:lvlJc w:val="left"/>
      <w:pPr>
        <w:ind w:left="1080" w:hanging="360"/>
      </w:pPr>
    </w:lvl>
    <w:lvl w:ilvl="1" w:tplc="567A12F6">
      <w:start w:val="1"/>
      <w:numFmt w:val="lowerLetter"/>
      <w:lvlText w:val="%2."/>
      <w:lvlJc w:val="left"/>
      <w:pPr>
        <w:ind w:left="1800" w:hanging="360"/>
      </w:pPr>
    </w:lvl>
    <w:lvl w:ilvl="2" w:tplc="CFC69228">
      <w:start w:val="1"/>
      <w:numFmt w:val="lowerRoman"/>
      <w:lvlText w:val="%3."/>
      <w:lvlJc w:val="right"/>
      <w:pPr>
        <w:ind w:left="2520" w:hanging="180"/>
      </w:pPr>
    </w:lvl>
    <w:lvl w:ilvl="3" w:tplc="7758CAF6">
      <w:start w:val="1"/>
      <w:numFmt w:val="decimal"/>
      <w:lvlText w:val="%4."/>
      <w:lvlJc w:val="left"/>
      <w:pPr>
        <w:ind w:left="3240" w:hanging="360"/>
      </w:pPr>
    </w:lvl>
    <w:lvl w:ilvl="4" w:tplc="C5AAB59C">
      <w:start w:val="1"/>
      <w:numFmt w:val="lowerLetter"/>
      <w:lvlText w:val="%5."/>
      <w:lvlJc w:val="left"/>
      <w:pPr>
        <w:ind w:left="3960" w:hanging="360"/>
      </w:pPr>
    </w:lvl>
    <w:lvl w:ilvl="5" w:tplc="92CE7FAA">
      <w:start w:val="1"/>
      <w:numFmt w:val="lowerRoman"/>
      <w:lvlText w:val="%6."/>
      <w:lvlJc w:val="right"/>
      <w:pPr>
        <w:ind w:left="4680" w:hanging="180"/>
      </w:pPr>
    </w:lvl>
    <w:lvl w:ilvl="6" w:tplc="07E42ED0">
      <w:start w:val="1"/>
      <w:numFmt w:val="decimal"/>
      <w:lvlText w:val="%7."/>
      <w:lvlJc w:val="left"/>
      <w:pPr>
        <w:ind w:left="5400" w:hanging="360"/>
      </w:pPr>
    </w:lvl>
    <w:lvl w:ilvl="7" w:tplc="4B9AD1D0">
      <w:start w:val="1"/>
      <w:numFmt w:val="lowerLetter"/>
      <w:lvlText w:val="%8."/>
      <w:lvlJc w:val="left"/>
      <w:pPr>
        <w:ind w:left="6120" w:hanging="360"/>
      </w:pPr>
    </w:lvl>
    <w:lvl w:ilvl="8" w:tplc="96502A6C">
      <w:start w:val="1"/>
      <w:numFmt w:val="lowerRoman"/>
      <w:lvlText w:val="%9."/>
      <w:lvlJc w:val="right"/>
      <w:pPr>
        <w:ind w:left="6840" w:hanging="180"/>
      </w:pPr>
    </w:lvl>
  </w:abstractNum>
  <w:abstractNum w:abstractNumId="2" w15:restartNumberingAfterBreak="0">
    <w:nsid w:val="15A352A0"/>
    <w:multiLevelType w:val="hybridMultilevel"/>
    <w:tmpl w:val="1986AA7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1379C8"/>
    <w:multiLevelType w:val="hybridMultilevel"/>
    <w:tmpl w:val="96F25E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3EA7943"/>
    <w:multiLevelType w:val="hybridMultilevel"/>
    <w:tmpl w:val="450EC02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6BC2C72"/>
    <w:multiLevelType w:val="hybridMultilevel"/>
    <w:tmpl w:val="BFC474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93EA7DF"/>
    <w:multiLevelType w:val="hybridMultilevel"/>
    <w:tmpl w:val="A2ECC29E"/>
    <w:lvl w:ilvl="0" w:tplc="C9A8DF50">
      <w:start w:val="1"/>
      <w:numFmt w:val="decimal"/>
      <w:lvlText w:val="%1."/>
      <w:lvlJc w:val="left"/>
      <w:pPr>
        <w:ind w:left="720" w:hanging="360"/>
      </w:pPr>
    </w:lvl>
    <w:lvl w:ilvl="1" w:tplc="9642E622">
      <w:start w:val="1"/>
      <w:numFmt w:val="lowerLetter"/>
      <w:lvlText w:val="%2."/>
      <w:lvlJc w:val="left"/>
      <w:pPr>
        <w:ind w:left="1440" w:hanging="360"/>
      </w:pPr>
    </w:lvl>
    <w:lvl w:ilvl="2" w:tplc="6B82EE56">
      <w:start w:val="1"/>
      <w:numFmt w:val="lowerRoman"/>
      <w:lvlText w:val="%3."/>
      <w:lvlJc w:val="right"/>
      <w:pPr>
        <w:ind w:left="2160" w:hanging="180"/>
      </w:pPr>
    </w:lvl>
    <w:lvl w:ilvl="3" w:tplc="0FACAED2">
      <w:start w:val="1"/>
      <w:numFmt w:val="decimal"/>
      <w:lvlText w:val="%4."/>
      <w:lvlJc w:val="left"/>
      <w:pPr>
        <w:ind w:left="2880" w:hanging="360"/>
      </w:pPr>
    </w:lvl>
    <w:lvl w:ilvl="4" w:tplc="606C9AFE">
      <w:start w:val="1"/>
      <w:numFmt w:val="lowerLetter"/>
      <w:lvlText w:val="%5."/>
      <w:lvlJc w:val="left"/>
      <w:pPr>
        <w:ind w:left="3600" w:hanging="360"/>
      </w:pPr>
    </w:lvl>
    <w:lvl w:ilvl="5" w:tplc="7E20395A">
      <w:start w:val="1"/>
      <w:numFmt w:val="lowerRoman"/>
      <w:lvlText w:val="%6."/>
      <w:lvlJc w:val="right"/>
      <w:pPr>
        <w:ind w:left="4320" w:hanging="180"/>
      </w:pPr>
    </w:lvl>
    <w:lvl w:ilvl="6" w:tplc="7AA233B2">
      <w:start w:val="1"/>
      <w:numFmt w:val="decimal"/>
      <w:lvlText w:val="%7."/>
      <w:lvlJc w:val="left"/>
      <w:pPr>
        <w:ind w:left="5040" w:hanging="360"/>
      </w:pPr>
    </w:lvl>
    <w:lvl w:ilvl="7" w:tplc="978E887E">
      <w:start w:val="1"/>
      <w:numFmt w:val="lowerLetter"/>
      <w:lvlText w:val="%8."/>
      <w:lvlJc w:val="left"/>
      <w:pPr>
        <w:ind w:left="5760" w:hanging="360"/>
      </w:pPr>
    </w:lvl>
    <w:lvl w:ilvl="8" w:tplc="C16017B6">
      <w:start w:val="1"/>
      <w:numFmt w:val="lowerRoman"/>
      <w:lvlText w:val="%9."/>
      <w:lvlJc w:val="right"/>
      <w:pPr>
        <w:ind w:left="6480" w:hanging="180"/>
      </w:pPr>
    </w:lvl>
  </w:abstractNum>
  <w:abstractNum w:abstractNumId="7" w15:restartNumberingAfterBreak="0">
    <w:nsid w:val="294E2B2D"/>
    <w:multiLevelType w:val="hybridMultilevel"/>
    <w:tmpl w:val="142C285A"/>
    <w:lvl w:ilvl="0" w:tplc="75FA8996">
      <w:start w:val="1"/>
      <w:numFmt w:val="bullet"/>
      <w:lvlText w:val=""/>
      <w:lvlJc w:val="left"/>
      <w:pPr>
        <w:ind w:left="720" w:hanging="360"/>
      </w:pPr>
      <w:rPr>
        <w:rFonts w:ascii="Symbol" w:hAnsi="Symbol" w:hint="default"/>
      </w:rPr>
    </w:lvl>
    <w:lvl w:ilvl="1" w:tplc="AFFE21F4">
      <w:start w:val="1"/>
      <w:numFmt w:val="bullet"/>
      <w:lvlText w:val="o"/>
      <w:lvlJc w:val="left"/>
      <w:pPr>
        <w:ind w:left="1440" w:hanging="360"/>
      </w:pPr>
      <w:rPr>
        <w:rFonts w:ascii="Courier New" w:hAnsi="Courier New" w:hint="default"/>
      </w:rPr>
    </w:lvl>
    <w:lvl w:ilvl="2" w:tplc="ED2C684C">
      <w:start w:val="1"/>
      <w:numFmt w:val="bullet"/>
      <w:lvlText w:val=""/>
      <w:lvlJc w:val="left"/>
      <w:pPr>
        <w:ind w:left="2160" w:hanging="360"/>
      </w:pPr>
      <w:rPr>
        <w:rFonts w:ascii="Wingdings" w:hAnsi="Wingdings" w:hint="default"/>
      </w:rPr>
    </w:lvl>
    <w:lvl w:ilvl="3" w:tplc="A510E22C">
      <w:start w:val="1"/>
      <w:numFmt w:val="bullet"/>
      <w:lvlText w:val=""/>
      <w:lvlJc w:val="left"/>
      <w:pPr>
        <w:ind w:left="2880" w:hanging="360"/>
      </w:pPr>
      <w:rPr>
        <w:rFonts w:ascii="Symbol" w:hAnsi="Symbol" w:hint="default"/>
      </w:rPr>
    </w:lvl>
    <w:lvl w:ilvl="4" w:tplc="65D6621A">
      <w:start w:val="1"/>
      <w:numFmt w:val="bullet"/>
      <w:lvlText w:val="o"/>
      <w:lvlJc w:val="left"/>
      <w:pPr>
        <w:ind w:left="3600" w:hanging="360"/>
      </w:pPr>
      <w:rPr>
        <w:rFonts w:ascii="Courier New" w:hAnsi="Courier New" w:hint="default"/>
      </w:rPr>
    </w:lvl>
    <w:lvl w:ilvl="5" w:tplc="0BD413F8">
      <w:start w:val="1"/>
      <w:numFmt w:val="bullet"/>
      <w:lvlText w:val=""/>
      <w:lvlJc w:val="left"/>
      <w:pPr>
        <w:ind w:left="4320" w:hanging="360"/>
      </w:pPr>
      <w:rPr>
        <w:rFonts w:ascii="Wingdings" w:hAnsi="Wingdings" w:hint="default"/>
      </w:rPr>
    </w:lvl>
    <w:lvl w:ilvl="6" w:tplc="81CE29A0">
      <w:start w:val="1"/>
      <w:numFmt w:val="bullet"/>
      <w:lvlText w:val=""/>
      <w:lvlJc w:val="left"/>
      <w:pPr>
        <w:ind w:left="5040" w:hanging="360"/>
      </w:pPr>
      <w:rPr>
        <w:rFonts w:ascii="Symbol" w:hAnsi="Symbol" w:hint="default"/>
      </w:rPr>
    </w:lvl>
    <w:lvl w:ilvl="7" w:tplc="2DA45600">
      <w:start w:val="1"/>
      <w:numFmt w:val="bullet"/>
      <w:lvlText w:val="o"/>
      <w:lvlJc w:val="left"/>
      <w:pPr>
        <w:ind w:left="5760" w:hanging="360"/>
      </w:pPr>
      <w:rPr>
        <w:rFonts w:ascii="Courier New" w:hAnsi="Courier New" w:hint="default"/>
      </w:rPr>
    </w:lvl>
    <w:lvl w:ilvl="8" w:tplc="B5260F6C">
      <w:start w:val="1"/>
      <w:numFmt w:val="bullet"/>
      <w:lvlText w:val=""/>
      <w:lvlJc w:val="left"/>
      <w:pPr>
        <w:ind w:left="6480" w:hanging="360"/>
      </w:pPr>
      <w:rPr>
        <w:rFonts w:ascii="Wingdings" w:hAnsi="Wingdings" w:hint="default"/>
      </w:rPr>
    </w:lvl>
  </w:abstractNum>
  <w:abstractNum w:abstractNumId="8" w15:restartNumberingAfterBreak="0">
    <w:nsid w:val="2A072321"/>
    <w:multiLevelType w:val="hybridMultilevel"/>
    <w:tmpl w:val="CB40F4BE"/>
    <w:lvl w:ilvl="0" w:tplc="A52C0392">
      <w:start w:val="1"/>
      <w:numFmt w:val="bullet"/>
      <w:lvlText w:val="-"/>
      <w:lvlJc w:val="left"/>
      <w:pPr>
        <w:ind w:left="720" w:hanging="360"/>
      </w:pPr>
      <w:rPr>
        <w:rFonts w:ascii="&quot;Calibri&quot;,sans-serif" w:hAnsi="&quot;Calibri&quot;,sans-serif" w:hint="default"/>
      </w:rPr>
    </w:lvl>
    <w:lvl w:ilvl="1" w:tplc="61847EBA">
      <w:start w:val="1"/>
      <w:numFmt w:val="bullet"/>
      <w:lvlText w:val="o"/>
      <w:lvlJc w:val="left"/>
      <w:pPr>
        <w:ind w:left="1440" w:hanging="360"/>
      </w:pPr>
      <w:rPr>
        <w:rFonts w:ascii="Courier New" w:hAnsi="Courier New" w:hint="default"/>
      </w:rPr>
    </w:lvl>
    <w:lvl w:ilvl="2" w:tplc="2DC8B0BC">
      <w:start w:val="1"/>
      <w:numFmt w:val="bullet"/>
      <w:lvlText w:val=""/>
      <w:lvlJc w:val="left"/>
      <w:pPr>
        <w:ind w:left="2160" w:hanging="360"/>
      </w:pPr>
      <w:rPr>
        <w:rFonts w:ascii="Wingdings" w:hAnsi="Wingdings" w:hint="default"/>
      </w:rPr>
    </w:lvl>
    <w:lvl w:ilvl="3" w:tplc="9D986270">
      <w:start w:val="1"/>
      <w:numFmt w:val="bullet"/>
      <w:lvlText w:val=""/>
      <w:lvlJc w:val="left"/>
      <w:pPr>
        <w:ind w:left="2880" w:hanging="360"/>
      </w:pPr>
      <w:rPr>
        <w:rFonts w:ascii="Symbol" w:hAnsi="Symbol" w:hint="default"/>
      </w:rPr>
    </w:lvl>
    <w:lvl w:ilvl="4" w:tplc="EC121052">
      <w:start w:val="1"/>
      <w:numFmt w:val="bullet"/>
      <w:lvlText w:val="o"/>
      <w:lvlJc w:val="left"/>
      <w:pPr>
        <w:ind w:left="3600" w:hanging="360"/>
      </w:pPr>
      <w:rPr>
        <w:rFonts w:ascii="Courier New" w:hAnsi="Courier New" w:hint="default"/>
      </w:rPr>
    </w:lvl>
    <w:lvl w:ilvl="5" w:tplc="56101016">
      <w:start w:val="1"/>
      <w:numFmt w:val="bullet"/>
      <w:lvlText w:val=""/>
      <w:lvlJc w:val="left"/>
      <w:pPr>
        <w:ind w:left="4320" w:hanging="360"/>
      </w:pPr>
      <w:rPr>
        <w:rFonts w:ascii="Wingdings" w:hAnsi="Wingdings" w:hint="default"/>
      </w:rPr>
    </w:lvl>
    <w:lvl w:ilvl="6" w:tplc="6D8C1BF2">
      <w:start w:val="1"/>
      <w:numFmt w:val="bullet"/>
      <w:lvlText w:val=""/>
      <w:lvlJc w:val="left"/>
      <w:pPr>
        <w:ind w:left="5040" w:hanging="360"/>
      </w:pPr>
      <w:rPr>
        <w:rFonts w:ascii="Symbol" w:hAnsi="Symbol" w:hint="default"/>
      </w:rPr>
    </w:lvl>
    <w:lvl w:ilvl="7" w:tplc="8BD4E4BE">
      <w:start w:val="1"/>
      <w:numFmt w:val="bullet"/>
      <w:lvlText w:val="o"/>
      <w:lvlJc w:val="left"/>
      <w:pPr>
        <w:ind w:left="5760" w:hanging="360"/>
      </w:pPr>
      <w:rPr>
        <w:rFonts w:ascii="Courier New" w:hAnsi="Courier New" w:hint="default"/>
      </w:rPr>
    </w:lvl>
    <w:lvl w:ilvl="8" w:tplc="F65E0B02">
      <w:start w:val="1"/>
      <w:numFmt w:val="bullet"/>
      <w:lvlText w:val=""/>
      <w:lvlJc w:val="left"/>
      <w:pPr>
        <w:ind w:left="6480" w:hanging="360"/>
      </w:pPr>
      <w:rPr>
        <w:rFonts w:ascii="Wingdings" w:hAnsi="Wingdings" w:hint="default"/>
      </w:rPr>
    </w:lvl>
  </w:abstractNum>
  <w:abstractNum w:abstractNumId="9" w15:restartNumberingAfterBreak="0">
    <w:nsid w:val="2AC75922"/>
    <w:multiLevelType w:val="hybridMultilevel"/>
    <w:tmpl w:val="9A5C5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D3C410"/>
    <w:multiLevelType w:val="hybridMultilevel"/>
    <w:tmpl w:val="B4C4384C"/>
    <w:lvl w:ilvl="0" w:tplc="14401BC2">
      <w:start w:val="1"/>
      <w:numFmt w:val="bullet"/>
      <w:lvlText w:val=""/>
      <w:lvlJc w:val="left"/>
      <w:pPr>
        <w:ind w:left="720" w:hanging="360"/>
      </w:pPr>
      <w:rPr>
        <w:rFonts w:ascii="Symbol" w:hAnsi="Symbol" w:hint="default"/>
      </w:rPr>
    </w:lvl>
    <w:lvl w:ilvl="1" w:tplc="349CAF3E">
      <w:start w:val="1"/>
      <w:numFmt w:val="bullet"/>
      <w:lvlText w:val="o"/>
      <w:lvlJc w:val="left"/>
      <w:pPr>
        <w:ind w:left="1440" w:hanging="360"/>
      </w:pPr>
      <w:rPr>
        <w:rFonts w:ascii="Courier New" w:hAnsi="Courier New" w:hint="default"/>
      </w:rPr>
    </w:lvl>
    <w:lvl w:ilvl="2" w:tplc="61068652">
      <w:start w:val="1"/>
      <w:numFmt w:val="bullet"/>
      <w:lvlText w:val=""/>
      <w:lvlJc w:val="left"/>
      <w:pPr>
        <w:ind w:left="2160" w:hanging="360"/>
      </w:pPr>
      <w:rPr>
        <w:rFonts w:ascii="Wingdings" w:hAnsi="Wingdings" w:hint="default"/>
      </w:rPr>
    </w:lvl>
    <w:lvl w:ilvl="3" w:tplc="90C693DE">
      <w:start w:val="1"/>
      <w:numFmt w:val="bullet"/>
      <w:lvlText w:val=""/>
      <w:lvlJc w:val="left"/>
      <w:pPr>
        <w:ind w:left="2880" w:hanging="360"/>
      </w:pPr>
      <w:rPr>
        <w:rFonts w:ascii="Symbol" w:hAnsi="Symbol" w:hint="default"/>
      </w:rPr>
    </w:lvl>
    <w:lvl w:ilvl="4" w:tplc="4A68DD60">
      <w:start w:val="1"/>
      <w:numFmt w:val="bullet"/>
      <w:lvlText w:val="o"/>
      <w:lvlJc w:val="left"/>
      <w:pPr>
        <w:ind w:left="3600" w:hanging="360"/>
      </w:pPr>
      <w:rPr>
        <w:rFonts w:ascii="Courier New" w:hAnsi="Courier New" w:hint="default"/>
      </w:rPr>
    </w:lvl>
    <w:lvl w:ilvl="5" w:tplc="672A3C3C">
      <w:start w:val="1"/>
      <w:numFmt w:val="bullet"/>
      <w:lvlText w:val=""/>
      <w:lvlJc w:val="left"/>
      <w:pPr>
        <w:ind w:left="4320" w:hanging="360"/>
      </w:pPr>
      <w:rPr>
        <w:rFonts w:ascii="Wingdings" w:hAnsi="Wingdings" w:hint="default"/>
      </w:rPr>
    </w:lvl>
    <w:lvl w:ilvl="6" w:tplc="2056F740">
      <w:start w:val="1"/>
      <w:numFmt w:val="bullet"/>
      <w:lvlText w:val=""/>
      <w:lvlJc w:val="left"/>
      <w:pPr>
        <w:ind w:left="5040" w:hanging="360"/>
      </w:pPr>
      <w:rPr>
        <w:rFonts w:ascii="Symbol" w:hAnsi="Symbol" w:hint="default"/>
      </w:rPr>
    </w:lvl>
    <w:lvl w:ilvl="7" w:tplc="D6088CEC">
      <w:start w:val="1"/>
      <w:numFmt w:val="bullet"/>
      <w:lvlText w:val="o"/>
      <w:lvlJc w:val="left"/>
      <w:pPr>
        <w:ind w:left="5760" w:hanging="360"/>
      </w:pPr>
      <w:rPr>
        <w:rFonts w:ascii="Courier New" w:hAnsi="Courier New" w:hint="default"/>
      </w:rPr>
    </w:lvl>
    <w:lvl w:ilvl="8" w:tplc="9FB0A036">
      <w:start w:val="1"/>
      <w:numFmt w:val="bullet"/>
      <w:lvlText w:val=""/>
      <w:lvlJc w:val="left"/>
      <w:pPr>
        <w:ind w:left="6480" w:hanging="360"/>
      </w:pPr>
      <w:rPr>
        <w:rFonts w:ascii="Wingdings" w:hAnsi="Wingdings" w:hint="default"/>
      </w:rPr>
    </w:lvl>
  </w:abstractNum>
  <w:abstractNum w:abstractNumId="11" w15:restartNumberingAfterBreak="0">
    <w:nsid w:val="2B575347"/>
    <w:multiLevelType w:val="multilevel"/>
    <w:tmpl w:val="448A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799E5"/>
    <w:multiLevelType w:val="hybridMultilevel"/>
    <w:tmpl w:val="AE9C4D56"/>
    <w:lvl w:ilvl="0" w:tplc="73B8CEBA">
      <w:start w:val="1"/>
      <w:numFmt w:val="bullet"/>
      <w:lvlText w:val="·"/>
      <w:lvlJc w:val="left"/>
      <w:pPr>
        <w:ind w:left="720" w:hanging="360"/>
      </w:pPr>
      <w:rPr>
        <w:rFonts w:ascii="Symbol" w:hAnsi="Symbol" w:hint="default"/>
      </w:rPr>
    </w:lvl>
    <w:lvl w:ilvl="1" w:tplc="305243E8">
      <w:start w:val="1"/>
      <w:numFmt w:val="bullet"/>
      <w:lvlText w:val="o"/>
      <w:lvlJc w:val="left"/>
      <w:pPr>
        <w:ind w:left="1440" w:hanging="360"/>
      </w:pPr>
      <w:rPr>
        <w:rFonts w:ascii="Courier New" w:hAnsi="Courier New" w:hint="default"/>
      </w:rPr>
    </w:lvl>
    <w:lvl w:ilvl="2" w:tplc="83666390">
      <w:start w:val="1"/>
      <w:numFmt w:val="bullet"/>
      <w:lvlText w:val=""/>
      <w:lvlJc w:val="left"/>
      <w:pPr>
        <w:ind w:left="2160" w:hanging="360"/>
      </w:pPr>
      <w:rPr>
        <w:rFonts w:ascii="Wingdings" w:hAnsi="Wingdings" w:hint="default"/>
      </w:rPr>
    </w:lvl>
    <w:lvl w:ilvl="3" w:tplc="11EE21E4">
      <w:start w:val="1"/>
      <w:numFmt w:val="bullet"/>
      <w:lvlText w:val=""/>
      <w:lvlJc w:val="left"/>
      <w:pPr>
        <w:ind w:left="2880" w:hanging="360"/>
      </w:pPr>
      <w:rPr>
        <w:rFonts w:ascii="Symbol" w:hAnsi="Symbol" w:hint="default"/>
      </w:rPr>
    </w:lvl>
    <w:lvl w:ilvl="4" w:tplc="9B20C944">
      <w:start w:val="1"/>
      <w:numFmt w:val="bullet"/>
      <w:lvlText w:val="o"/>
      <w:lvlJc w:val="left"/>
      <w:pPr>
        <w:ind w:left="3600" w:hanging="360"/>
      </w:pPr>
      <w:rPr>
        <w:rFonts w:ascii="Courier New" w:hAnsi="Courier New" w:hint="default"/>
      </w:rPr>
    </w:lvl>
    <w:lvl w:ilvl="5" w:tplc="ECAC285E">
      <w:start w:val="1"/>
      <w:numFmt w:val="bullet"/>
      <w:lvlText w:val=""/>
      <w:lvlJc w:val="left"/>
      <w:pPr>
        <w:ind w:left="4320" w:hanging="360"/>
      </w:pPr>
      <w:rPr>
        <w:rFonts w:ascii="Wingdings" w:hAnsi="Wingdings" w:hint="default"/>
      </w:rPr>
    </w:lvl>
    <w:lvl w:ilvl="6" w:tplc="253861C8">
      <w:start w:val="1"/>
      <w:numFmt w:val="bullet"/>
      <w:lvlText w:val=""/>
      <w:lvlJc w:val="left"/>
      <w:pPr>
        <w:ind w:left="5040" w:hanging="360"/>
      </w:pPr>
      <w:rPr>
        <w:rFonts w:ascii="Symbol" w:hAnsi="Symbol" w:hint="default"/>
      </w:rPr>
    </w:lvl>
    <w:lvl w:ilvl="7" w:tplc="8EAC03FC">
      <w:start w:val="1"/>
      <w:numFmt w:val="bullet"/>
      <w:lvlText w:val="o"/>
      <w:lvlJc w:val="left"/>
      <w:pPr>
        <w:ind w:left="5760" w:hanging="360"/>
      </w:pPr>
      <w:rPr>
        <w:rFonts w:ascii="Courier New" w:hAnsi="Courier New" w:hint="default"/>
      </w:rPr>
    </w:lvl>
    <w:lvl w:ilvl="8" w:tplc="2AA43842">
      <w:start w:val="1"/>
      <w:numFmt w:val="bullet"/>
      <w:lvlText w:val=""/>
      <w:lvlJc w:val="left"/>
      <w:pPr>
        <w:ind w:left="6480" w:hanging="360"/>
      </w:pPr>
      <w:rPr>
        <w:rFonts w:ascii="Wingdings" w:hAnsi="Wingdings" w:hint="default"/>
      </w:rPr>
    </w:lvl>
  </w:abstractNum>
  <w:abstractNum w:abstractNumId="13" w15:restartNumberingAfterBreak="0">
    <w:nsid w:val="39651F31"/>
    <w:multiLevelType w:val="multilevel"/>
    <w:tmpl w:val="999A26DA"/>
    <w:lvl w:ilvl="0">
      <w:start w:val="10"/>
      <w:numFmt w:val="decimal"/>
      <w:lvlText w:val="%1."/>
      <w:lvlJc w:val="left"/>
      <w:pPr>
        <w:ind w:left="810" w:hanging="45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97A4BC1"/>
    <w:multiLevelType w:val="multilevel"/>
    <w:tmpl w:val="C9EE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BF7E8D"/>
    <w:multiLevelType w:val="hybridMultilevel"/>
    <w:tmpl w:val="75746616"/>
    <w:lvl w:ilvl="0" w:tplc="040B000F">
      <w:start w:val="1"/>
      <w:numFmt w:val="decimal"/>
      <w:lvlText w:val="%1."/>
      <w:lvlJc w:val="left"/>
      <w:pPr>
        <w:ind w:left="360" w:hanging="360"/>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6" w15:restartNumberingAfterBreak="0">
    <w:nsid w:val="3D61F35B"/>
    <w:multiLevelType w:val="hybridMultilevel"/>
    <w:tmpl w:val="0220C82A"/>
    <w:lvl w:ilvl="0" w:tplc="A4CC99B2">
      <w:start w:val="1"/>
      <w:numFmt w:val="bullet"/>
      <w:lvlText w:val=""/>
      <w:lvlJc w:val="left"/>
      <w:pPr>
        <w:ind w:left="720" w:hanging="360"/>
      </w:pPr>
      <w:rPr>
        <w:rFonts w:ascii="Symbol" w:hAnsi="Symbol" w:hint="default"/>
      </w:rPr>
    </w:lvl>
    <w:lvl w:ilvl="1" w:tplc="BE9CDAFC">
      <w:start w:val="1"/>
      <w:numFmt w:val="bullet"/>
      <w:lvlText w:val="o"/>
      <w:lvlJc w:val="left"/>
      <w:pPr>
        <w:ind w:left="1440" w:hanging="360"/>
      </w:pPr>
      <w:rPr>
        <w:rFonts w:ascii="Courier New" w:hAnsi="Courier New" w:hint="default"/>
      </w:rPr>
    </w:lvl>
    <w:lvl w:ilvl="2" w:tplc="961C4592">
      <w:start w:val="1"/>
      <w:numFmt w:val="bullet"/>
      <w:lvlText w:val=""/>
      <w:lvlJc w:val="left"/>
      <w:pPr>
        <w:ind w:left="2160" w:hanging="360"/>
      </w:pPr>
      <w:rPr>
        <w:rFonts w:ascii="Wingdings" w:hAnsi="Wingdings" w:hint="default"/>
      </w:rPr>
    </w:lvl>
    <w:lvl w:ilvl="3" w:tplc="54BACCFC">
      <w:start w:val="1"/>
      <w:numFmt w:val="bullet"/>
      <w:lvlText w:val=""/>
      <w:lvlJc w:val="left"/>
      <w:pPr>
        <w:ind w:left="2880" w:hanging="360"/>
      </w:pPr>
      <w:rPr>
        <w:rFonts w:ascii="Symbol" w:hAnsi="Symbol" w:hint="default"/>
      </w:rPr>
    </w:lvl>
    <w:lvl w:ilvl="4" w:tplc="8EB8AFA6">
      <w:start w:val="1"/>
      <w:numFmt w:val="bullet"/>
      <w:lvlText w:val="o"/>
      <w:lvlJc w:val="left"/>
      <w:pPr>
        <w:ind w:left="3600" w:hanging="360"/>
      </w:pPr>
      <w:rPr>
        <w:rFonts w:ascii="Courier New" w:hAnsi="Courier New" w:hint="default"/>
      </w:rPr>
    </w:lvl>
    <w:lvl w:ilvl="5" w:tplc="036460FA">
      <w:start w:val="1"/>
      <w:numFmt w:val="bullet"/>
      <w:lvlText w:val=""/>
      <w:lvlJc w:val="left"/>
      <w:pPr>
        <w:ind w:left="4320" w:hanging="360"/>
      </w:pPr>
      <w:rPr>
        <w:rFonts w:ascii="Wingdings" w:hAnsi="Wingdings" w:hint="default"/>
      </w:rPr>
    </w:lvl>
    <w:lvl w:ilvl="6" w:tplc="D5580708">
      <w:start w:val="1"/>
      <w:numFmt w:val="bullet"/>
      <w:lvlText w:val=""/>
      <w:lvlJc w:val="left"/>
      <w:pPr>
        <w:ind w:left="5040" w:hanging="360"/>
      </w:pPr>
      <w:rPr>
        <w:rFonts w:ascii="Symbol" w:hAnsi="Symbol" w:hint="default"/>
      </w:rPr>
    </w:lvl>
    <w:lvl w:ilvl="7" w:tplc="39FE304C">
      <w:start w:val="1"/>
      <w:numFmt w:val="bullet"/>
      <w:lvlText w:val="o"/>
      <w:lvlJc w:val="left"/>
      <w:pPr>
        <w:ind w:left="5760" w:hanging="360"/>
      </w:pPr>
      <w:rPr>
        <w:rFonts w:ascii="Courier New" w:hAnsi="Courier New" w:hint="default"/>
      </w:rPr>
    </w:lvl>
    <w:lvl w:ilvl="8" w:tplc="2CB6C964">
      <w:start w:val="1"/>
      <w:numFmt w:val="bullet"/>
      <w:lvlText w:val=""/>
      <w:lvlJc w:val="left"/>
      <w:pPr>
        <w:ind w:left="6480" w:hanging="360"/>
      </w:pPr>
      <w:rPr>
        <w:rFonts w:ascii="Wingdings" w:hAnsi="Wingdings" w:hint="default"/>
      </w:rPr>
    </w:lvl>
  </w:abstractNum>
  <w:abstractNum w:abstractNumId="17" w15:restartNumberingAfterBreak="0">
    <w:nsid w:val="40AC5696"/>
    <w:multiLevelType w:val="multilevel"/>
    <w:tmpl w:val="1674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0C2FF0"/>
    <w:multiLevelType w:val="hybridMultilevel"/>
    <w:tmpl w:val="A1269F90"/>
    <w:lvl w:ilvl="0" w:tplc="7450C1E2">
      <w:start w:val="1"/>
      <w:numFmt w:val="bullet"/>
      <w:lvlText w:val="-"/>
      <w:lvlJc w:val="left"/>
      <w:pPr>
        <w:ind w:left="720" w:hanging="360"/>
      </w:pPr>
      <w:rPr>
        <w:rFonts w:ascii="&quot;Calibri&quot;,sans-serif" w:hAnsi="&quot;Calibri&quot;,sans-serif"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590B4F9"/>
    <w:multiLevelType w:val="hybridMultilevel"/>
    <w:tmpl w:val="CDEEB256"/>
    <w:lvl w:ilvl="0" w:tplc="029A13C6">
      <w:start w:val="1"/>
      <w:numFmt w:val="bullet"/>
      <w:lvlText w:val="·"/>
      <w:lvlJc w:val="left"/>
      <w:pPr>
        <w:ind w:left="720" w:hanging="360"/>
      </w:pPr>
      <w:rPr>
        <w:rFonts w:ascii="Symbol" w:hAnsi="Symbol" w:hint="default"/>
      </w:rPr>
    </w:lvl>
    <w:lvl w:ilvl="1" w:tplc="15BE867C">
      <w:start w:val="1"/>
      <w:numFmt w:val="bullet"/>
      <w:lvlText w:val="o"/>
      <w:lvlJc w:val="left"/>
      <w:pPr>
        <w:ind w:left="1440" w:hanging="360"/>
      </w:pPr>
      <w:rPr>
        <w:rFonts w:ascii="Courier New" w:hAnsi="Courier New" w:hint="default"/>
      </w:rPr>
    </w:lvl>
    <w:lvl w:ilvl="2" w:tplc="B3985B66">
      <w:start w:val="1"/>
      <w:numFmt w:val="bullet"/>
      <w:lvlText w:val=""/>
      <w:lvlJc w:val="left"/>
      <w:pPr>
        <w:ind w:left="2160" w:hanging="360"/>
      </w:pPr>
      <w:rPr>
        <w:rFonts w:ascii="Wingdings" w:hAnsi="Wingdings" w:hint="default"/>
      </w:rPr>
    </w:lvl>
    <w:lvl w:ilvl="3" w:tplc="E7EE53B2">
      <w:start w:val="1"/>
      <w:numFmt w:val="bullet"/>
      <w:lvlText w:val=""/>
      <w:lvlJc w:val="left"/>
      <w:pPr>
        <w:ind w:left="2880" w:hanging="360"/>
      </w:pPr>
      <w:rPr>
        <w:rFonts w:ascii="Symbol" w:hAnsi="Symbol" w:hint="default"/>
      </w:rPr>
    </w:lvl>
    <w:lvl w:ilvl="4" w:tplc="278EC37C">
      <w:start w:val="1"/>
      <w:numFmt w:val="bullet"/>
      <w:lvlText w:val="o"/>
      <w:lvlJc w:val="left"/>
      <w:pPr>
        <w:ind w:left="3600" w:hanging="360"/>
      </w:pPr>
      <w:rPr>
        <w:rFonts w:ascii="Courier New" w:hAnsi="Courier New" w:hint="default"/>
      </w:rPr>
    </w:lvl>
    <w:lvl w:ilvl="5" w:tplc="DEBC8BA6">
      <w:start w:val="1"/>
      <w:numFmt w:val="bullet"/>
      <w:lvlText w:val=""/>
      <w:lvlJc w:val="left"/>
      <w:pPr>
        <w:ind w:left="4320" w:hanging="360"/>
      </w:pPr>
      <w:rPr>
        <w:rFonts w:ascii="Wingdings" w:hAnsi="Wingdings" w:hint="default"/>
      </w:rPr>
    </w:lvl>
    <w:lvl w:ilvl="6" w:tplc="FA68EA2A">
      <w:start w:val="1"/>
      <w:numFmt w:val="bullet"/>
      <w:lvlText w:val=""/>
      <w:lvlJc w:val="left"/>
      <w:pPr>
        <w:ind w:left="5040" w:hanging="360"/>
      </w:pPr>
      <w:rPr>
        <w:rFonts w:ascii="Symbol" w:hAnsi="Symbol" w:hint="default"/>
      </w:rPr>
    </w:lvl>
    <w:lvl w:ilvl="7" w:tplc="08085B6A">
      <w:start w:val="1"/>
      <w:numFmt w:val="bullet"/>
      <w:lvlText w:val="o"/>
      <w:lvlJc w:val="left"/>
      <w:pPr>
        <w:ind w:left="5760" w:hanging="360"/>
      </w:pPr>
      <w:rPr>
        <w:rFonts w:ascii="Courier New" w:hAnsi="Courier New" w:hint="default"/>
      </w:rPr>
    </w:lvl>
    <w:lvl w:ilvl="8" w:tplc="5000A080">
      <w:start w:val="1"/>
      <w:numFmt w:val="bullet"/>
      <w:lvlText w:val=""/>
      <w:lvlJc w:val="left"/>
      <w:pPr>
        <w:ind w:left="6480" w:hanging="360"/>
      </w:pPr>
      <w:rPr>
        <w:rFonts w:ascii="Wingdings" w:hAnsi="Wingdings" w:hint="default"/>
      </w:rPr>
    </w:lvl>
  </w:abstractNum>
  <w:abstractNum w:abstractNumId="20" w15:restartNumberingAfterBreak="0">
    <w:nsid w:val="496A9FF7"/>
    <w:multiLevelType w:val="hybridMultilevel"/>
    <w:tmpl w:val="47587604"/>
    <w:lvl w:ilvl="0" w:tplc="D5C8D6A8">
      <w:start w:val="1"/>
      <w:numFmt w:val="bullet"/>
      <w:lvlText w:val=""/>
      <w:lvlJc w:val="left"/>
      <w:pPr>
        <w:ind w:left="720" w:hanging="360"/>
      </w:pPr>
      <w:rPr>
        <w:rFonts w:ascii="Symbol" w:hAnsi="Symbol" w:hint="default"/>
      </w:rPr>
    </w:lvl>
    <w:lvl w:ilvl="1" w:tplc="76E6E3F2">
      <w:start w:val="1"/>
      <w:numFmt w:val="bullet"/>
      <w:lvlText w:val="o"/>
      <w:lvlJc w:val="left"/>
      <w:pPr>
        <w:ind w:left="1440" w:hanging="360"/>
      </w:pPr>
      <w:rPr>
        <w:rFonts w:ascii="Courier New" w:hAnsi="Courier New" w:hint="default"/>
      </w:rPr>
    </w:lvl>
    <w:lvl w:ilvl="2" w:tplc="6FA0BFF4">
      <w:start w:val="1"/>
      <w:numFmt w:val="bullet"/>
      <w:lvlText w:val=""/>
      <w:lvlJc w:val="left"/>
      <w:pPr>
        <w:ind w:left="2160" w:hanging="360"/>
      </w:pPr>
      <w:rPr>
        <w:rFonts w:ascii="Wingdings" w:hAnsi="Wingdings" w:hint="default"/>
      </w:rPr>
    </w:lvl>
    <w:lvl w:ilvl="3" w:tplc="6E30A376">
      <w:start w:val="1"/>
      <w:numFmt w:val="bullet"/>
      <w:lvlText w:val=""/>
      <w:lvlJc w:val="left"/>
      <w:pPr>
        <w:ind w:left="2880" w:hanging="360"/>
      </w:pPr>
      <w:rPr>
        <w:rFonts w:ascii="Symbol" w:hAnsi="Symbol" w:hint="default"/>
      </w:rPr>
    </w:lvl>
    <w:lvl w:ilvl="4" w:tplc="798EA0AC">
      <w:start w:val="1"/>
      <w:numFmt w:val="bullet"/>
      <w:lvlText w:val="o"/>
      <w:lvlJc w:val="left"/>
      <w:pPr>
        <w:ind w:left="3600" w:hanging="360"/>
      </w:pPr>
      <w:rPr>
        <w:rFonts w:ascii="Courier New" w:hAnsi="Courier New" w:hint="default"/>
      </w:rPr>
    </w:lvl>
    <w:lvl w:ilvl="5" w:tplc="7CE6F240">
      <w:start w:val="1"/>
      <w:numFmt w:val="bullet"/>
      <w:lvlText w:val=""/>
      <w:lvlJc w:val="left"/>
      <w:pPr>
        <w:ind w:left="4320" w:hanging="360"/>
      </w:pPr>
      <w:rPr>
        <w:rFonts w:ascii="Wingdings" w:hAnsi="Wingdings" w:hint="default"/>
      </w:rPr>
    </w:lvl>
    <w:lvl w:ilvl="6" w:tplc="2254412E">
      <w:start w:val="1"/>
      <w:numFmt w:val="bullet"/>
      <w:lvlText w:val=""/>
      <w:lvlJc w:val="left"/>
      <w:pPr>
        <w:ind w:left="5040" w:hanging="360"/>
      </w:pPr>
      <w:rPr>
        <w:rFonts w:ascii="Symbol" w:hAnsi="Symbol" w:hint="default"/>
      </w:rPr>
    </w:lvl>
    <w:lvl w:ilvl="7" w:tplc="F7F8A42A">
      <w:start w:val="1"/>
      <w:numFmt w:val="bullet"/>
      <w:lvlText w:val="o"/>
      <w:lvlJc w:val="left"/>
      <w:pPr>
        <w:ind w:left="5760" w:hanging="360"/>
      </w:pPr>
      <w:rPr>
        <w:rFonts w:ascii="Courier New" w:hAnsi="Courier New" w:hint="default"/>
      </w:rPr>
    </w:lvl>
    <w:lvl w:ilvl="8" w:tplc="77CA0320">
      <w:start w:val="1"/>
      <w:numFmt w:val="bullet"/>
      <w:lvlText w:val=""/>
      <w:lvlJc w:val="left"/>
      <w:pPr>
        <w:ind w:left="6480" w:hanging="360"/>
      </w:pPr>
      <w:rPr>
        <w:rFonts w:ascii="Wingdings" w:hAnsi="Wingdings" w:hint="default"/>
      </w:rPr>
    </w:lvl>
  </w:abstractNum>
  <w:abstractNum w:abstractNumId="21" w15:restartNumberingAfterBreak="0">
    <w:nsid w:val="62F34291"/>
    <w:multiLevelType w:val="hybridMultilevel"/>
    <w:tmpl w:val="DA4C5882"/>
    <w:lvl w:ilvl="0" w:tplc="7450C1E2">
      <w:start w:val="1"/>
      <w:numFmt w:val="bullet"/>
      <w:lvlText w:val="-"/>
      <w:lvlJc w:val="left"/>
      <w:pPr>
        <w:ind w:left="720" w:hanging="360"/>
      </w:pPr>
      <w:rPr>
        <w:rFonts w:ascii="&quot;Calibri&quot;,sans-serif" w:hAnsi="&quot;Calibri&quot;,sans-serif"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65386310"/>
    <w:multiLevelType w:val="multilevel"/>
    <w:tmpl w:val="6A268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FF2BFE"/>
    <w:multiLevelType w:val="multilevel"/>
    <w:tmpl w:val="040B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493AD5"/>
    <w:multiLevelType w:val="hybridMultilevel"/>
    <w:tmpl w:val="59DA805E"/>
    <w:lvl w:ilvl="0" w:tplc="7450C1E2">
      <w:start w:val="1"/>
      <w:numFmt w:val="bullet"/>
      <w:lvlText w:val="-"/>
      <w:lvlJc w:val="left"/>
      <w:pPr>
        <w:ind w:left="720" w:hanging="360"/>
      </w:pPr>
      <w:rPr>
        <w:rFonts w:ascii="&quot;Calibri&quot;,sans-serif" w:hAnsi="&quot;Calibri&quot;,sans-serif"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6697742D"/>
    <w:multiLevelType w:val="hybridMultilevel"/>
    <w:tmpl w:val="4DBC784E"/>
    <w:lvl w:ilvl="0" w:tplc="7450C1E2">
      <w:start w:val="1"/>
      <w:numFmt w:val="bullet"/>
      <w:lvlText w:val="-"/>
      <w:lvlJc w:val="left"/>
      <w:pPr>
        <w:ind w:left="720" w:hanging="360"/>
      </w:pPr>
      <w:rPr>
        <w:rFonts w:ascii="&quot;Calibri&quot;,sans-serif" w:hAnsi="&quot;Calibri&quot;,sans-serif"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74A454B"/>
    <w:multiLevelType w:val="multilevel"/>
    <w:tmpl w:val="0596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4C14ED"/>
    <w:multiLevelType w:val="multilevel"/>
    <w:tmpl w:val="1330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17A8A9"/>
    <w:multiLevelType w:val="hybridMultilevel"/>
    <w:tmpl w:val="B10CC2D4"/>
    <w:lvl w:ilvl="0" w:tplc="DBC48690">
      <w:start w:val="1"/>
      <w:numFmt w:val="bullet"/>
      <w:lvlText w:val="-"/>
      <w:lvlJc w:val="left"/>
      <w:pPr>
        <w:ind w:left="720" w:hanging="360"/>
      </w:pPr>
      <w:rPr>
        <w:rFonts w:ascii="&quot;Calibri&quot;,sans-serif" w:hAnsi="&quot;Calibri&quot;,sans-serif" w:hint="default"/>
      </w:rPr>
    </w:lvl>
    <w:lvl w:ilvl="1" w:tplc="BF5E2FAA">
      <w:start w:val="1"/>
      <w:numFmt w:val="bullet"/>
      <w:lvlText w:val="o"/>
      <w:lvlJc w:val="left"/>
      <w:pPr>
        <w:ind w:left="1440" w:hanging="360"/>
      </w:pPr>
      <w:rPr>
        <w:rFonts w:ascii="Courier New" w:hAnsi="Courier New" w:hint="default"/>
      </w:rPr>
    </w:lvl>
    <w:lvl w:ilvl="2" w:tplc="D4DA63BA">
      <w:start w:val="1"/>
      <w:numFmt w:val="bullet"/>
      <w:lvlText w:val=""/>
      <w:lvlJc w:val="left"/>
      <w:pPr>
        <w:ind w:left="2160" w:hanging="360"/>
      </w:pPr>
      <w:rPr>
        <w:rFonts w:ascii="Wingdings" w:hAnsi="Wingdings" w:hint="default"/>
      </w:rPr>
    </w:lvl>
    <w:lvl w:ilvl="3" w:tplc="36FCAB1E">
      <w:start w:val="1"/>
      <w:numFmt w:val="bullet"/>
      <w:lvlText w:val=""/>
      <w:lvlJc w:val="left"/>
      <w:pPr>
        <w:ind w:left="2880" w:hanging="360"/>
      </w:pPr>
      <w:rPr>
        <w:rFonts w:ascii="Symbol" w:hAnsi="Symbol" w:hint="default"/>
      </w:rPr>
    </w:lvl>
    <w:lvl w:ilvl="4" w:tplc="087E1CC6">
      <w:start w:val="1"/>
      <w:numFmt w:val="bullet"/>
      <w:lvlText w:val="o"/>
      <w:lvlJc w:val="left"/>
      <w:pPr>
        <w:ind w:left="3600" w:hanging="360"/>
      </w:pPr>
      <w:rPr>
        <w:rFonts w:ascii="Courier New" w:hAnsi="Courier New" w:hint="default"/>
      </w:rPr>
    </w:lvl>
    <w:lvl w:ilvl="5" w:tplc="213A1226">
      <w:start w:val="1"/>
      <w:numFmt w:val="bullet"/>
      <w:lvlText w:val=""/>
      <w:lvlJc w:val="left"/>
      <w:pPr>
        <w:ind w:left="4320" w:hanging="360"/>
      </w:pPr>
      <w:rPr>
        <w:rFonts w:ascii="Wingdings" w:hAnsi="Wingdings" w:hint="default"/>
      </w:rPr>
    </w:lvl>
    <w:lvl w:ilvl="6" w:tplc="AFE45C56">
      <w:start w:val="1"/>
      <w:numFmt w:val="bullet"/>
      <w:lvlText w:val=""/>
      <w:lvlJc w:val="left"/>
      <w:pPr>
        <w:ind w:left="5040" w:hanging="360"/>
      </w:pPr>
      <w:rPr>
        <w:rFonts w:ascii="Symbol" w:hAnsi="Symbol" w:hint="default"/>
      </w:rPr>
    </w:lvl>
    <w:lvl w:ilvl="7" w:tplc="CF8CB9A8">
      <w:start w:val="1"/>
      <w:numFmt w:val="bullet"/>
      <w:lvlText w:val="o"/>
      <w:lvlJc w:val="left"/>
      <w:pPr>
        <w:ind w:left="5760" w:hanging="360"/>
      </w:pPr>
      <w:rPr>
        <w:rFonts w:ascii="Courier New" w:hAnsi="Courier New" w:hint="default"/>
      </w:rPr>
    </w:lvl>
    <w:lvl w:ilvl="8" w:tplc="192281A0">
      <w:start w:val="1"/>
      <w:numFmt w:val="bullet"/>
      <w:lvlText w:val=""/>
      <w:lvlJc w:val="left"/>
      <w:pPr>
        <w:ind w:left="6480" w:hanging="360"/>
      </w:pPr>
      <w:rPr>
        <w:rFonts w:ascii="Wingdings" w:hAnsi="Wingdings" w:hint="default"/>
      </w:rPr>
    </w:lvl>
  </w:abstractNum>
  <w:abstractNum w:abstractNumId="29" w15:restartNumberingAfterBreak="0">
    <w:nsid w:val="699261D7"/>
    <w:multiLevelType w:val="multilevel"/>
    <w:tmpl w:val="040B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260A77"/>
    <w:multiLevelType w:val="hybridMultilevel"/>
    <w:tmpl w:val="079C6A9A"/>
    <w:lvl w:ilvl="0" w:tplc="0B0AE22E">
      <w:start w:val="1"/>
      <w:numFmt w:val="bullet"/>
      <w:lvlText w:val=""/>
      <w:lvlJc w:val="left"/>
      <w:pPr>
        <w:ind w:left="720" w:hanging="360"/>
      </w:pPr>
      <w:rPr>
        <w:rFonts w:ascii="Symbol" w:hAnsi="Symbol" w:hint="default"/>
      </w:rPr>
    </w:lvl>
    <w:lvl w:ilvl="1" w:tplc="8C484812">
      <w:start w:val="1"/>
      <w:numFmt w:val="bullet"/>
      <w:lvlText w:val="o"/>
      <w:lvlJc w:val="left"/>
      <w:pPr>
        <w:ind w:left="1440" w:hanging="360"/>
      </w:pPr>
      <w:rPr>
        <w:rFonts w:ascii="Courier New" w:hAnsi="Courier New" w:hint="default"/>
      </w:rPr>
    </w:lvl>
    <w:lvl w:ilvl="2" w:tplc="5914C3BE">
      <w:start w:val="1"/>
      <w:numFmt w:val="bullet"/>
      <w:lvlText w:val=""/>
      <w:lvlJc w:val="left"/>
      <w:pPr>
        <w:ind w:left="2160" w:hanging="360"/>
      </w:pPr>
      <w:rPr>
        <w:rFonts w:ascii="Wingdings" w:hAnsi="Wingdings" w:hint="default"/>
      </w:rPr>
    </w:lvl>
    <w:lvl w:ilvl="3" w:tplc="D4428922">
      <w:start w:val="1"/>
      <w:numFmt w:val="bullet"/>
      <w:lvlText w:val=""/>
      <w:lvlJc w:val="left"/>
      <w:pPr>
        <w:ind w:left="2880" w:hanging="360"/>
      </w:pPr>
      <w:rPr>
        <w:rFonts w:ascii="Symbol" w:hAnsi="Symbol" w:hint="default"/>
      </w:rPr>
    </w:lvl>
    <w:lvl w:ilvl="4" w:tplc="7EE21DE4">
      <w:start w:val="1"/>
      <w:numFmt w:val="bullet"/>
      <w:lvlText w:val="o"/>
      <w:lvlJc w:val="left"/>
      <w:pPr>
        <w:ind w:left="3600" w:hanging="360"/>
      </w:pPr>
      <w:rPr>
        <w:rFonts w:ascii="Courier New" w:hAnsi="Courier New" w:hint="default"/>
      </w:rPr>
    </w:lvl>
    <w:lvl w:ilvl="5" w:tplc="1466E09C">
      <w:start w:val="1"/>
      <w:numFmt w:val="bullet"/>
      <w:lvlText w:val=""/>
      <w:lvlJc w:val="left"/>
      <w:pPr>
        <w:ind w:left="4320" w:hanging="360"/>
      </w:pPr>
      <w:rPr>
        <w:rFonts w:ascii="Wingdings" w:hAnsi="Wingdings" w:hint="default"/>
      </w:rPr>
    </w:lvl>
    <w:lvl w:ilvl="6" w:tplc="81FC21BE">
      <w:start w:val="1"/>
      <w:numFmt w:val="bullet"/>
      <w:lvlText w:val=""/>
      <w:lvlJc w:val="left"/>
      <w:pPr>
        <w:ind w:left="5040" w:hanging="360"/>
      </w:pPr>
      <w:rPr>
        <w:rFonts w:ascii="Symbol" w:hAnsi="Symbol" w:hint="default"/>
      </w:rPr>
    </w:lvl>
    <w:lvl w:ilvl="7" w:tplc="D570CC72">
      <w:start w:val="1"/>
      <w:numFmt w:val="bullet"/>
      <w:lvlText w:val="o"/>
      <w:lvlJc w:val="left"/>
      <w:pPr>
        <w:ind w:left="5760" w:hanging="360"/>
      </w:pPr>
      <w:rPr>
        <w:rFonts w:ascii="Courier New" w:hAnsi="Courier New" w:hint="default"/>
      </w:rPr>
    </w:lvl>
    <w:lvl w:ilvl="8" w:tplc="EC40E804">
      <w:start w:val="1"/>
      <w:numFmt w:val="bullet"/>
      <w:lvlText w:val=""/>
      <w:lvlJc w:val="left"/>
      <w:pPr>
        <w:ind w:left="6480" w:hanging="360"/>
      </w:pPr>
      <w:rPr>
        <w:rFonts w:ascii="Wingdings" w:hAnsi="Wingdings" w:hint="default"/>
      </w:rPr>
    </w:lvl>
  </w:abstractNum>
  <w:abstractNum w:abstractNumId="31" w15:restartNumberingAfterBreak="0">
    <w:nsid w:val="6FDE5924"/>
    <w:multiLevelType w:val="multilevel"/>
    <w:tmpl w:val="13B4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0FC4687"/>
    <w:multiLevelType w:val="hybridMultilevel"/>
    <w:tmpl w:val="E4F2AC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99E059B"/>
    <w:multiLevelType w:val="hybridMultilevel"/>
    <w:tmpl w:val="D93A0228"/>
    <w:lvl w:ilvl="0" w:tplc="36885488">
      <w:start w:val="1"/>
      <w:numFmt w:val="bullet"/>
      <w:lvlText w:val="-"/>
      <w:lvlJc w:val="left"/>
      <w:pPr>
        <w:ind w:left="720" w:hanging="360"/>
      </w:pPr>
      <w:rPr>
        <w:rFonts w:ascii="&quot;Calibri&quot;,sans-serif" w:hAnsi="&quot;Calibri&quot;,sans-serif" w:hint="default"/>
      </w:rPr>
    </w:lvl>
    <w:lvl w:ilvl="1" w:tplc="4802C602">
      <w:start w:val="1"/>
      <w:numFmt w:val="bullet"/>
      <w:lvlText w:val="o"/>
      <w:lvlJc w:val="left"/>
      <w:pPr>
        <w:ind w:left="1440" w:hanging="360"/>
      </w:pPr>
      <w:rPr>
        <w:rFonts w:ascii="Courier New" w:hAnsi="Courier New" w:hint="default"/>
      </w:rPr>
    </w:lvl>
    <w:lvl w:ilvl="2" w:tplc="ADC84FFA">
      <w:start w:val="1"/>
      <w:numFmt w:val="bullet"/>
      <w:lvlText w:val=""/>
      <w:lvlJc w:val="left"/>
      <w:pPr>
        <w:ind w:left="2160" w:hanging="360"/>
      </w:pPr>
      <w:rPr>
        <w:rFonts w:ascii="Wingdings" w:hAnsi="Wingdings" w:hint="default"/>
      </w:rPr>
    </w:lvl>
    <w:lvl w:ilvl="3" w:tplc="B330A926">
      <w:start w:val="1"/>
      <w:numFmt w:val="bullet"/>
      <w:lvlText w:val=""/>
      <w:lvlJc w:val="left"/>
      <w:pPr>
        <w:ind w:left="2880" w:hanging="360"/>
      </w:pPr>
      <w:rPr>
        <w:rFonts w:ascii="Symbol" w:hAnsi="Symbol" w:hint="default"/>
      </w:rPr>
    </w:lvl>
    <w:lvl w:ilvl="4" w:tplc="90E42732">
      <w:start w:val="1"/>
      <w:numFmt w:val="bullet"/>
      <w:lvlText w:val="o"/>
      <w:lvlJc w:val="left"/>
      <w:pPr>
        <w:ind w:left="3600" w:hanging="360"/>
      </w:pPr>
      <w:rPr>
        <w:rFonts w:ascii="Courier New" w:hAnsi="Courier New" w:hint="default"/>
      </w:rPr>
    </w:lvl>
    <w:lvl w:ilvl="5" w:tplc="F96E9C98">
      <w:start w:val="1"/>
      <w:numFmt w:val="bullet"/>
      <w:lvlText w:val=""/>
      <w:lvlJc w:val="left"/>
      <w:pPr>
        <w:ind w:left="4320" w:hanging="360"/>
      </w:pPr>
      <w:rPr>
        <w:rFonts w:ascii="Wingdings" w:hAnsi="Wingdings" w:hint="default"/>
      </w:rPr>
    </w:lvl>
    <w:lvl w:ilvl="6" w:tplc="11B24A8E">
      <w:start w:val="1"/>
      <w:numFmt w:val="bullet"/>
      <w:lvlText w:val=""/>
      <w:lvlJc w:val="left"/>
      <w:pPr>
        <w:ind w:left="5040" w:hanging="360"/>
      </w:pPr>
      <w:rPr>
        <w:rFonts w:ascii="Symbol" w:hAnsi="Symbol" w:hint="default"/>
      </w:rPr>
    </w:lvl>
    <w:lvl w:ilvl="7" w:tplc="8580F0DA">
      <w:start w:val="1"/>
      <w:numFmt w:val="bullet"/>
      <w:lvlText w:val="o"/>
      <w:lvlJc w:val="left"/>
      <w:pPr>
        <w:ind w:left="5760" w:hanging="360"/>
      </w:pPr>
      <w:rPr>
        <w:rFonts w:ascii="Courier New" w:hAnsi="Courier New" w:hint="default"/>
      </w:rPr>
    </w:lvl>
    <w:lvl w:ilvl="8" w:tplc="94AE3A1A">
      <w:start w:val="1"/>
      <w:numFmt w:val="bullet"/>
      <w:lvlText w:val=""/>
      <w:lvlJc w:val="left"/>
      <w:pPr>
        <w:ind w:left="6480" w:hanging="360"/>
      </w:pPr>
      <w:rPr>
        <w:rFonts w:ascii="Wingdings" w:hAnsi="Wingdings" w:hint="default"/>
      </w:rPr>
    </w:lvl>
  </w:abstractNum>
  <w:abstractNum w:abstractNumId="34" w15:restartNumberingAfterBreak="0">
    <w:nsid w:val="7BD60495"/>
    <w:multiLevelType w:val="hybridMultilevel"/>
    <w:tmpl w:val="5ACA721C"/>
    <w:lvl w:ilvl="0" w:tplc="040B000F">
      <w:start w:val="3"/>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5" w15:restartNumberingAfterBreak="0">
    <w:nsid w:val="7EFF44D3"/>
    <w:multiLevelType w:val="multilevel"/>
    <w:tmpl w:val="464AE7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7"/>
  </w:num>
  <w:num w:numId="3">
    <w:abstractNumId w:val="16"/>
  </w:num>
  <w:num w:numId="4">
    <w:abstractNumId w:val="10"/>
  </w:num>
  <w:num w:numId="5">
    <w:abstractNumId w:val="0"/>
  </w:num>
  <w:num w:numId="6">
    <w:abstractNumId w:val="1"/>
  </w:num>
  <w:num w:numId="7">
    <w:abstractNumId w:val="8"/>
  </w:num>
  <w:num w:numId="8">
    <w:abstractNumId w:val="33"/>
  </w:num>
  <w:num w:numId="9">
    <w:abstractNumId w:val="20"/>
  </w:num>
  <w:num w:numId="10">
    <w:abstractNumId w:val="12"/>
  </w:num>
  <w:num w:numId="11">
    <w:abstractNumId w:val="19"/>
  </w:num>
  <w:num w:numId="12">
    <w:abstractNumId w:val="28"/>
  </w:num>
  <w:num w:numId="13">
    <w:abstractNumId w:val="30"/>
  </w:num>
  <w:num w:numId="14">
    <w:abstractNumId w:val="3"/>
  </w:num>
  <w:num w:numId="15">
    <w:abstractNumId w:val="32"/>
  </w:num>
  <w:num w:numId="16">
    <w:abstractNumId w:val="4"/>
  </w:num>
  <w:num w:numId="17">
    <w:abstractNumId w:val="9"/>
  </w:num>
  <w:num w:numId="18">
    <w:abstractNumId w:val="29"/>
  </w:num>
  <w:num w:numId="19">
    <w:abstractNumId w:val="15"/>
  </w:num>
  <w:num w:numId="20">
    <w:abstractNumId w:val="31"/>
  </w:num>
  <w:num w:numId="21">
    <w:abstractNumId w:val="35"/>
  </w:num>
  <w:num w:numId="22">
    <w:abstractNumId w:val="14"/>
  </w:num>
  <w:num w:numId="23">
    <w:abstractNumId w:val="17"/>
  </w:num>
  <w:num w:numId="24">
    <w:abstractNumId w:val="26"/>
  </w:num>
  <w:num w:numId="25">
    <w:abstractNumId w:val="27"/>
  </w:num>
  <w:num w:numId="26">
    <w:abstractNumId w:val="11"/>
  </w:num>
  <w:num w:numId="27">
    <w:abstractNumId w:val="22"/>
  </w:num>
  <w:num w:numId="28">
    <w:abstractNumId w:val="25"/>
  </w:num>
  <w:num w:numId="29">
    <w:abstractNumId w:val="21"/>
  </w:num>
  <w:num w:numId="30">
    <w:abstractNumId w:val="23"/>
  </w:num>
  <w:num w:numId="31">
    <w:abstractNumId w:val="24"/>
  </w:num>
  <w:num w:numId="32">
    <w:abstractNumId w:val="18"/>
  </w:num>
  <w:num w:numId="33">
    <w:abstractNumId w:val="34"/>
  </w:num>
  <w:num w:numId="34">
    <w:abstractNumId w:val="13"/>
  </w:num>
  <w:num w:numId="35">
    <w:abstractNumId w:val="2"/>
  </w:num>
  <w:num w:numId="3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0BB"/>
    <w:rsid w:val="000029F1"/>
    <w:rsid w:val="00003820"/>
    <w:rsid w:val="00004650"/>
    <w:rsid w:val="000052A0"/>
    <w:rsid w:val="00006F93"/>
    <w:rsid w:val="00014121"/>
    <w:rsid w:val="00022429"/>
    <w:rsid w:val="0003026D"/>
    <w:rsid w:val="00032586"/>
    <w:rsid w:val="00033691"/>
    <w:rsid w:val="00041B16"/>
    <w:rsid w:val="00044AC0"/>
    <w:rsid w:val="00045C13"/>
    <w:rsid w:val="0005240F"/>
    <w:rsid w:val="0008061E"/>
    <w:rsid w:val="00084377"/>
    <w:rsid w:val="0009532F"/>
    <w:rsid w:val="00097507"/>
    <w:rsid w:val="000A6135"/>
    <w:rsid w:val="000C0B33"/>
    <w:rsid w:val="000C4E69"/>
    <w:rsid w:val="000C66C2"/>
    <w:rsid w:val="000D589B"/>
    <w:rsid w:val="000E03DD"/>
    <w:rsid w:val="000E3985"/>
    <w:rsid w:val="000E4370"/>
    <w:rsid w:val="000F1F8F"/>
    <w:rsid w:val="000F316C"/>
    <w:rsid w:val="00111049"/>
    <w:rsid w:val="001174A4"/>
    <w:rsid w:val="00132EC7"/>
    <w:rsid w:val="00141B58"/>
    <w:rsid w:val="001452B0"/>
    <w:rsid w:val="00161D21"/>
    <w:rsid w:val="00173116"/>
    <w:rsid w:val="001803E5"/>
    <w:rsid w:val="00182B13"/>
    <w:rsid w:val="00184C3A"/>
    <w:rsid w:val="00187B80"/>
    <w:rsid w:val="0018FF0C"/>
    <w:rsid w:val="001975D8"/>
    <w:rsid w:val="001A1326"/>
    <w:rsid w:val="001A420B"/>
    <w:rsid w:val="001A670E"/>
    <w:rsid w:val="001D1926"/>
    <w:rsid w:val="00213C7C"/>
    <w:rsid w:val="00215CF3"/>
    <w:rsid w:val="00232882"/>
    <w:rsid w:val="002500D4"/>
    <w:rsid w:val="002674A5"/>
    <w:rsid w:val="00277A61"/>
    <w:rsid w:val="002843BF"/>
    <w:rsid w:val="002878AB"/>
    <w:rsid w:val="002B1DF1"/>
    <w:rsid w:val="002B5401"/>
    <w:rsid w:val="002B79D7"/>
    <w:rsid w:val="002CB916"/>
    <w:rsid w:val="002D164E"/>
    <w:rsid w:val="002E50BB"/>
    <w:rsid w:val="002F1439"/>
    <w:rsid w:val="002F46DD"/>
    <w:rsid w:val="002F4F5F"/>
    <w:rsid w:val="002F675C"/>
    <w:rsid w:val="002F774B"/>
    <w:rsid w:val="00307B9F"/>
    <w:rsid w:val="00315795"/>
    <w:rsid w:val="00327C82"/>
    <w:rsid w:val="00331EE1"/>
    <w:rsid w:val="0034522A"/>
    <w:rsid w:val="0036000D"/>
    <w:rsid w:val="0036157B"/>
    <w:rsid w:val="00367CF8"/>
    <w:rsid w:val="00372251"/>
    <w:rsid w:val="00375A91"/>
    <w:rsid w:val="00397BD8"/>
    <w:rsid w:val="0039B1C6"/>
    <w:rsid w:val="003B3B97"/>
    <w:rsid w:val="003B4A5A"/>
    <w:rsid w:val="003B6168"/>
    <w:rsid w:val="003E4C7C"/>
    <w:rsid w:val="003EF5D0"/>
    <w:rsid w:val="003F0CBB"/>
    <w:rsid w:val="004040E8"/>
    <w:rsid w:val="0040466B"/>
    <w:rsid w:val="00404F53"/>
    <w:rsid w:val="00430922"/>
    <w:rsid w:val="004316E3"/>
    <w:rsid w:val="00435AD9"/>
    <w:rsid w:val="00443CB8"/>
    <w:rsid w:val="004561C1"/>
    <w:rsid w:val="0046650B"/>
    <w:rsid w:val="00474A30"/>
    <w:rsid w:val="00482410"/>
    <w:rsid w:val="0048312B"/>
    <w:rsid w:val="004A0491"/>
    <w:rsid w:val="004A06F3"/>
    <w:rsid w:val="004A41BA"/>
    <w:rsid w:val="004A746C"/>
    <w:rsid w:val="004B0686"/>
    <w:rsid w:val="004B15F8"/>
    <w:rsid w:val="004B1967"/>
    <w:rsid w:val="004B611B"/>
    <w:rsid w:val="004C2F11"/>
    <w:rsid w:val="004C3B38"/>
    <w:rsid w:val="004D4795"/>
    <w:rsid w:val="004D4DE7"/>
    <w:rsid w:val="004F25C1"/>
    <w:rsid w:val="0050247F"/>
    <w:rsid w:val="0050285B"/>
    <w:rsid w:val="00510034"/>
    <w:rsid w:val="00517420"/>
    <w:rsid w:val="00527747"/>
    <w:rsid w:val="0053183A"/>
    <w:rsid w:val="00532871"/>
    <w:rsid w:val="005455C4"/>
    <w:rsid w:val="00545F10"/>
    <w:rsid w:val="00550BCB"/>
    <w:rsid w:val="00553E2D"/>
    <w:rsid w:val="0058201C"/>
    <w:rsid w:val="00583829"/>
    <w:rsid w:val="005919D7"/>
    <w:rsid w:val="005957D8"/>
    <w:rsid w:val="005A4DE0"/>
    <w:rsid w:val="005B17F9"/>
    <w:rsid w:val="005C36E2"/>
    <w:rsid w:val="005C7362"/>
    <w:rsid w:val="005D194B"/>
    <w:rsid w:val="005E3559"/>
    <w:rsid w:val="005E41CA"/>
    <w:rsid w:val="005F3996"/>
    <w:rsid w:val="0060045D"/>
    <w:rsid w:val="006004F4"/>
    <w:rsid w:val="00604791"/>
    <w:rsid w:val="00611B11"/>
    <w:rsid w:val="00615BE7"/>
    <w:rsid w:val="0062228B"/>
    <w:rsid w:val="00625145"/>
    <w:rsid w:val="00644923"/>
    <w:rsid w:val="00647645"/>
    <w:rsid w:val="00652263"/>
    <w:rsid w:val="0065344E"/>
    <w:rsid w:val="0066212A"/>
    <w:rsid w:val="0066292F"/>
    <w:rsid w:val="00677766"/>
    <w:rsid w:val="00681C54"/>
    <w:rsid w:val="00682894"/>
    <w:rsid w:val="006A5189"/>
    <w:rsid w:val="006A539E"/>
    <w:rsid w:val="006A6C89"/>
    <w:rsid w:val="006B1E3F"/>
    <w:rsid w:val="006C4F66"/>
    <w:rsid w:val="006E333D"/>
    <w:rsid w:val="007048F5"/>
    <w:rsid w:val="00712AE8"/>
    <w:rsid w:val="00715BB9"/>
    <w:rsid w:val="00724328"/>
    <w:rsid w:val="00727A32"/>
    <w:rsid w:val="00731B15"/>
    <w:rsid w:val="007421A2"/>
    <w:rsid w:val="0074FC56"/>
    <w:rsid w:val="0075151E"/>
    <w:rsid w:val="0078271C"/>
    <w:rsid w:val="00783833"/>
    <w:rsid w:val="0079229D"/>
    <w:rsid w:val="00795115"/>
    <w:rsid w:val="007A2014"/>
    <w:rsid w:val="007A3AF6"/>
    <w:rsid w:val="007A7E0C"/>
    <w:rsid w:val="007B5E1E"/>
    <w:rsid w:val="007C0000"/>
    <w:rsid w:val="007C483C"/>
    <w:rsid w:val="007F4B4F"/>
    <w:rsid w:val="00802B91"/>
    <w:rsid w:val="00807231"/>
    <w:rsid w:val="00820A42"/>
    <w:rsid w:val="008232DE"/>
    <w:rsid w:val="00830D16"/>
    <w:rsid w:val="00833894"/>
    <w:rsid w:val="00845EFC"/>
    <w:rsid w:val="00847D45"/>
    <w:rsid w:val="00855672"/>
    <w:rsid w:val="008610D4"/>
    <w:rsid w:val="00862BF5"/>
    <w:rsid w:val="0086731D"/>
    <w:rsid w:val="00894C78"/>
    <w:rsid w:val="0089891C"/>
    <w:rsid w:val="008A006B"/>
    <w:rsid w:val="008A29DE"/>
    <w:rsid w:val="008A71C2"/>
    <w:rsid w:val="008B37E9"/>
    <w:rsid w:val="008D1C0F"/>
    <w:rsid w:val="008D44A9"/>
    <w:rsid w:val="008E5C38"/>
    <w:rsid w:val="0091156D"/>
    <w:rsid w:val="00923918"/>
    <w:rsid w:val="00931CBD"/>
    <w:rsid w:val="009344E8"/>
    <w:rsid w:val="00934E84"/>
    <w:rsid w:val="00944870"/>
    <w:rsid w:val="00953020"/>
    <w:rsid w:val="0095423B"/>
    <w:rsid w:val="00960993"/>
    <w:rsid w:val="00965632"/>
    <w:rsid w:val="0097128A"/>
    <w:rsid w:val="00971F90"/>
    <w:rsid w:val="009738EB"/>
    <w:rsid w:val="00974FA8"/>
    <w:rsid w:val="00981260"/>
    <w:rsid w:val="009816A7"/>
    <w:rsid w:val="0099E1AB"/>
    <w:rsid w:val="009A2046"/>
    <w:rsid w:val="009B23F2"/>
    <w:rsid w:val="009B5D6D"/>
    <w:rsid w:val="009C3FF4"/>
    <w:rsid w:val="009C44F8"/>
    <w:rsid w:val="009D4039"/>
    <w:rsid w:val="009D4F09"/>
    <w:rsid w:val="009D5645"/>
    <w:rsid w:val="009D62C5"/>
    <w:rsid w:val="009E09D8"/>
    <w:rsid w:val="00A07FF3"/>
    <w:rsid w:val="00A1777F"/>
    <w:rsid w:val="00A26A8B"/>
    <w:rsid w:val="00A278DC"/>
    <w:rsid w:val="00A431D8"/>
    <w:rsid w:val="00A44463"/>
    <w:rsid w:val="00A5277F"/>
    <w:rsid w:val="00A61040"/>
    <w:rsid w:val="00A62C74"/>
    <w:rsid w:val="00A72B21"/>
    <w:rsid w:val="00A730FF"/>
    <w:rsid w:val="00A75C37"/>
    <w:rsid w:val="00A7704E"/>
    <w:rsid w:val="00A82FC2"/>
    <w:rsid w:val="00A86223"/>
    <w:rsid w:val="00A9173F"/>
    <w:rsid w:val="00AB666C"/>
    <w:rsid w:val="00AC2F76"/>
    <w:rsid w:val="00AC4EC2"/>
    <w:rsid w:val="00AD23D6"/>
    <w:rsid w:val="00AE4E83"/>
    <w:rsid w:val="00AF01E8"/>
    <w:rsid w:val="00AF6B78"/>
    <w:rsid w:val="00B10E2A"/>
    <w:rsid w:val="00B1748E"/>
    <w:rsid w:val="00B45581"/>
    <w:rsid w:val="00B45586"/>
    <w:rsid w:val="00B51F3C"/>
    <w:rsid w:val="00B545AA"/>
    <w:rsid w:val="00B569F8"/>
    <w:rsid w:val="00B57301"/>
    <w:rsid w:val="00B61910"/>
    <w:rsid w:val="00BA229F"/>
    <w:rsid w:val="00BB2FED"/>
    <w:rsid w:val="00BB745E"/>
    <w:rsid w:val="00BD8383"/>
    <w:rsid w:val="00BE091F"/>
    <w:rsid w:val="00BE2B72"/>
    <w:rsid w:val="00BE345D"/>
    <w:rsid w:val="00BE773A"/>
    <w:rsid w:val="00BF7FD8"/>
    <w:rsid w:val="00C05803"/>
    <w:rsid w:val="00C209DC"/>
    <w:rsid w:val="00C32F7B"/>
    <w:rsid w:val="00C34100"/>
    <w:rsid w:val="00C447D8"/>
    <w:rsid w:val="00C5361B"/>
    <w:rsid w:val="00C57E81"/>
    <w:rsid w:val="00C625F9"/>
    <w:rsid w:val="00C66D4E"/>
    <w:rsid w:val="00C713DF"/>
    <w:rsid w:val="00C751AE"/>
    <w:rsid w:val="00C82571"/>
    <w:rsid w:val="00C8780E"/>
    <w:rsid w:val="00C96481"/>
    <w:rsid w:val="00CC4FD2"/>
    <w:rsid w:val="00CC6FC6"/>
    <w:rsid w:val="00CD34E4"/>
    <w:rsid w:val="00CE13B9"/>
    <w:rsid w:val="00CE41E9"/>
    <w:rsid w:val="00CE6C91"/>
    <w:rsid w:val="00CF04A5"/>
    <w:rsid w:val="00CF0703"/>
    <w:rsid w:val="00CF6317"/>
    <w:rsid w:val="00CF7D0B"/>
    <w:rsid w:val="00D04CAC"/>
    <w:rsid w:val="00D174C8"/>
    <w:rsid w:val="00D209DD"/>
    <w:rsid w:val="00D20A4A"/>
    <w:rsid w:val="00D24928"/>
    <w:rsid w:val="00D25BA3"/>
    <w:rsid w:val="00D2779C"/>
    <w:rsid w:val="00D36284"/>
    <w:rsid w:val="00D4553F"/>
    <w:rsid w:val="00D5179C"/>
    <w:rsid w:val="00D543A0"/>
    <w:rsid w:val="00D61579"/>
    <w:rsid w:val="00D626EB"/>
    <w:rsid w:val="00D705DE"/>
    <w:rsid w:val="00D9DDE0"/>
    <w:rsid w:val="00DA5E44"/>
    <w:rsid w:val="00DA63A8"/>
    <w:rsid w:val="00DC77F8"/>
    <w:rsid w:val="00DD66AC"/>
    <w:rsid w:val="00DE2C6E"/>
    <w:rsid w:val="00DF1508"/>
    <w:rsid w:val="00DF3242"/>
    <w:rsid w:val="00E027A8"/>
    <w:rsid w:val="00E13757"/>
    <w:rsid w:val="00E15940"/>
    <w:rsid w:val="00E240FD"/>
    <w:rsid w:val="00E276E0"/>
    <w:rsid w:val="00E54982"/>
    <w:rsid w:val="00E5555B"/>
    <w:rsid w:val="00E83A99"/>
    <w:rsid w:val="00E85FFC"/>
    <w:rsid w:val="00E87FB8"/>
    <w:rsid w:val="00E9325D"/>
    <w:rsid w:val="00E93AC4"/>
    <w:rsid w:val="00EB098D"/>
    <w:rsid w:val="00EB5C6B"/>
    <w:rsid w:val="00EE0D1D"/>
    <w:rsid w:val="00EF0ACB"/>
    <w:rsid w:val="00EF68DC"/>
    <w:rsid w:val="00F01BF9"/>
    <w:rsid w:val="00F04AF9"/>
    <w:rsid w:val="00F07838"/>
    <w:rsid w:val="00F10ED0"/>
    <w:rsid w:val="00F30876"/>
    <w:rsid w:val="00F34D11"/>
    <w:rsid w:val="00F449C1"/>
    <w:rsid w:val="00F46F0C"/>
    <w:rsid w:val="00F6301B"/>
    <w:rsid w:val="00F6672D"/>
    <w:rsid w:val="00F66951"/>
    <w:rsid w:val="00F81B2F"/>
    <w:rsid w:val="00F831B1"/>
    <w:rsid w:val="00F84606"/>
    <w:rsid w:val="00F87A76"/>
    <w:rsid w:val="00F9398D"/>
    <w:rsid w:val="00FB0D46"/>
    <w:rsid w:val="00FC002C"/>
    <w:rsid w:val="00FC5061"/>
    <w:rsid w:val="00FC7D2D"/>
    <w:rsid w:val="00FD13C7"/>
    <w:rsid w:val="00FE60AD"/>
    <w:rsid w:val="00FF1695"/>
    <w:rsid w:val="00FF181E"/>
    <w:rsid w:val="00FF4D82"/>
    <w:rsid w:val="00FF61FB"/>
    <w:rsid w:val="00FF62F3"/>
    <w:rsid w:val="01102E0E"/>
    <w:rsid w:val="011406FC"/>
    <w:rsid w:val="011A25C0"/>
    <w:rsid w:val="011C5FA4"/>
    <w:rsid w:val="012EB75D"/>
    <w:rsid w:val="0133F97D"/>
    <w:rsid w:val="01392354"/>
    <w:rsid w:val="013D3AB7"/>
    <w:rsid w:val="0141F605"/>
    <w:rsid w:val="014A412E"/>
    <w:rsid w:val="016481DE"/>
    <w:rsid w:val="016C8D0C"/>
    <w:rsid w:val="0193072B"/>
    <w:rsid w:val="01AEC705"/>
    <w:rsid w:val="01BEAB96"/>
    <w:rsid w:val="01D2C35E"/>
    <w:rsid w:val="01D46DB1"/>
    <w:rsid w:val="01E1E632"/>
    <w:rsid w:val="0205180E"/>
    <w:rsid w:val="020D31DE"/>
    <w:rsid w:val="024BC9D2"/>
    <w:rsid w:val="024E1D37"/>
    <w:rsid w:val="024F4AE2"/>
    <w:rsid w:val="0262DC0A"/>
    <w:rsid w:val="02683BBE"/>
    <w:rsid w:val="028C9246"/>
    <w:rsid w:val="0298FEC5"/>
    <w:rsid w:val="02A8BA2E"/>
    <w:rsid w:val="02ACE97B"/>
    <w:rsid w:val="02B7A9A0"/>
    <w:rsid w:val="02C97B1C"/>
    <w:rsid w:val="02CEC31D"/>
    <w:rsid w:val="02DDC666"/>
    <w:rsid w:val="02E3855A"/>
    <w:rsid w:val="02F8ED7C"/>
    <w:rsid w:val="02FEAE48"/>
    <w:rsid w:val="0325A935"/>
    <w:rsid w:val="03396686"/>
    <w:rsid w:val="033ABB76"/>
    <w:rsid w:val="0343ABF5"/>
    <w:rsid w:val="03472ABB"/>
    <w:rsid w:val="034BE758"/>
    <w:rsid w:val="035684FB"/>
    <w:rsid w:val="035C6E70"/>
    <w:rsid w:val="035E7281"/>
    <w:rsid w:val="03667790"/>
    <w:rsid w:val="03697134"/>
    <w:rsid w:val="036BDE0C"/>
    <w:rsid w:val="036E83ED"/>
    <w:rsid w:val="0379D0C9"/>
    <w:rsid w:val="03A036EC"/>
    <w:rsid w:val="03AA0D4E"/>
    <w:rsid w:val="03AB41F6"/>
    <w:rsid w:val="03D27A37"/>
    <w:rsid w:val="03D350E1"/>
    <w:rsid w:val="03E589A6"/>
    <w:rsid w:val="04056D1F"/>
    <w:rsid w:val="040F189E"/>
    <w:rsid w:val="040FFAFE"/>
    <w:rsid w:val="0421A4A7"/>
    <w:rsid w:val="043CFB0F"/>
    <w:rsid w:val="0440B5BE"/>
    <w:rsid w:val="04427BC8"/>
    <w:rsid w:val="044640D9"/>
    <w:rsid w:val="044838DE"/>
    <w:rsid w:val="045A330D"/>
    <w:rsid w:val="0475D821"/>
    <w:rsid w:val="047D2E2F"/>
    <w:rsid w:val="047F55BB"/>
    <w:rsid w:val="04A5189C"/>
    <w:rsid w:val="04B4E019"/>
    <w:rsid w:val="04C12D31"/>
    <w:rsid w:val="04F91637"/>
    <w:rsid w:val="0508AD9E"/>
    <w:rsid w:val="051AA441"/>
    <w:rsid w:val="054E1C4D"/>
    <w:rsid w:val="0566F74E"/>
    <w:rsid w:val="056DC347"/>
    <w:rsid w:val="057FB332"/>
    <w:rsid w:val="05D24676"/>
    <w:rsid w:val="05DB7AAC"/>
    <w:rsid w:val="05ED78F5"/>
    <w:rsid w:val="060E71A4"/>
    <w:rsid w:val="060F7BCC"/>
    <w:rsid w:val="061D26AD"/>
    <w:rsid w:val="061DBE3B"/>
    <w:rsid w:val="0623F040"/>
    <w:rsid w:val="0631B2E5"/>
    <w:rsid w:val="0641AEDA"/>
    <w:rsid w:val="06617C3C"/>
    <w:rsid w:val="067B1C39"/>
    <w:rsid w:val="06809A7B"/>
    <w:rsid w:val="06812878"/>
    <w:rsid w:val="06858A10"/>
    <w:rsid w:val="0689E44B"/>
    <w:rsid w:val="068F439A"/>
    <w:rsid w:val="069032A7"/>
    <w:rsid w:val="06972573"/>
    <w:rsid w:val="06A3BB12"/>
    <w:rsid w:val="06B46C1F"/>
    <w:rsid w:val="06B67C57"/>
    <w:rsid w:val="06C1E262"/>
    <w:rsid w:val="06D9E45B"/>
    <w:rsid w:val="06E7EDF5"/>
    <w:rsid w:val="06EBABA0"/>
    <w:rsid w:val="07001D6E"/>
    <w:rsid w:val="07043678"/>
    <w:rsid w:val="0717E671"/>
    <w:rsid w:val="0731B6CA"/>
    <w:rsid w:val="0734ABF0"/>
    <w:rsid w:val="0746B960"/>
    <w:rsid w:val="0761B1C2"/>
    <w:rsid w:val="0788D2E4"/>
    <w:rsid w:val="07AB42B3"/>
    <w:rsid w:val="07B33422"/>
    <w:rsid w:val="07C21434"/>
    <w:rsid w:val="07D88A82"/>
    <w:rsid w:val="07FEB496"/>
    <w:rsid w:val="080C744F"/>
    <w:rsid w:val="080D4F24"/>
    <w:rsid w:val="082732C7"/>
    <w:rsid w:val="084B486F"/>
    <w:rsid w:val="0858071D"/>
    <w:rsid w:val="087DCF5F"/>
    <w:rsid w:val="08886CFF"/>
    <w:rsid w:val="088A25D5"/>
    <w:rsid w:val="0894DBFE"/>
    <w:rsid w:val="08B8CD19"/>
    <w:rsid w:val="08D256F3"/>
    <w:rsid w:val="08E2600F"/>
    <w:rsid w:val="08F758C3"/>
    <w:rsid w:val="090AF028"/>
    <w:rsid w:val="090E48BF"/>
    <w:rsid w:val="0917B6FA"/>
    <w:rsid w:val="0939682F"/>
    <w:rsid w:val="094D49DB"/>
    <w:rsid w:val="095BC1D1"/>
    <w:rsid w:val="099772CF"/>
    <w:rsid w:val="099926FC"/>
    <w:rsid w:val="09AC5A11"/>
    <w:rsid w:val="09BF8A5B"/>
    <w:rsid w:val="09C31662"/>
    <w:rsid w:val="09CC875A"/>
    <w:rsid w:val="09D8DCC1"/>
    <w:rsid w:val="0A21B373"/>
    <w:rsid w:val="0A234C62"/>
    <w:rsid w:val="0A66957F"/>
    <w:rsid w:val="0A833808"/>
    <w:rsid w:val="0A83D3D9"/>
    <w:rsid w:val="0A912CD2"/>
    <w:rsid w:val="0AA01D04"/>
    <w:rsid w:val="0AA20012"/>
    <w:rsid w:val="0AB067E8"/>
    <w:rsid w:val="0AD53890"/>
    <w:rsid w:val="0AD8B17D"/>
    <w:rsid w:val="0AEB7011"/>
    <w:rsid w:val="0AF9CCE1"/>
    <w:rsid w:val="0B0966CE"/>
    <w:rsid w:val="0B0CDB27"/>
    <w:rsid w:val="0B31BF49"/>
    <w:rsid w:val="0B56F93D"/>
    <w:rsid w:val="0B59E302"/>
    <w:rsid w:val="0B7C478B"/>
    <w:rsid w:val="0B82E931"/>
    <w:rsid w:val="0B8D2713"/>
    <w:rsid w:val="0BA3933A"/>
    <w:rsid w:val="0BA3D0CD"/>
    <w:rsid w:val="0BAD557E"/>
    <w:rsid w:val="0BAFEEB5"/>
    <w:rsid w:val="0BB9F8B1"/>
    <w:rsid w:val="0BC6B130"/>
    <w:rsid w:val="0BC6DA11"/>
    <w:rsid w:val="0BCA2665"/>
    <w:rsid w:val="0BE343A4"/>
    <w:rsid w:val="0C074131"/>
    <w:rsid w:val="0C17D82B"/>
    <w:rsid w:val="0C3744E6"/>
    <w:rsid w:val="0C41D8AF"/>
    <w:rsid w:val="0C44A9A1"/>
    <w:rsid w:val="0C54E014"/>
    <w:rsid w:val="0C761230"/>
    <w:rsid w:val="0C884014"/>
    <w:rsid w:val="0CA2DA4A"/>
    <w:rsid w:val="0CA42F10"/>
    <w:rsid w:val="0CB3631E"/>
    <w:rsid w:val="0CB61614"/>
    <w:rsid w:val="0CB7DDD6"/>
    <w:rsid w:val="0CBA521B"/>
    <w:rsid w:val="0CC1C448"/>
    <w:rsid w:val="0CE66F0B"/>
    <w:rsid w:val="0CFDF448"/>
    <w:rsid w:val="0D06DC4B"/>
    <w:rsid w:val="0D26A718"/>
    <w:rsid w:val="0D2FB058"/>
    <w:rsid w:val="0D3F639B"/>
    <w:rsid w:val="0D535082"/>
    <w:rsid w:val="0D55AEDF"/>
    <w:rsid w:val="0D70F866"/>
    <w:rsid w:val="0D74B68C"/>
    <w:rsid w:val="0D9A994C"/>
    <w:rsid w:val="0D9D404A"/>
    <w:rsid w:val="0DC528D1"/>
    <w:rsid w:val="0DDFEF5D"/>
    <w:rsid w:val="0E05C406"/>
    <w:rsid w:val="0E0CC7E4"/>
    <w:rsid w:val="0E184815"/>
    <w:rsid w:val="0E34FB4C"/>
    <w:rsid w:val="0E454E90"/>
    <w:rsid w:val="0E5E0435"/>
    <w:rsid w:val="0E612D4E"/>
    <w:rsid w:val="0E7D5F28"/>
    <w:rsid w:val="0E7F6822"/>
    <w:rsid w:val="0ED3A53E"/>
    <w:rsid w:val="0ED7AE5F"/>
    <w:rsid w:val="0EDA7C33"/>
    <w:rsid w:val="0EDB33FC"/>
    <w:rsid w:val="0EE4ED27"/>
    <w:rsid w:val="0F012E2B"/>
    <w:rsid w:val="0F10D420"/>
    <w:rsid w:val="0F1BFB85"/>
    <w:rsid w:val="0F1F174D"/>
    <w:rsid w:val="0F3E2613"/>
    <w:rsid w:val="0F448401"/>
    <w:rsid w:val="0FA313AE"/>
    <w:rsid w:val="0FC0A49F"/>
    <w:rsid w:val="0FD1D3BA"/>
    <w:rsid w:val="0FD3D6D7"/>
    <w:rsid w:val="0FEF4023"/>
    <w:rsid w:val="100085B1"/>
    <w:rsid w:val="1005306C"/>
    <w:rsid w:val="1007444C"/>
    <w:rsid w:val="101F950C"/>
    <w:rsid w:val="102030B1"/>
    <w:rsid w:val="10280ABE"/>
    <w:rsid w:val="1038513D"/>
    <w:rsid w:val="10565A54"/>
    <w:rsid w:val="10682504"/>
    <w:rsid w:val="108DD757"/>
    <w:rsid w:val="1094C488"/>
    <w:rsid w:val="10D23A0E"/>
    <w:rsid w:val="10E77D83"/>
    <w:rsid w:val="10ED9BA6"/>
    <w:rsid w:val="11124F51"/>
    <w:rsid w:val="1119C036"/>
    <w:rsid w:val="111AD274"/>
    <w:rsid w:val="112130D7"/>
    <w:rsid w:val="114BFFB6"/>
    <w:rsid w:val="1174D31E"/>
    <w:rsid w:val="11922968"/>
    <w:rsid w:val="11AC74B7"/>
    <w:rsid w:val="11D8C5EA"/>
    <w:rsid w:val="11E9E41B"/>
    <w:rsid w:val="11FA183B"/>
    <w:rsid w:val="11FA5112"/>
    <w:rsid w:val="1201C75D"/>
    <w:rsid w:val="1202BF03"/>
    <w:rsid w:val="121376F8"/>
    <w:rsid w:val="121D5CEC"/>
    <w:rsid w:val="12268632"/>
    <w:rsid w:val="126879A4"/>
    <w:rsid w:val="1283FB0A"/>
    <w:rsid w:val="128CAB7A"/>
    <w:rsid w:val="128E9D0F"/>
    <w:rsid w:val="129899F4"/>
    <w:rsid w:val="12A08E0D"/>
    <w:rsid w:val="12B248C1"/>
    <w:rsid w:val="12B81900"/>
    <w:rsid w:val="12D002F4"/>
    <w:rsid w:val="12FBEF64"/>
    <w:rsid w:val="13086C6F"/>
    <w:rsid w:val="1317039A"/>
    <w:rsid w:val="132C3431"/>
    <w:rsid w:val="132FF2A4"/>
    <w:rsid w:val="1336CD04"/>
    <w:rsid w:val="133CD12E"/>
    <w:rsid w:val="134587E6"/>
    <w:rsid w:val="1345F526"/>
    <w:rsid w:val="13481B55"/>
    <w:rsid w:val="1369F8A8"/>
    <w:rsid w:val="13965D60"/>
    <w:rsid w:val="13A69693"/>
    <w:rsid w:val="13B5E52C"/>
    <w:rsid w:val="13BE254B"/>
    <w:rsid w:val="13D6CAF3"/>
    <w:rsid w:val="14149EA5"/>
    <w:rsid w:val="144FDC0A"/>
    <w:rsid w:val="145AA8FD"/>
    <w:rsid w:val="14650AF6"/>
    <w:rsid w:val="146C17C0"/>
    <w:rsid w:val="1479C46C"/>
    <w:rsid w:val="1483130C"/>
    <w:rsid w:val="14B72801"/>
    <w:rsid w:val="14CBCFEB"/>
    <w:rsid w:val="14DF7436"/>
    <w:rsid w:val="14EDAC1F"/>
    <w:rsid w:val="14F7FC7E"/>
    <w:rsid w:val="1504A9DA"/>
    <w:rsid w:val="15204B79"/>
    <w:rsid w:val="1529CB77"/>
    <w:rsid w:val="156175A2"/>
    <w:rsid w:val="1565FF09"/>
    <w:rsid w:val="1569D7CD"/>
    <w:rsid w:val="156FDDC9"/>
    <w:rsid w:val="1585ADB1"/>
    <w:rsid w:val="159655B6"/>
    <w:rsid w:val="159BF08D"/>
    <w:rsid w:val="15D9C66B"/>
    <w:rsid w:val="15E19491"/>
    <w:rsid w:val="15EB5833"/>
    <w:rsid w:val="15F4883B"/>
    <w:rsid w:val="15F8A8A1"/>
    <w:rsid w:val="160F525B"/>
    <w:rsid w:val="1611D16E"/>
    <w:rsid w:val="1615006A"/>
    <w:rsid w:val="161F70D9"/>
    <w:rsid w:val="1621783E"/>
    <w:rsid w:val="162AF9CB"/>
    <w:rsid w:val="1633E205"/>
    <w:rsid w:val="1657B5AE"/>
    <w:rsid w:val="167DE35D"/>
    <w:rsid w:val="169D2D7A"/>
    <w:rsid w:val="16B69FC1"/>
    <w:rsid w:val="16BD469C"/>
    <w:rsid w:val="16D581FB"/>
    <w:rsid w:val="1717533F"/>
    <w:rsid w:val="174E5863"/>
    <w:rsid w:val="174EAA64"/>
    <w:rsid w:val="176CCAF2"/>
    <w:rsid w:val="176F9AE0"/>
    <w:rsid w:val="1776D471"/>
    <w:rsid w:val="17848F73"/>
    <w:rsid w:val="17885F2C"/>
    <w:rsid w:val="17CC85C9"/>
    <w:rsid w:val="17D81399"/>
    <w:rsid w:val="1819B3BE"/>
    <w:rsid w:val="182B4296"/>
    <w:rsid w:val="183BE34E"/>
    <w:rsid w:val="184EC849"/>
    <w:rsid w:val="1859729C"/>
    <w:rsid w:val="186198D2"/>
    <w:rsid w:val="1898E93C"/>
    <w:rsid w:val="18C0C70F"/>
    <w:rsid w:val="18E2F7F9"/>
    <w:rsid w:val="19068871"/>
    <w:rsid w:val="190F20E0"/>
    <w:rsid w:val="191A706D"/>
    <w:rsid w:val="1926DF96"/>
    <w:rsid w:val="1927D55E"/>
    <w:rsid w:val="1936E2AB"/>
    <w:rsid w:val="1955891A"/>
    <w:rsid w:val="196D17F3"/>
    <w:rsid w:val="19700ABB"/>
    <w:rsid w:val="1971A37B"/>
    <w:rsid w:val="1974E74F"/>
    <w:rsid w:val="197D56C8"/>
    <w:rsid w:val="19AEB1B9"/>
    <w:rsid w:val="19B9929E"/>
    <w:rsid w:val="19C13AB1"/>
    <w:rsid w:val="19C31285"/>
    <w:rsid w:val="19D69270"/>
    <w:rsid w:val="19D93A2C"/>
    <w:rsid w:val="1A06012D"/>
    <w:rsid w:val="1A15BE6E"/>
    <w:rsid w:val="1A1F0421"/>
    <w:rsid w:val="1A264325"/>
    <w:rsid w:val="1A43AFFF"/>
    <w:rsid w:val="1A4F2CEE"/>
    <w:rsid w:val="1A5502B6"/>
    <w:rsid w:val="1A69481F"/>
    <w:rsid w:val="1A7B54B8"/>
    <w:rsid w:val="1AB4F6CD"/>
    <w:rsid w:val="1AC13F61"/>
    <w:rsid w:val="1AC4AB22"/>
    <w:rsid w:val="1AD78AB6"/>
    <w:rsid w:val="1ADE7D3D"/>
    <w:rsid w:val="1AE5FF78"/>
    <w:rsid w:val="1B03703E"/>
    <w:rsid w:val="1B04BA9F"/>
    <w:rsid w:val="1B0695EB"/>
    <w:rsid w:val="1B0B4AFA"/>
    <w:rsid w:val="1B29E638"/>
    <w:rsid w:val="1B30EBDC"/>
    <w:rsid w:val="1B515480"/>
    <w:rsid w:val="1B546325"/>
    <w:rsid w:val="1B593B32"/>
    <w:rsid w:val="1B652409"/>
    <w:rsid w:val="1B77F452"/>
    <w:rsid w:val="1B8B94E7"/>
    <w:rsid w:val="1B990CFB"/>
    <w:rsid w:val="1B9B5252"/>
    <w:rsid w:val="1B9D090A"/>
    <w:rsid w:val="1BA299E1"/>
    <w:rsid w:val="1BA7CEB4"/>
    <w:rsid w:val="1BCB15F6"/>
    <w:rsid w:val="1BDE0AFB"/>
    <w:rsid w:val="1BDF8060"/>
    <w:rsid w:val="1BFB161B"/>
    <w:rsid w:val="1C0F4A78"/>
    <w:rsid w:val="1C14A3B9"/>
    <w:rsid w:val="1C169D77"/>
    <w:rsid w:val="1C1D88FB"/>
    <w:rsid w:val="1C2713B8"/>
    <w:rsid w:val="1C403C15"/>
    <w:rsid w:val="1C51EE97"/>
    <w:rsid w:val="1C52112F"/>
    <w:rsid w:val="1C614FDD"/>
    <w:rsid w:val="1C67EA25"/>
    <w:rsid w:val="1C686E59"/>
    <w:rsid w:val="1C7B9517"/>
    <w:rsid w:val="1C8CC2DC"/>
    <w:rsid w:val="1CA032A4"/>
    <w:rsid w:val="1CA655C3"/>
    <w:rsid w:val="1CB07D66"/>
    <w:rsid w:val="1CB8EE1E"/>
    <w:rsid w:val="1CBDDBAA"/>
    <w:rsid w:val="1CBF2F3E"/>
    <w:rsid w:val="1CCF66E1"/>
    <w:rsid w:val="1CE859AF"/>
    <w:rsid w:val="1CFEC7A7"/>
    <w:rsid w:val="1D34DD5C"/>
    <w:rsid w:val="1D5F49A9"/>
    <w:rsid w:val="1D614ADC"/>
    <w:rsid w:val="1D643286"/>
    <w:rsid w:val="1D7481E1"/>
    <w:rsid w:val="1D75670C"/>
    <w:rsid w:val="1D96E67C"/>
    <w:rsid w:val="1D9FE7DD"/>
    <w:rsid w:val="1DA3DAD4"/>
    <w:rsid w:val="1DC2F8C6"/>
    <w:rsid w:val="1DCDB473"/>
    <w:rsid w:val="1DEAF487"/>
    <w:rsid w:val="1E021412"/>
    <w:rsid w:val="1E081CA7"/>
    <w:rsid w:val="1E158AD9"/>
    <w:rsid w:val="1E1631F6"/>
    <w:rsid w:val="1E175F40"/>
    <w:rsid w:val="1E25064D"/>
    <w:rsid w:val="1E2A97F9"/>
    <w:rsid w:val="1E34853B"/>
    <w:rsid w:val="1E486EC2"/>
    <w:rsid w:val="1E5F18E0"/>
    <w:rsid w:val="1E6F13B4"/>
    <w:rsid w:val="1E7738E7"/>
    <w:rsid w:val="1E7F3AD9"/>
    <w:rsid w:val="1EB3B57A"/>
    <w:rsid w:val="1EB61C47"/>
    <w:rsid w:val="1EC94999"/>
    <w:rsid w:val="1ED27842"/>
    <w:rsid w:val="1F229E11"/>
    <w:rsid w:val="1F2A5589"/>
    <w:rsid w:val="1F2D7FC6"/>
    <w:rsid w:val="1F5BAFA4"/>
    <w:rsid w:val="1F5DC84E"/>
    <w:rsid w:val="1F8745E5"/>
    <w:rsid w:val="1FA45AA7"/>
    <w:rsid w:val="1FAAFBD9"/>
    <w:rsid w:val="1FB5E854"/>
    <w:rsid w:val="1FB6D65A"/>
    <w:rsid w:val="1FD76149"/>
    <w:rsid w:val="1FDDCF43"/>
    <w:rsid w:val="1FDFE28E"/>
    <w:rsid w:val="1FE21A43"/>
    <w:rsid w:val="1FE90EC4"/>
    <w:rsid w:val="1FEC7419"/>
    <w:rsid w:val="1FEEDCFD"/>
    <w:rsid w:val="1FF54620"/>
    <w:rsid w:val="20047D06"/>
    <w:rsid w:val="200D4F33"/>
    <w:rsid w:val="203E195B"/>
    <w:rsid w:val="203FD176"/>
    <w:rsid w:val="2051ECA8"/>
    <w:rsid w:val="205AF6CD"/>
    <w:rsid w:val="2068C5F3"/>
    <w:rsid w:val="206BD795"/>
    <w:rsid w:val="207BED50"/>
    <w:rsid w:val="2085AF94"/>
    <w:rsid w:val="208FD63B"/>
    <w:rsid w:val="209CE100"/>
    <w:rsid w:val="209CE66A"/>
    <w:rsid w:val="20BAB218"/>
    <w:rsid w:val="20C90BDB"/>
    <w:rsid w:val="20CE873E"/>
    <w:rsid w:val="20E0CD96"/>
    <w:rsid w:val="20E4C8DE"/>
    <w:rsid w:val="21009D0E"/>
    <w:rsid w:val="2108AFE4"/>
    <w:rsid w:val="2117FA37"/>
    <w:rsid w:val="2125A06E"/>
    <w:rsid w:val="21261CF4"/>
    <w:rsid w:val="212FD397"/>
    <w:rsid w:val="213F7BC7"/>
    <w:rsid w:val="2146CE0B"/>
    <w:rsid w:val="2158AF4E"/>
    <w:rsid w:val="215A3FB2"/>
    <w:rsid w:val="2166B44D"/>
    <w:rsid w:val="218AAD5E"/>
    <w:rsid w:val="21A6B476"/>
    <w:rsid w:val="21B781E3"/>
    <w:rsid w:val="21C95770"/>
    <w:rsid w:val="21D9E9BC"/>
    <w:rsid w:val="21F49561"/>
    <w:rsid w:val="2201FFF6"/>
    <w:rsid w:val="22084268"/>
    <w:rsid w:val="221A79E7"/>
    <w:rsid w:val="221C360E"/>
    <w:rsid w:val="222CB054"/>
    <w:rsid w:val="2230E5CB"/>
    <w:rsid w:val="2232A334"/>
    <w:rsid w:val="224FBE03"/>
    <w:rsid w:val="22554964"/>
    <w:rsid w:val="22558292"/>
    <w:rsid w:val="225A3ED3"/>
    <w:rsid w:val="227C478A"/>
    <w:rsid w:val="227E2556"/>
    <w:rsid w:val="22848002"/>
    <w:rsid w:val="228CFF23"/>
    <w:rsid w:val="229E7416"/>
    <w:rsid w:val="22ACAE5F"/>
    <w:rsid w:val="22AFCC9A"/>
    <w:rsid w:val="22D25714"/>
    <w:rsid w:val="22EE4EA3"/>
    <w:rsid w:val="231CF90E"/>
    <w:rsid w:val="2326B110"/>
    <w:rsid w:val="23610BDD"/>
    <w:rsid w:val="2366F9AC"/>
    <w:rsid w:val="23681CF7"/>
    <w:rsid w:val="237A2A67"/>
    <w:rsid w:val="23801C72"/>
    <w:rsid w:val="2388B036"/>
    <w:rsid w:val="23A2B774"/>
    <w:rsid w:val="23ACBE0A"/>
    <w:rsid w:val="23B4D482"/>
    <w:rsid w:val="23B64A48"/>
    <w:rsid w:val="23C13CB5"/>
    <w:rsid w:val="23DCADEA"/>
    <w:rsid w:val="23E38969"/>
    <w:rsid w:val="23E633AA"/>
    <w:rsid w:val="23E83FF8"/>
    <w:rsid w:val="23F4F036"/>
    <w:rsid w:val="23FFCFA6"/>
    <w:rsid w:val="2406D396"/>
    <w:rsid w:val="241FFE9A"/>
    <w:rsid w:val="243D1C5F"/>
    <w:rsid w:val="24488FD3"/>
    <w:rsid w:val="2451D387"/>
    <w:rsid w:val="24538CF4"/>
    <w:rsid w:val="2466B47B"/>
    <w:rsid w:val="24711F20"/>
    <w:rsid w:val="2478DA03"/>
    <w:rsid w:val="2491E074"/>
    <w:rsid w:val="2496DFA5"/>
    <w:rsid w:val="24A20E19"/>
    <w:rsid w:val="24A3F465"/>
    <w:rsid w:val="24AB08D1"/>
    <w:rsid w:val="24D46CA9"/>
    <w:rsid w:val="24DFBE0E"/>
    <w:rsid w:val="24EE7C5D"/>
    <w:rsid w:val="251C39D3"/>
    <w:rsid w:val="2522F6FE"/>
    <w:rsid w:val="2531DA6E"/>
    <w:rsid w:val="253844BD"/>
    <w:rsid w:val="2548C05D"/>
    <w:rsid w:val="254F5E73"/>
    <w:rsid w:val="25613B5A"/>
    <w:rsid w:val="256AADB2"/>
    <w:rsid w:val="2571E661"/>
    <w:rsid w:val="2573FAF7"/>
    <w:rsid w:val="258FB902"/>
    <w:rsid w:val="25AD33DE"/>
    <w:rsid w:val="25C95FEF"/>
    <w:rsid w:val="25CACCDA"/>
    <w:rsid w:val="25CE7B3E"/>
    <w:rsid w:val="25D881C5"/>
    <w:rsid w:val="25DE8FFE"/>
    <w:rsid w:val="25E00312"/>
    <w:rsid w:val="25E08984"/>
    <w:rsid w:val="25F72605"/>
    <w:rsid w:val="2601250C"/>
    <w:rsid w:val="26080F40"/>
    <w:rsid w:val="260FB85D"/>
    <w:rsid w:val="261468B0"/>
    <w:rsid w:val="262E323E"/>
    <w:rsid w:val="2643426F"/>
    <w:rsid w:val="265D9801"/>
    <w:rsid w:val="26872565"/>
    <w:rsid w:val="269486AC"/>
    <w:rsid w:val="269B39F8"/>
    <w:rsid w:val="269FBD3F"/>
    <w:rsid w:val="26B55D92"/>
    <w:rsid w:val="26EB55CF"/>
    <w:rsid w:val="26F66C9F"/>
    <w:rsid w:val="26F9A4F7"/>
    <w:rsid w:val="274710C0"/>
    <w:rsid w:val="274E045E"/>
    <w:rsid w:val="274E8D71"/>
    <w:rsid w:val="2763A8B9"/>
    <w:rsid w:val="276E135E"/>
    <w:rsid w:val="27745226"/>
    <w:rsid w:val="278131D4"/>
    <w:rsid w:val="278685AD"/>
    <w:rsid w:val="2788C17D"/>
    <w:rsid w:val="279CF56D"/>
    <w:rsid w:val="27A36B50"/>
    <w:rsid w:val="27BDDBE4"/>
    <w:rsid w:val="27BF45B2"/>
    <w:rsid w:val="27E14F42"/>
    <w:rsid w:val="27E8E128"/>
    <w:rsid w:val="27F93218"/>
    <w:rsid w:val="27FD2088"/>
    <w:rsid w:val="28228067"/>
    <w:rsid w:val="28263B2D"/>
    <w:rsid w:val="2829D849"/>
    <w:rsid w:val="283496D7"/>
    <w:rsid w:val="28492B40"/>
    <w:rsid w:val="28512DF3"/>
    <w:rsid w:val="2853BEE7"/>
    <w:rsid w:val="28574FFC"/>
    <w:rsid w:val="285D8952"/>
    <w:rsid w:val="285E5B8F"/>
    <w:rsid w:val="2887A3E6"/>
    <w:rsid w:val="2894C67E"/>
    <w:rsid w:val="28AF5A5F"/>
    <w:rsid w:val="28EB8237"/>
    <w:rsid w:val="28EB890E"/>
    <w:rsid w:val="2916ECFB"/>
    <w:rsid w:val="2923DB04"/>
    <w:rsid w:val="294360A7"/>
    <w:rsid w:val="29449043"/>
    <w:rsid w:val="294E5AB3"/>
    <w:rsid w:val="2979F5C4"/>
    <w:rsid w:val="297E24AC"/>
    <w:rsid w:val="2980B11A"/>
    <w:rsid w:val="29AF0DE3"/>
    <w:rsid w:val="29B1C521"/>
    <w:rsid w:val="29B4E1F6"/>
    <w:rsid w:val="29B74A44"/>
    <w:rsid w:val="29BB3862"/>
    <w:rsid w:val="29BB566B"/>
    <w:rsid w:val="29CD5218"/>
    <w:rsid w:val="29D3D5F7"/>
    <w:rsid w:val="29DAEE83"/>
    <w:rsid w:val="29F7F1BA"/>
    <w:rsid w:val="2A13544D"/>
    <w:rsid w:val="2A3774D6"/>
    <w:rsid w:val="2A37B17D"/>
    <w:rsid w:val="2A4AC5EF"/>
    <w:rsid w:val="2A536BC6"/>
    <w:rsid w:val="2A6F46C7"/>
    <w:rsid w:val="2A8A052F"/>
    <w:rsid w:val="2A90D76B"/>
    <w:rsid w:val="2AA33606"/>
    <w:rsid w:val="2AA999CD"/>
    <w:rsid w:val="2AB9DFC0"/>
    <w:rsid w:val="2AE69FAF"/>
    <w:rsid w:val="2AEC91E1"/>
    <w:rsid w:val="2B0121F8"/>
    <w:rsid w:val="2B092FBA"/>
    <w:rsid w:val="2B0D8C68"/>
    <w:rsid w:val="2B2081EA"/>
    <w:rsid w:val="2B6ACB89"/>
    <w:rsid w:val="2B6C8DF7"/>
    <w:rsid w:val="2B6DF1BE"/>
    <w:rsid w:val="2B726B9A"/>
    <w:rsid w:val="2B8FB9DF"/>
    <w:rsid w:val="2B985A2B"/>
    <w:rsid w:val="2B989F47"/>
    <w:rsid w:val="2BAF30C5"/>
    <w:rsid w:val="2BB2731A"/>
    <w:rsid w:val="2BEE9B4E"/>
    <w:rsid w:val="2BFDF7EA"/>
    <w:rsid w:val="2C1E0304"/>
    <w:rsid w:val="2C2593F2"/>
    <w:rsid w:val="2C2DCC99"/>
    <w:rsid w:val="2C3A6848"/>
    <w:rsid w:val="2C56FA22"/>
    <w:rsid w:val="2C5AE2C5"/>
    <w:rsid w:val="2C6625AB"/>
    <w:rsid w:val="2C69687D"/>
    <w:rsid w:val="2CAE944A"/>
    <w:rsid w:val="2CB29F62"/>
    <w:rsid w:val="2CDAAAB7"/>
    <w:rsid w:val="2CDB82C2"/>
    <w:rsid w:val="2CDC1CC9"/>
    <w:rsid w:val="2CEE9414"/>
    <w:rsid w:val="2CFEA47E"/>
    <w:rsid w:val="2D16A9C7"/>
    <w:rsid w:val="2D34E4EA"/>
    <w:rsid w:val="2D525979"/>
    <w:rsid w:val="2D564DBA"/>
    <w:rsid w:val="2D5BDA18"/>
    <w:rsid w:val="2D61B065"/>
    <w:rsid w:val="2D6B8A29"/>
    <w:rsid w:val="2D8EBD0E"/>
    <w:rsid w:val="2DBA4548"/>
    <w:rsid w:val="2DC6E0E0"/>
    <w:rsid w:val="2DE5DA72"/>
    <w:rsid w:val="2DF2FC12"/>
    <w:rsid w:val="2DF8B5CD"/>
    <w:rsid w:val="2E02A4C1"/>
    <w:rsid w:val="2E109A41"/>
    <w:rsid w:val="2E1306FE"/>
    <w:rsid w:val="2E1CBCD6"/>
    <w:rsid w:val="2E1F41D2"/>
    <w:rsid w:val="2E258FA5"/>
    <w:rsid w:val="2E25DC16"/>
    <w:rsid w:val="2E2FA907"/>
    <w:rsid w:val="2E32BC9C"/>
    <w:rsid w:val="2E482A92"/>
    <w:rsid w:val="2E5D18BF"/>
    <w:rsid w:val="2E66256C"/>
    <w:rsid w:val="2E87A4DC"/>
    <w:rsid w:val="2EA8E431"/>
    <w:rsid w:val="2EB65149"/>
    <w:rsid w:val="2EC25EDF"/>
    <w:rsid w:val="2EDAEDE9"/>
    <w:rsid w:val="2EE190B9"/>
    <w:rsid w:val="2EE3DB03"/>
    <w:rsid w:val="2EE7C218"/>
    <w:rsid w:val="2EEA8E26"/>
    <w:rsid w:val="2EEAE3BF"/>
    <w:rsid w:val="2EFCCCA8"/>
    <w:rsid w:val="2F1EC563"/>
    <w:rsid w:val="2F1F3DF6"/>
    <w:rsid w:val="2F268C15"/>
    <w:rsid w:val="2F3134FB"/>
    <w:rsid w:val="2F314776"/>
    <w:rsid w:val="2F37DC89"/>
    <w:rsid w:val="2F48AEB3"/>
    <w:rsid w:val="2F57BB0F"/>
    <w:rsid w:val="2F5E2D38"/>
    <w:rsid w:val="2F71199E"/>
    <w:rsid w:val="2F8B19D4"/>
    <w:rsid w:val="2F8E9AE4"/>
    <w:rsid w:val="2FA03794"/>
    <w:rsid w:val="2FA0C919"/>
    <w:rsid w:val="2FA16304"/>
    <w:rsid w:val="2FA22299"/>
    <w:rsid w:val="2FA5518A"/>
    <w:rsid w:val="2FA80752"/>
    <w:rsid w:val="2FA828F7"/>
    <w:rsid w:val="2FAA03AD"/>
    <w:rsid w:val="2FAEC82D"/>
    <w:rsid w:val="2FBB1D94"/>
    <w:rsid w:val="2FC851FA"/>
    <w:rsid w:val="30012574"/>
    <w:rsid w:val="300A8B55"/>
    <w:rsid w:val="3012AB1B"/>
    <w:rsid w:val="301491F4"/>
    <w:rsid w:val="30175F84"/>
    <w:rsid w:val="3018CCEE"/>
    <w:rsid w:val="302F5C8C"/>
    <w:rsid w:val="302FA8B7"/>
    <w:rsid w:val="3044D022"/>
    <w:rsid w:val="30480792"/>
    <w:rsid w:val="304E86AE"/>
    <w:rsid w:val="305D2EC5"/>
    <w:rsid w:val="305E2F40"/>
    <w:rsid w:val="3067DB5C"/>
    <w:rsid w:val="306A6EE8"/>
    <w:rsid w:val="306D1819"/>
    <w:rsid w:val="3076456A"/>
    <w:rsid w:val="307B9357"/>
    <w:rsid w:val="308B4112"/>
    <w:rsid w:val="30B1A51C"/>
    <w:rsid w:val="30B442A1"/>
    <w:rsid w:val="30C6CFDE"/>
    <w:rsid w:val="30CB121A"/>
    <w:rsid w:val="30D05371"/>
    <w:rsid w:val="30E5DEA4"/>
    <w:rsid w:val="30ED36F9"/>
    <w:rsid w:val="30F9F238"/>
    <w:rsid w:val="310D1A09"/>
    <w:rsid w:val="3113C582"/>
    <w:rsid w:val="311B6838"/>
    <w:rsid w:val="311F11E2"/>
    <w:rsid w:val="312CBDBF"/>
    <w:rsid w:val="312E6D06"/>
    <w:rsid w:val="31420E2F"/>
    <w:rsid w:val="3145D40E"/>
    <w:rsid w:val="315002CB"/>
    <w:rsid w:val="31652A04"/>
    <w:rsid w:val="316BD011"/>
    <w:rsid w:val="319BEB46"/>
    <w:rsid w:val="31A15D96"/>
    <w:rsid w:val="31A7131F"/>
    <w:rsid w:val="31AA7231"/>
    <w:rsid w:val="31C8ED35"/>
    <w:rsid w:val="31D36C48"/>
    <w:rsid w:val="31D4ECEB"/>
    <w:rsid w:val="31D70DCF"/>
    <w:rsid w:val="31DA3B3B"/>
    <w:rsid w:val="31E075AA"/>
    <w:rsid w:val="31E210C3"/>
    <w:rsid w:val="31E231C0"/>
    <w:rsid w:val="31F35FCD"/>
    <w:rsid w:val="320D8F23"/>
    <w:rsid w:val="321763B8"/>
    <w:rsid w:val="32278B87"/>
    <w:rsid w:val="322CD590"/>
    <w:rsid w:val="32366DFB"/>
    <w:rsid w:val="3293CD66"/>
    <w:rsid w:val="329C9D4C"/>
    <w:rsid w:val="32A452B3"/>
    <w:rsid w:val="32A8FD66"/>
    <w:rsid w:val="32AB8BB5"/>
    <w:rsid w:val="32BBE214"/>
    <w:rsid w:val="32C523ED"/>
    <w:rsid w:val="32F50125"/>
    <w:rsid w:val="330C33DD"/>
    <w:rsid w:val="330EB594"/>
    <w:rsid w:val="3311A85C"/>
    <w:rsid w:val="331935C6"/>
    <w:rsid w:val="333CBF7D"/>
    <w:rsid w:val="333F1F31"/>
    <w:rsid w:val="334A733A"/>
    <w:rsid w:val="33862E47"/>
    <w:rsid w:val="33981205"/>
    <w:rsid w:val="33D5477F"/>
    <w:rsid w:val="33E99183"/>
    <w:rsid w:val="33F7C3DC"/>
    <w:rsid w:val="34151A53"/>
    <w:rsid w:val="341F56C2"/>
    <w:rsid w:val="34290364"/>
    <w:rsid w:val="342BFEAE"/>
    <w:rsid w:val="3448E3AA"/>
    <w:rsid w:val="3457B275"/>
    <w:rsid w:val="346CDCE8"/>
    <w:rsid w:val="347127D2"/>
    <w:rsid w:val="34788B6F"/>
    <w:rsid w:val="349BDAA7"/>
    <w:rsid w:val="34A2AA0D"/>
    <w:rsid w:val="34A370D3"/>
    <w:rsid w:val="34A708A8"/>
    <w:rsid w:val="34B76C16"/>
    <w:rsid w:val="34E5B79C"/>
    <w:rsid w:val="3509A3E8"/>
    <w:rsid w:val="35150A0D"/>
    <w:rsid w:val="352122C6"/>
    <w:rsid w:val="35233071"/>
    <w:rsid w:val="352878F7"/>
    <w:rsid w:val="3535DC1D"/>
    <w:rsid w:val="3580A696"/>
    <w:rsid w:val="3598EC80"/>
    <w:rsid w:val="3599E423"/>
    <w:rsid w:val="35B8127E"/>
    <w:rsid w:val="35D37FBB"/>
    <w:rsid w:val="35F382D6"/>
    <w:rsid w:val="35FDDC68"/>
    <w:rsid w:val="360A4B91"/>
    <w:rsid w:val="36118B77"/>
    <w:rsid w:val="3629B0AC"/>
    <w:rsid w:val="3634A9B0"/>
    <w:rsid w:val="36426A21"/>
    <w:rsid w:val="3647B650"/>
    <w:rsid w:val="3664BFD2"/>
    <w:rsid w:val="367DE1B4"/>
    <w:rsid w:val="36829DF5"/>
    <w:rsid w:val="36847460"/>
    <w:rsid w:val="368C04CD"/>
    <w:rsid w:val="36A1A5C2"/>
    <w:rsid w:val="36A23E72"/>
    <w:rsid w:val="36A74BC4"/>
    <w:rsid w:val="36A85E0E"/>
    <w:rsid w:val="36B74D80"/>
    <w:rsid w:val="36C8AEC2"/>
    <w:rsid w:val="36DCDBCE"/>
    <w:rsid w:val="36DE6248"/>
    <w:rsid w:val="36DF3F7C"/>
    <w:rsid w:val="36E21157"/>
    <w:rsid w:val="36E7B411"/>
    <w:rsid w:val="3707A711"/>
    <w:rsid w:val="373321E8"/>
    <w:rsid w:val="3736E9D5"/>
    <w:rsid w:val="37451A9D"/>
    <w:rsid w:val="376EB1B0"/>
    <w:rsid w:val="37715E22"/>
    <w:rsid w:val="377B0545"/>
    <w:rsid w:val="377B93CC"/>
    <w:rsid w:val="37A5DD5E"/>
    <w:rsid w:val="37A87B94"/>
    <w:rsid w:val="37AB63DB"/>
    <w:rsid w:val="37AB6559"/>
    <w:rsid w:val="37C26E10"/>
    <w:rsid w:val="37CBD779"/>
    <w:rsid w:val="37D4ECFD"/>
    <w:rsid w:val="37EC544F"/>
    <w:rsid w:val="37F78842"/>
    <w:rsid w:val="384057A7"/>
    <w:rsid w:val="38407036"/>
    <w:rsid w:val="38489004"/>
    <w:rsid w:val="3870DDE2"/>
    <w:rsid w:val="387AA80B"/>
    <w:rsid w:val="38807BDC"/>
    <w:rsid w:val="388DB3CD"/>
    <w:rsid w:val="389EEEA4"/>
    <w:rsid w:val="38A22DFF"/>
    <w:rsid w:val="38D11C51"/>
    <w:rsid w:val="38DA8634"/>
    <w:rsid w:val="38F204CF"/>
    <w:rsid w:val="38F9CFBC"/>
    <w:rsid w:val="38FA7BAA"/>
    <w:rsid w:val="38FE98E7"/>
    <w:rsid w:val="3905191C"/>
    <w:rsid w:val="392095E8"/>
    <w:rsid w:val="3935B524"/>
    <w:rsid w:val="3941A439"/>
    <w:rsid w:val="39646B39"/>
    <w:rsid w:val="39660816"/>
    <w:rsid w:val="396A2AC6"/>
    <w:rsid w:val="3975FC9E"/>
    <w:rsid w:val="3980D037"/>
    <w:rsid w:val="3989D1CD"/>
    <w:rsid w:val="3990C0F4"/>
    <w:rsid w:val="3993116B"/>
    <w:rsid w:val="3994BE81"/>
    <w:rsid w:val="399C5A19"/>
    <w:rsid w:val="399E4153"/>
    <w:rsid w:val="39B41FD8"/>
    <w:rsid w:val="39C6D673"/>
    <w:rsid w:val="39DE7035"/>
    <w:rsid w:val="39E39BDF"/>
    <w:rsid w:val="39E42E1D"/>
    <w:rsid w:val="39FC0DC5"/>
    <w:rsid w:val="3A0A5F19"/>
    <w:rsid w:val="3A1100DE"/>
    <w:rsid w:val="3A16030A"/>
    <w:rsid w:val="3A19B219"/>
    <w:rsid w:val="3A4E1779"/>
    <w:rsid w:val="3A79BAE9"/>
    <w:rsid w:val="3A8BB37C"/>
    <w:rsid w:val="3A90E04C"/>
    <w:rsid w:val="3A96389A"/>
    <w:rsid w:val="3AD035D2"/>
    <w:rsid w:val="3ADDBCB4"/>
    <w:rsid w:val="3AE3061B"/>
    <w:rsid w:val="3AEA9AA6"/>
    <w:rsid w:val="3AFD21CF"/>
    <w:rsid w:val="3B0C0C4A"/>
    <w:rsid w:val="3B382A7A"/>
    <w:rsid w:val="3B3D28A0"/>
    <w:rsid w:val="3B4E5D82"/>
    <w:rsid w:val="3B70BC4B"/>
    <w:rsid w:val="3B7BCF31"/>
    <w:rsid w:val="3B92AAC1"/>
    <w:rsid w:val="3B9BF78F"/>
    <w:rsid w:val="3BA43D36"/>
    <w:rsid w:val="3BAA8E03"/>
    <w:rsid w:val="3BAC4639"/>
    <w:rsid w:val="3BBAA62F"/>
    <w:rsid w:val="3BC5548F"/>
    <w:rsid w:val="3BD11F04"/>
    <w:rsid w:val="3BD6B498"/>
    <w:rsid w:val="3BD7D89E"/>
    <w:rsid w:val="3BE560CF"/>
    <w:rsid w:val="3BEBD0B7"/>
    <w:rsid w:val="3BF76229"/>
    <w:rsid w:val="3BFD9B09"/>
    <w:rsid w:val="3C0A7C5E"/>
    <w:rsid w:val="3C1305E0"/>
    <w:rsid w:val="3C2CCF53"/>
    <w:rsid w:val="3C3E551C"/>
    <w:rsid w:val="3C4615C6"/>
    <w:rsid w:val="3C469B6D"/>
    <w:rsid w:val="3C6318EA"/>
    <w:rsid w:val="3C676053"/>
    <w:rsid w:val="3C67A49E"/>
    <w:rsid w:val="3C6BBD53"/>
    <w:rsid w:val="3C85D170"/>
    <w:rsid w:val="3C87138A"/>
    <w:rsid w:val="3C8D8B68"/>
    <w:rsid w:val="3C94FED4"/>
    <w:rsid w:val="3C9C4067"/>
    <w:rsid w:val="3C9E50F6"/>
    <w:rsid w:val="3C9F489C"/>
    <w:rsid w:val="3CA22B43"/>
    <w:rsid w:val="3CB91782"/>
    <w:rsid w:val="3CBAE274"/>
    <w:rsid w:val="3CBB03A9"/>
    <w:rsid w:val="3D0FE305"/>
    <w:rsid w:val="3D2369D7"/>
    <w:rsid w:val="3D258D2F"/>
    <w:rsid w:val="3D347DE2"/>
    <w:rsid w:val="3D34E6AE"/>
    <w:rsid w:val="3D46FC6B"/>
    <w:rsid w:val="3D48EC6D"/>
    <w:rsid w:val="3D5F96DE"/>
    <w:rsid w:val="3D827741"/>
    <w:rsid w:val="3D8C881A"/>
    <w:rsid w:val="3D9E17AA"/>
    <w:rsid w:val="3DAB9ADF"/>
    <w:rsid w:val="3DB0D1B9"/>
    <w:rsid w:val="3DB9A57C"/>
    <w:rsid w:val="3DBF2E3B"/>
    <w:rsid w:val="3DC9BDD0"/>
    <w:rsid w:val="3DF66975"/>
    <w:rsid w:val="3DF7B376"/>
    <w:rsid w:val="3E0096B1"/>
    <w:rsid w:val="3E0E1511"/>
    <w:rsid w:val="3E291B96"/>
    <w:rsid w:val="3E353045"/>
    <w:rsid w:val="3E3F2E2F"/>
    <w:rsid w:val="3E40D4C9"/>
    <w:rsid w:val="3E4166BF"/>
    <w:rsid w:val="3E510599"/>
    <w:rsid w:val="3E5E2F5F"/>
    <w:rsid w:val="3E6E4CAE"/>
    <w:rsid w:val="3E7CCF00"/>
    <w:rsid w:val="3EA0AAD4"/>
    <w:rsid w:val="3ED04BD0"/>
    <w:rsid w:val="3EFBF7CE"/>
    <w:rsid w:val="3F042FC9"/>
    <w:rsid w:val="3F2546CB"/>
    <w:rsid w:val="3F2AD91B"/>
    <w:rsid w:val="3F337E88"/>
    <w:rsid w:val="3F3396B5"/>
    <w:rsid w:val="3F5B7B89"/>
    <w:rsid w:val="3F5E55F7"/>
    <w:rsid w:val="3F6ED3DD"/>
    <w:rsid w:val="3F873900"/>
    <w:rsid w:val="3F8FE5BC"/>
    <w:rsid w:val="3F99AF3F"/>
    <w:rsid w:val="3FAD9B6E"/>
    <w:rsid w:val="3FBB3254"/>
    <w:rsid w:val="3FD6E95E"/>
    <w:rsid w:val="3FDD3D55"/>
    <w:rsid w:val="3FDF7D6D"/>
    <w:rsid w:val="3FE133C9"/>
    <w:rsid w:val="3FE2B4DE"/>
    <w:rsid w:val="4018FBE1"/>
    <w:rsid w:val="403D973D"/>
    <w:rsid w:val="40432987"/>
    <w:rsid w:val="4071AD6C"/>
    <w:rsid w:val="409881A1"/>
    <w:rsid w:val="40A2D387"/>
    <w:rsid w:val="40ACBE97"/>
    <w:rsid w:val="40BC56C3"/>
    <w:rsid w:val="40BF3ED9"/>
    <w:rsid w:val="40CB52DA"/>
    <w:rsid w:val="4105902D"/>
    <w:rsid w:val="41127F70"/>
    <w:rsid w:val="41132F15"/>
    <w:rsid w:val="4114161D"/>
    <w:rsid w:val="4115FF17"/>
    <w:rsid w:val="41264EF9"/>
    <w:rsid w:val="413E2303"/>
    <w:rsid w:val="41496BCF"/>
    <w:rsid w:val="415C40EE"/>
    <w:rsid w:val="416F15BD"/>
    <w:rsid w:val="4172AA18"/>
    <w:rsid w:val="41736048"/>
    <w:rsid w:val="417450D9"/>
    <w:rsid w:val="417B40BC"/>
    <w:rsid w:val="417B4DCE"/>
    <w:rsid w:val="4182CF7A"/>
    <w:rsid w:val="41A00769"/>
    <w:rsid w:val="41A5ED70"/>
    <w:rsid w:val="41B1827B"/>
    <w:rsid w:val="41B358D1"/>
    <w:rsid w:val="41C08EC0"/>
    <w:rsid w:val="41DA5587"/>
    <w:rsid w:val="41DF9F81"/>
    <w:rsid w:val="41DFFF4B"/>
    <w:rsid w:val="42031B35"/>
    <w:rsid w:val="42215CFC"/>
    <w:rsid w:val="4221BD0D"/>
    <w:rsid w:val="422B3BB0"/>
    <w:rsid w:val="42349613"/>
    <w:rsid w:val="424293D4"/>
    <w:rsid w:val="42469F93"/>
    <w:rsid w:val="4253BE1E"/>
    <w:rsid w:val="42600240"/>
    <w:rsid w:val="42802B08"/>
    <w:rsid w:val="4288EAC2"/>
    <w:rsid w:val="42918F88"/>
    <w:rsid w:val="42A90E23"/>
    <w:rsid w:val="42A90EF2"/>
    <w:rsid w:val="42ADDB47"/>
    <w:rsid w:val="42B51E17"/>
    <w:rsid w:val="42B82F87"/>
    <w:rsid w:val="42C36F0D"/>
    <w:rsid w:val="42DB1C46"/>
    <w:rsid w:val="430E8A20"/>
    <w:rsid w:val="43113D8C"/>
    <w:rsid w:val="4313BBA1"/>
    <w:rsid w:val="4318D9C6"/>
    <w:rsid w:val="435D5A01"/>
    <w:rsid w:val="435FEE0C"/>
    <w:rsid w:val="43656CDA"/>
    <w:rsid w:val="438E66F2"/>
    <w:rsid w:val="439B7D12"/>
    <w:rsid w:val="439BD96B"/>
    <w:rsid w:val="43C2A97B"/>
    <w:rsid w:val="43C7D1CE"/>
    <w:rsid w:val="43DED96D"/>
    <w:rsid w:val="43E6B741"/>
    <w:rsid w:val="4402B4FB"/>
    <w:rsid w:val="440736EE"/>
    <w:rsid w:val="441C6E65"/>
    <w:rsid w:val="442EECAC"/>
    <w:rsid w:val="44389C9C"/>
    <w:rsid w:val="444D325A"/>
    <w:rsid w:val="4456A429"/>
    <w:rsid w:val="44985D1A"/>
    <w:rsid w:val="44A4F814"/>
    <w:rsid w:val="44B460FD"/>
    <w:rsid w:val="44BA89A2"/>
    <w:rsid w:val="44C032DD"/>
    <w:rsid w:val="44DD41B8"/>
    <w:rsid w:val="44E43BF8"/>
    <w:rsid w:val="44EAA58F"/>
    <w:rsid w:val="451676CF"/>
    <w:rsid w:val="452D3A67"/>
    <w:rsid w:val="454BFF10"/>
    <w:rsid w:val="45695A62"/>
    <w:rsid w:val="4597C708"/>
    <w:rsid w:val="459FE0DF"/>
    <w:rsid w:val="45B15184"/>
    <w:rsid w:val="45C5A7F6"/>
    <w:rsid w:val="45D7E134"/>
    <w:rsid w:val="45EF910D"/>
    <w:rsid w:val="45FF5BDE"/>
    <w:rsid w:val="4609A6A0"/>
    <w:rsid w:val="46196FC9"/>
    <w:rsid w:val="461AA741"/>
    <w:rsid w:val="461EE444"/>
    <w:rsid w:val="46298594"/>
    <w:rsid w:val="46342D7B"/>
    <w:rsid w:val="4644AB1F"/>
    <w:rsid w:val="46477678"/>
    <w:rsid w:val="464EBEF1"/>
    <w:rsid w:val="4661AF8A"/>
    <w:rsid w:val="4670CBF5"/>
    <w:rsid w:val="467B4102"/>
    <w:rsid w:val="46970826"/>
    <w:rsid w:val="46C83863"/>
    <w:rsid w:val="46CD7E37"/>
    <w:rsid w:val="46CEDF38"/>
    <w:rsid w:val="46D55ED0"/>
    <w:rsid w:val="46D72B70"/>
    <w:rsid w:val="46D75579"/>
    <w:rsid w:val="46E3BA50"/>
    <w:rsid w:val="46EE9AC8"/>
    <w:rsid w:val="47034D82"/>
    <w:rsid w:val="47295987"/>
    <w:rsid w:val="475092CD"/>
    <w:rsid w:val="47668D6E"/>
    <w:rsid w:val="477CA928"/>
    <w:rsid w:val="47B1D39B"/>
    <w:rsid w:val="47CC922C"/>
    <w:rsid w:val="47DA0D23"/>
    <w:rsid w:val="47DD93CF"/>
    <w:rsid w:val="480E40BC"/>
    <w:rsid w:val="480F22FD"/>
    <w:rsid w:val="4810445B"/>
    <w:rsid w:val="4816AD82"/>
    <w:rsid w:val="4817FF9C"/>
    <w:rsid w:val="48220C55"/>
    <w:rsid w:val="48231E5C"/>
    <w:rsid w:val="4831DCF0"/>
    <w:rsid w:val="4845CF47"/>
    <w:rsid w:val="48579144"/>
    <w:rsid w:val="486AAF99"/>
    <w:rsid w:val="4874FF4D"/>
    <w:rsid w:val="4879257D"/>
    <w:rsid w:val="487B1360"/>
    <w:rsid w:val="48815CF9"/>
    <w:rsid w:val="48831845"/>
    <w:rsid w:val="489186AE"/>
    <w:rsid w:val="48A82C8C"/>
    <w:rsid w:val="48ABC51D"/>
    <w:rsid w:val="48ADBD0F"/>
    <w:rsid w:val="48B15E68"/>
    <w:rsid w:val="48B930A8"/>
    <w:rsid w:val="48BE6BA2"/>
    <w:rsid w:val="48EC9912"/>
    <w:rsid w:val="48EF9635"/>
    <w:rsid w:val="48F1580E"/>
    <w:rsid w:val="49160944"/>
    <w:rsid w:val="491672DC"/>
    <w:rsid w:val="492ABA4E"/>
    <w:rsid w:val="4936E50D"/>
    <w:rsid w:val="494674A3"/>
    <w:rsid w:val="49524479"/>
    <w:rsid w:val="496AA3B0"/>
    <w:rsid w:val="4975057C"/>
    <w:rsid w:val="49774556"/>
    <w:rsid w:val="497AAD0C"/>
    <w:rsid w:val="498F0813"/>
    <w:rsid w:val="49A446D6"/>
    <w:rsid w:val="49B2E1C4"/>
    <w:rsid w:val="49BDEFA1"/>
    <w:rsid w:val="49CBA0A5"/>
    <w:rsid w:val="49CE3BEE"/>
    <w:rsid w:val="49CEA8E8"/>
    <w:rsid w:val="49D85007"/>
    <w:rsid w:val="49FCAEA2"/>
    <w:rsid w:val="4A067FFA"/>
    <w:rsid w:val="4A1EE8A6"/>
    <w:rsid w:val="4A243287"/>
    <w:rsid w:val="4A2C05EC"/>
    <w:rsid w:val="4A2C26D4"/>
    <w:rsid w:val="4A2DD07A"/>
    <w:rsid w:val="4A354EB1"/>
    <w:rsid w:val="4A3B06E0"/>
    <w:rsid w:val="4A4E7FB2"/>
    <w:rsid w:val="4A60ADCF"/>
    <w:rsid w:val="4A65678E"/>
    <w:rsid w:val="4A769FBA"/>
    <w:rsid w:val="4A7B9B99"/>
    <w:rsid w:val="4A97CDD9"/>
    <w:rsid w:val="4A9F8028"/>
    <w:rsid w:val="4AC7D25D"/>
    <w:rsid w:val="4AE8840F"/>
    <w:rsid w:val="4AF5CFE6"/>
    <w:rsid w:val="4AFAA19F"/>
    <w:rsid w:val="4AFC6CA8"/>
    <w:rsid w:val="4B08CBAC"/>
    <w:rsid w:val="4B0DC6E1"/>
    <w:rsid w:val="4B0FA00B"/>
    <w:rsid w:val="4B134599"/>
    <w:rsid w:val="4B1DF223"/>
    <w:rsid w:val="4B2AD210"/>
    <w:rsid w:val="4B534675"/>
    <w:rsid w:val="4B5F21A7"/>
    <w:rsid w:val="4B8D5FB7"/>
    <w:rsid w:val="4B9203AB"/>
    <w:rsid w:val="4BA216FF"/>
    <w:rsid w:val="4BAC9A22"/>
    <w:rsid w:val="4BBDB324"/>
    <w:rsid w:val="4BDB3448"/>
    <w:rsid w:val="4BE0ECC1"/>
    <w:rsid w:val="4BE4C5AF"/>
    <w:rsid w:val="4BE53223"/>
    <w:rsid w:val="4BEF5D2E"/>
    <w:rsid w:val="4BF7E011"/>
    <w:rsid w:val="4C07088C"/>
    <w:rsid w:val="4C33E151"/>
    <w:rsid w:val="4C51FAF5"/>
    <w:rsid w:val="4C5FE1DF"/>
    <w:rsid w:val="4C6AEF62"/>
    <w:rsid w:val="4C7A2602"/>
    <w:rsid w:val="4C81E11D"/>
    <w:rsid w:val="4C845470"/>
    <w:rsid w:val="4C8CBE6B"/>
    <w:rsid w:val="4C940BFC"/>
    <w:rsid w:val="4C95E913"/>
    <w:rsid w:val="4C97564B"/>
    <w:rsid w:val="4CA640DA"/>
    <w:rsid w:val="4CAF045E"/>
    <w:rsid w:val="4CB7FF16"/>
    <w:rsid w:val="4CBE0075"/>
    <w:rsid w:val="4CE144CC"/>
    <w:rsid w:val="4CE1A758"/>
    <w:rsid w:val="4CE23B89"/>
    <w:rsid w:val="4CED9F1C"/>
    <w:rsid w:val="4D0F66C0"/>
    <w:rsid w:val="4D203944"/>
    <w:rsid w:val="4D288715"/>
    <w:rsid w:val="4D297403"/>
    <w:rsid w:val="4D2A0BFA"/>
    <w:rsid w:val="4D2F130F"/>
    <w:rsid w:val="4D3976D2"/>
    <w:rsid w:val="4D4E8483"/>
    <w:rsid w:val="4D4F54D5"/>
    <w:rsid w:val="4D6A035B"/>
    <w:rsid w:val="4D6FBAC8"/>
    <w:rsid w:val="4D7748BA"/>
    <w:rsid w:val="4D82244E"/>
    <w:rsid w:val="4D82AFA4"/>
    <w:rsid w:val="4D862074"/>
    <w:rsid w:val="4D9160AD"/>
    <w:rsid w:val="4D996236"/>
    <w:rsid w:val="4DA01CB7"/>
    <w:rsid w:val="4DA8964C"/>
    <w:rsid w:val="4DB1B656"/>
    <w:rsid w:val="4DB1F0A1"/>
    <w:rsid w:val="4DB5D7A4"/>
    <w:rsid w:val="4DC69A49"/>
    <w:rsid w:val="4DEF1F93"/>
    <w:rsid w:val="4E1304EC"/>
    <w:rsid w:val="4E1DA7B4"/>
    <w:rsid w:val="4E1DC816"/>
    <w:rsid w:val="4E3A59F0"/>
    <w:rsid w:val="4E59D0D6"/>
    <w:rsid w:val="4E74C425"/>
    <w:rsid w:val="4E8884B4"/>
    <w:rsid w:val="4E89893C"/>
    <w:rsid w:val="4E9C593F"/>
    <w:rsid w:val="4ECAE370"/>
    <w:rsid w:val="4ECD8A2B"/>
    <w:rsid w:val="4ECFBE99"/>
    <w:rsid w:val="4EFC1D2F"/>
    <w:rsid w:val="4F13191B"/>
    <w:rsid w:val="4F1F849A"/>
    <w:rsid w:val="4F26D116"/>
    <w:rsid w:val="4F2D9CCE"/>
    <w:rsid w:val="4F3F0B6D"/>
    <w:rsid w:val="4F578826"/>
    <w:rsid w:val="4F5ED7B9"/>
    <w:rsid w:val="4F92AFF6"/>
    <w:rsid w:val="4FA573A5"/>
    <w:rsid w:val="4FA897D3"/>
    <w:rsid w:val="4FB517BE"/>
    <w:rsid w:val="4FB981DF"/>
    <w:rsid w:val="4FCBACBE"/>
    <w:rsid w:val="4FEF17FB"/>
    <w:rsid w:val="4FF4FAAE"/>
    <w:rsid w:val="4FF51457"/>
    <w:rsid w:val="50166266"/>
    <w:rsid w:val="501D028A"/>
    <w:rsid w:val="502099F2"/>
    <w:rsid w:val="50232839"/>
    <w:rsid w:val="50573E16"/>
    <w:rsid w:val="505F80E4"/>
    <w:rsid w:val="5062BFAC"/>
    <w:rsid w:val="50643326"/>
    <w:rsid w:val="5064E559"/>
    <w:rsid w:val="50717439"/>
    <w:rsid w:val="50833B85"/>
    <w:rsid w:val="508E2A2A"/>
    <w:rsid w:val="509CC01B"/>
    <w:rsid w:val="50B836D2"/>
    <w:rsid w:val="50C47ED1"/>
    <w:rsid w:val="50C84230"/>
    <w:rsid w:val="50DD361E"/>
    <w:rsid w:val="50EBD93C"/>
    <w:rsid w:val="50F0B2C2"/>
    <w:rsid w:val="5102C2BD"/>
    <w:rsid w:val="510C6A92"/>
    <w:rsid w:val="511E41AE"/>
    <w:rsid w:val="51211B29"/>
    <w:rsid w:val="512AA074"/>
    <w:rsid w:val="512E65C6"/>
    <w:rsid w:val="51354BE5"/>
    <w:rsid w:val="513E42E0"/>
    <w:rsid w:val="514CAC36"/>
    <w:rsid w:val="51585108"/>
    <w:rsid w:val="516DE659"/>
    <w:rsid w:val="516F4C8E"/>
    <w:rsid w:val="516FCED1"/>
    <w:rsid w:val="5174E825"/>
    <w:rsid w:val="5176BC1F"/>
    <w:rsid w:val="51B7EDC0"/>
    <w:rsid w:val="51D0273A"/>
    <w:rsid w:val="51D3FA01"/>
    <w:rsid w:val="51D89942"/>
    <w:rsid w:val="51F0A8E2"/>
    <w:rsid w:val="520563CC"/>
    <w:rsid w:val="5209454D"/>
    <w:rsid w:val="5216223C"/>
    <w:rsid w:val="5216CD9D"/>
    <w:rsid w:val="522398FE"/>
    <w:rsid w:val="52301255"/>
    <w:rsid w:val="52378BC4"/>
    <w:rsid w:val="5279238B"/>
    <w:rsid w:val="5279D8D0"/>
    <w:rsid w:val="5285348B"/>
    <w:rsid w:val="529F35CA"/>
    <w:rsid w:val="52A2FC91"/>
    <w:rsid w:val="52B779D9"/>
    <w:rsid w:val="52B797AA"/>
    <w:rsid w:val="52CEC38B"/>
    <w:rsid w:val="52D2834C"/>
    <w:rsid w:val="52E70501"/>
    <w:rsid w:val="52EDB78C"/>
    <w:rsid w:val="52F4F772"/>
    <w:rsid w:val="52FE4C30"/>
    <w:rsid w:val="53034D80"/>
    <w:rsid w:val="53140D85"/>
    <w:rsid w:val="53181C82"/>
    <w:rsid w:val="532D41F9"/>
    <w:rsid w:val="5343FC69"/>
    <w:rsid w:val="53483548"/>
    <w:rsid w:val="53583AB4"/>
    <w:rsid w:val="535BF38F"/>
    <w:rsid w:val="53668792"/>
    <w:rsid w:val="5374C8D0"/>
    <w:rsid w:val="537D9E7D"/>
    <w:rsid w:val="5393E59C"/>
    <w:rsid w:val="53A615AA"/>
    <w:rsid w:val="53B1F29D"/>
    <w:rsid w:val="53B499DA"/>
    <w:rsid w:val="53B9B9E5"/>
    <w:rsid w:val="53B9E0BD"/>
    <w:rsid w:val="53BC601F"/>
    <w:rsid w:val="53C96BC9"/>
    <w:rsid w:val="53DA086E"/>
    <w:rsid w:val="53DC399B"/>
    <w:rsid w:val="53E2F6C6"/>
    <w:rsid w:val="53ED4B19"/>
    <w:rsid w:val="53F288FA"/>
    <w:rsid w:val="53FA4239"/>
    <w:rsid w:val="53FC0F5A"/>
    <w:rsid w:val="540F5E3B"/>
    <w:rsid w:val="543F9FEE"/>
    <w:rsid w:val="54445B5B"/>
    <w:rsid w:val="5447479F"/>
    <w:rsid w:val="54868509"/>
    <w:rsid w:val="548DFA90"/>
    <w:rsid w:val="5490A079"/>
    <w:rsid w:val="5490C7D3"/>
    <w:rsid w:val="54987FF8"/>
    <w:rsid w:val="54A4A009"/>
    <w:rsid w:val="54A8D253"/>
    <w:rsid w:val="54AF4374"/>
    <w:rsid w:val="54BD5FB3"/>
    <w:rsid w:val="54E3F60B"/>
    <w:rsid w:val="54EF8E82"/>
    <w:rsid w:val="54F16BAF"/>
    <w:rsid w:val="54F6F86E"/>
    <w:rsid w:val="54F8BED6"/>
    <w:rsid w:val="550AD623"/>
    <w:rsid w:val="55126F33"/>
    <w:rsid w:val="55337C93"/>
    <w:rsid w:val="55409B6D"/>
    <w:rsid w:val="5543E507"/>
    <w:rsid w:val="554438AE"/>
    <w:rsid w:val="5554F685"/>
    <w:rsid w:val="55632556"/>
    <w:rsid w:val="5566D2FC"/>
    <w:rsid w:val="5567D678"/>
    <w:rsid w:val="556D5AA7"/>
    <w:rsid w:val="556F91B6"/>
    <w:rsid w:val="5570313E"/>
    <w:rsid w:val="55891B7A"/>
    <w:rsid w:val="55900FFE"/>
    <w:rsid w:val="559F8976"/>
    <w:rsid w:val="560F80AD"/>
    <w:rsid w:val="560FB875"/>
    <w:rsid w:val="5617543C"/>
    <w:rsid w:val="561C6B47"/>
    <w:rsid w:val="562C70DA"/>
    <w:rsid w:val="56401F4A"/>
    <w:rsid w:val="564A1C2F"/>
    <w:rsid w:val="56547EC7"/>
    <w:rsid w:val="565CF535"/>
    <w:rsid w:val="565DE5C6"/>
    <w:rsid w:val="56734602"/>
    <w:rsid w:val="567F6DE3"/>
    <w:rsid w:val="568144D6"/>
    <w:rsid w:val="569C7BC0"/>
    <w:rsid w:val="569EF04F"/>
    <w:rsid w:val="56A2015E"/>
    <w:rsid w:val="56B9EEAA"/>
    <w:rsid w:val="56D426DD"/>
    <w:rsid w:val="56E19CB2"/>
    <w:rsid w:val="56F36EB8"/>
    <w:rsid w:val="56FDB6A9"/>
    <w:rsid w:val="57025286"/>
    <w:rsid w:val="57035DF9"/>
    <w:rsid w:val="570B6217"/>
    <w:rsid w:val="570D128B"/>
    <w:rsid w:val="57126825"/>
    <w:rsid w:val="5714E239"/>
    <w:rsid w:val="571B45C4"/>
    <w:rsid w:val="571E2B00"/>
    <w:rsid w:val="5734A086"/>
    <w:rsid w:val="573E1438"/>
    <w:rsid w:val="573F703F"/>
    <w:rsid w:val="57576618"/>
    <w:rsid w:val="57578815"/>
    <w:rsid w:val="575B1AC0"/>
    <w:rsid w:val="57601FB0"/>
    <w:rsid w:val="57849EBE"/>
    <w:rsid w:val="57A70515"/>
    <w:rsid w:val="57AAACF4"/>
    <w:rsid w:val="57AF4038"/>
    <w:rsid w:val="57C3D551"/>
    <w:rsid w:val="57C86895"/>
    <w:rsid w:val="57CBF5C4"/>
    <w:rsid w:val="57DB9E76"/>
    <w:rsid w:val="57E9D016"/>
    <w:rsid w:val="57EBC955"/>
    <w:rsid w:val="57F9B627"/>
    <w:rsid w:val="57FA6E4B"/>
    <w:rsid w:val="5800B31C"/>
    <w:rsid w:val="5805840C"/>
    <w:rsid w:val="5816C644"/>
    <w:rsid w:val="581DD0F1"/>
    <w:rsid w:val="582D9D11"/>
    <w:rsid w:val="582E55AB"/>
    <w:rsid w:val="58354246"/>
    <w:rsid w:val="585DD9AE"/>
    <w:rsid w:val="5870DB89"/>
    <w:rsid w:val="58743381"/>
    <w:rsid w:val="587665C0"/>
    <w:rsid w:val="587986CD"/>
    <w:rsid w:val="58812BD3"/>
    <w:rsid w:val="589306D8"/>
    <w:rsid w:val="589F1A3B"/>
    <w:rsid w:val="58A5AC8F"/>
    <w:rsid w:val="58A9BF1E"/>
    <w:rsid w:val="58B667E9"/>
    <w:rsid w:val="58C1FC98"/>
    <w:rsid w:val="58CA7664"/>
    <w:rsid w:val="58CF628A"/>
    <w:rsid w:val="58E2CF5E"/>
    <w:rsid w:val="58E33F39"/>
    <w:rsid w:val="58E3AFFC"/>
    <w:rsid w:val="58ED6917"/>
    <w:rsid w:val="58FBF7BB"/>
    <w:rsid w:val="5917BA66"/>
    <w:rsid w:val="591E5C05"/>
    <w:rsid w:val="593E050F"/>
    <w:rsid w:val="594B1099"/>
    <w:rsid w:val="5952913E"/>
    <w:rsid w:val="596255E8"/>
    <w:rsid w:val="59686843"/>
    <w:rsid w:val="599742AF"/>
    <w:rsid w:val="59A75325"/>
    <w:rsid w:val="59AA5741"/>
    <w:rsid w:val="59E4CEBC"/>
    <w:rsid w:val="59E9B1F5"/>
    <w:rsid w:val="59F31C2F"/>
    <w:rsid w:val="59F9AA0F"/>
    <w:rsid w:val="5A0320BE"/>
    <w:rsid w:val="5A1003E2"/>
    <w:rsid w:val="5A17B82D"/>
    <w:rsid w:val="5A29CA5F"/>
    <w:rsid w:val="5A2D078B"/>
    <w:rsid w:val="5A3407B8"/>
    <w:rsid w:val="5A3AFEBB"/>
    <w:rsid w:val="5A409ED2"/>
    <w:rsid w:val="5A41E8A4"/>
    <w:rsid w:val="5A4302D9"/>
    <w:rsid w:val="5A4A5DF6"/>
    <w:rsid w:val="5A5C8C9D"/>
    <w:rsid w:val="5A634992"/>
    <w:rsid w:val="5A6D71B4"/>
    <w:rsid w:val="5A705E1C"/>
    <w:rsid w:val="5A8A3416"/>
    <w:rsid w:val="5AA9A503"/>
    <w:rsid w:val="5AAE9B16"/>
    <w:rsid w:val="5AB2099D"/>
    <w:rsid w:val="5AB9AECF"/>
    <w:rsid w:val="5AC659BC"/>
    <w:rsid w:val="5AE24DB6"/>
    <w:rsid w:val="5AEF5434"/>
    <w:rsid w:val="5B07D3A0"/>
    <w:rsid w:val="5B12ACDE"/>
    <w:rsid w:val="5B13E136"/>
    <w:rsid w:val="5B382A3B"/>
    <w:rsid w:val="5B404437"/>
    <w:rsid w:val="5B43378B"/>
    <w:rsid w:val="5B4E1110"/>
    <w:rsid w:val="5B5E2887"/>
    <w:rsid w:val="5B5F58F8"/>
    <w:rsid w:val="5B663496"/>
    <w:rsid w:val="5B701E3A"/>
    <w:rsid w:val="5B776327"/>
    <w:rsid w:val="5BAF1DC9"/>
    <w:rsid w:val="5BB1278F"/>
    <w:rsid w:val="5BE96404"/>
    <w:rsid w:val="5BEBFD29"/>
    <w:rsid w:val="5BF1B9EB"/>
    <w:rsid w:val="5BF3778E"/>
    <w:rsid w:val="5BF989A9"/>
    <w:rsid w:val="5C2107B3"/>
    <w:rsid w:val="5C47E0F0"/>
    <w:rsid w:val="5C6539C3"/>
    <w:rsid w:val="5C70EA55"/>
    <w:rsid w:val="5C7E1E17"/>
    <w:rsid w:val="5C806C60"/>
    <w:rsid w:val="5C815491"/>
    <w:rsid w:val="5C97C842"/>
    <w:rsid w:val="5C9ABBDB"/>
    <w:rsid w:val="5CA33C47"/>
    <w:rsid w:val="5CAC0662"/>
    <w:rsid w:val="5CB2B6B0"/>
    <w:rsid w:val="5CC32CC1"/>
    <w:rsid w:val="5CE4B5E1"/>
    <w:rsid w:val="5CE607A1"/>
    <w:rsid w:val="5CF288DF"/>
    <w:rsid w:val="5CF3139D"/>
    <w:rsid w:val="5D156E37"/>
    <w:rsid w:val="5D1ABD06"/>
    <w:rsid w:val="5D200BB9"/>
    <w:rsid w:val="5D33D3D3"/>
    <w:rsid w:val="5D557C79"/>
    <w:rsid w:val="5D6FD67B"/>
    <w:rsid w:val="5D71940A"/>
    <w:rsid w:val="5D7E90CA"/>
    <w:rsid w:val="5D899D38"/>
    <w:rsid w:val="5D925829"/>
    <w:rsid w:val="5D986E03"/>
    <w:rsid w:val="5DC7E732"/>
    <w:rsid w:val="5DEA8D37"/>
    <w:rsid w:val="5E0BB416"/>
    <w:rsid w:val="5E103067"/>
    <w:rsid w:val="5E1056D7"/>
    <w:rsid w:val="5E16A21D"/>
    <w:rsid w:val="5E3EF530"/>
    <w:rsid w:val="5E5CA93F"/>
    <w:rsid w:val="5E66AB50"/>
    <w:rsid w:val="5E68F7AB"/>
    <w:rsid w:val="5E75DBF7"/>
    <w:rsid w:val="5E815FCE"/>
    <w:rsid w:val="5E9C75D1"/>
    <w:rsid w:val="5E9D9B2C"/>
    <w:rsid w:val="5EA3FABB"/>
    <w:rsid w:val="5EABD8C4"/>
    <w:rsid w:val="5EC68D52"/>
    <w:rsid w:val="5ECABE77"/>
    <w:rsid w:val="5ED39829"/>
    <w:rsid w:val="5EEEC74F"/>
    <w:rsid w:val="5F27EC71"/>
    <w:rsid w:val="5F2A861D"/>
    <w:rsid w:val="5F372923"/>
    <w:rsid w:val="5F448DD7"/>
    <w:rsid w:val="5F4A8224"/>
    <w:rsid w:val="5F5CEDD7"/>
    <w:rsid w:val="5F63B793"/>
    <w:rsid w:val="5F74FB83"/>
    <w:rsid w:val="5F9103F2"/>
    <w:rsid w:val="5FA2E57A"/>
    <w:rsid w:val="5FCA9BA6"/>
    <w:rsid w:val="5FE10D4C"/>
    <w:rsid w:val="5FEE792A"/>
    <w:rsid w:val="5FF94A94"/>
    <w:rsid w:val="5FFB0CEA"/>
    <w:rsid w:val="600A36EF"/>
    <w:rsid w:val="600D8FF3"/>
    <w:rsid w:val="60391CBC"/>
    <w:rsid w:val="603C8FCA"/>
    <w:rsid w:val="604094AE"/>
    <w:rsid w:val="6044192A"/>
    <w:rsid w:val="604B4275"/>
    <w:rsid w:val="604B5D2A"/>
    <w:rsid w:val="604F5579"/>
    <w:rsid w:val="605BFBBC"/>
    <w:rsid w:val="6062AA9C"/>
    <w:rsid w:val="606B67D8"/>
    <w:rsid w:val="60741868"/>
    <w:rsid w:val="607B0923"/>
    <w:rsid w:val="6081C6A1"/>
    <w:rsid w:val="608B9392"/>
    <w:rsid w:val="608D1D3B"/>
    <w:rsid w:val="609A6601"/>
    <w:rsid w:val="60AD0DD1"/>
    <w:rsid w:val="60AF422F"/>
    <w:rsid w:val="60BF9CE4"/>
    <w:rsid w:val="60C5DBEF"/>
    <w:rsid w:val="60CCFACC"/>
    <w:rsid w:val="60CD2B23"/>
    <w:rsid w:val="60D513BC"/>
    <w:rsid w:val="60D524C0"/>
    <w:rsid w:val="60DC2BC4"/>
    <w:rsid w:val="610446BA"/>
    <w:rsid w:val="61101812"/>
    <w:rsid w:val="6122EA6D"/>
    <w:rsid w:val="61277C17"/>
    <w:rsid w:val="612AC71B"/>
    <w:rsid w:val="612D9F36"/>
    <w:rsid w:val="6144B54E"/>
    <w:rsid w:val="6146CE4A"/>
    <w:rsid w:val="615C9D14"/>
    <w:rsid w:val="616374E2"/>
    <w:rsid w:val="616CFF76"/>
    <w:rsid w:val="617187FB"/>
    <w:rsid w:val="61970C2F"/>
    <w:rsid w:val="61B9DD46"/>
    <w:rsid w:val="61CE294A"/>
    <w:rsid w:val="61D28E1D"/>
    <w:rsid w:val="61DF3529"/>
    <w:rsid w:val="61EB5D61"/>
    <w:rsid w:val="61EBB64B"/>
    <w:rsid w:val="61EE3CF1"/>
    <w:rsid w:val="61FCC88F"/>
    <w:rsid w:val="622EE37E"/>
    <w:rsid w:val="62406622"/>
    <w:rsid w:val="6262B912"/>
    <w:rsid w:val="6263B8D3"/>
    <w:rsid w:val="626F8C08"/>
    <w:rsid w:val="6293EC78"/>
    <w:rsid w:val="62A9A967"/>
    <w:rsid w:val="62B0AD44"/>
    <w:rsid w:val="62C3B39B"/>
    <w:rsid w:val="62D48B8A"/>
    <w:rsid w:val="62F6222C"/>
    <w:rsid w:val="62FF3C39"/>
    <w:rsid w:val="62FFE0AF"/>
    <w:rsid w:val="63393667"/>
    <w:rsid w:val="633B6C26"/>
    <w:rsid w:val="6342350B"/>
    <w:rsid w:val="6350120F"/>
    <w:rsid w:val="635B47DF"/>
    <w:rsid w:val="638CD033"/>
    <w:rsid w:val="638CF4C3"/>
    <w:rsid w:val="63939C7E"/>
    <w:rsid w:val="63CEB2C5"/>
    <w:rsid w:val="63D4DB7F"/>
    <w:rsid w:val="63D8AA48"/>
    <w:rsid w:val="63DF977C"/>
    <w:rsid w:val="63E1E101"/>
    <w:rsid w:val="63F885E2"/>
    <w:rsid w:val="640A2F35"/>
    <w:rsid w:val="640A473B"/>
    <w:rsid w:val="64152449"/>
    <w:rsid w:val="6436822D"/>
    <w:rsid w:val="643BF459"/>
    <w:rsid w:val="643C46B7"/>
    <w:rsid w:val="64434230"/>
    <w:rsid w:val="6447B38C"/>
    <w:rsid w:val="6466E11C"/>
    <w:rsid w:val="648F4619"/>
    <w:rsid w:val="64911813"/>
    <w:rsid w:val="649E20A0"/>
    <w:rsid w:val="64A8F4EE"/>
    <w:rsid w:val="64A8FE5E"/>
    <w:rsid w:val="64AFFC67"/>
    <w:rsid w:val="64C46F98"/>
    <w:rsid w:val="64C9A3C4"/>
    <w:rsid w:val="64D30940"/>
    <w:rsid w:val="64E6DCFB"/>
    <w:rsid w:val="64FA7D5E"/>
    <w:rsid w:val="64FF40FC"/>
    <w:rsid w:val="650A2EDF"/>
    <w:rsid w:val="65445074"/>
    <w:rsid w:val="654A203C"/>
    <w:rsid w:val="65874392"/>
    <w:rsid w:val="65A41627"/>
    <w:rsid w:val="65A6179C"/>
    <w:rsid w:val="65C3718E"/>
    <w:rsid w:val="65C7A45E"/>
    <w:rsid w:val="65CB8D3A"/>
    <w:rsid w:val="65E383ED"/>
    <w:rsid w:val="65EDDC70"/>
    <w:rsid w:val="65F9753F"/>
    <w:rsid w:val="66103B6B"/>
    <w:rsid w:val="66227D6F"/>
    <w:rsid w:val="662DC9C5"/>
    <w:rsid w:val="66306EDD"/>
    <w:rsid w:val="663762F7"/>
    <w:rsid w:val="6637F270"/>
    <w:rsid w:val="6659AC91"/>
    <w:rsid w:val="666DE516"/>
    <w:rsid w:val="667C6655"/>
    <w:rsid w:val="668CCE63"/>
    <w:rsid w:val="66946B50"/>
    <w:rsid w:val="66AA555E"/>
    <w:rsid w:val="66D57DC3"/>
    <w:rsid w:val="66D9B1DD"/>
    <w:rsid w:val="66EE8CE8"/>
    <w:rsid w:val="66EF30F8"/>
    <w:rsid w:val="66F27C54"/>
    <w:rsid w:val="66F431E4"/>
    <w:rsid w:val="67031BED"/>
    <w:rsid w:val="672940ED"/>
    <w:rsid w:val="67353F1C"/>
    <w:rsid w:val="6738A8D8"/>
    <w:rsid w:val="6741E7FD"/>
    <w:rsid w:val="6746DE50"/>
    <w:rsid w:val="6753AD9F"/>
    <w:rsid w:val="67675D9B"/>
    <w:rsid w:val="67711967"/>
    <w:rsid w:val="67764224"/>
    <w:rsid w:val="677AE2F2"/>
    <w:rsid w:val="677CF628"/>
    <w:rsid w:val="678B9013"/>
    <w:rsid w:val="679BB36D"/>
    <w:rsid w:val="679F301B"/>
    <w:rsid w:val="67A8C327"/>
    <w:rsid w:val="67BEBD85"/>
    <w:rsid w:val="67D5C162"/>
    <w:rsid w:val="67D8D458"/>
    <w:rsid w:val="67EA2D65"/>
    <w:rsid w:val="67F2EF30"/>
    <w:rsid w:val="67F3F29B"/>
    <w:rsid w:val="67F9F7EC"/>
    <w:rsid w:val="680498BD"/>
    <w:rsid w:val="68292FD7"/>
    <w:rsid w:val="682A00E7"/>
    <w:rsid w:val="6850B2A6"/>
    <w:rsid w:val="68674B31"/>
    <w:rsid w:val="6869D405"/>
    <w:rsid w:val="686FF0F4"/>
    <w:rsid w:val="6874E031"/>
    <w:rsid w:val="687530ED"/>
    <w:rsid w:val="68836A07"/>
    <w:rsid w:val="688528B8"/>
    <w:rsid w:val="688D1CFC"/>
    <w:rsid w:val="688F6053"/>
    <w:rsid w:val="68A21F7C"/>
    <w:rsid w:val="68AC0B4E"/>
    <w:rsid w:val="68B446B1"/>
    <w:rsid w:val="68CACC5D"/>
    <w:rsid w:val="68D78940"/>
    <w:rsid w:val="68D80CB1"/>
    <w:rsid w:val="68D83D08"/>
    <w:rsid w:val="68DA090C"/>
    <w:rsid w:val="68EDB951"/>
    <w:rsid w:val="69142BF8"/>
    <w:rsid w:val="692118FC"/>
    <w:rsid w:val="692F381C"/>
    <w:rsid w:val="693A523F"/>
    <w:rsid w:val="693E9FF4"/>
    <w:rsid w:val="69519268"/>
    <w:rsid w:val="695C541F"/>
    <w:rsid w:val="698E4936"/>
    <w:rsid w:val="69993AD9"/>
    <w:rsid w:val="69997EEA"/>
    <w:rsid w:val="699C87D0"/>
    <w:rsid w:val="69A14500"/>
    <w:rsid w:val="69AF0ACC"/>
    <w:rsid w:val="69B0DFBA"/>
    <w:rsid w:val="69CAA2F9"/>
    <w:rsid w:val="69D2B21F"/>
    <w:rsid w:val="69D85F6D"/>
    <w:rsid w:val="69F6785F"/>
    <w:rsid w:val="6A07DA74"/>
    <w:rsid w:val="6A160C73"/>
    <w:rsid w:val="6A2252F3"/>
    <w:rsid w:val="6A302F3C"/>
    <w:rsid w:val="6A414847"/>
    <w:rsid w:val="6A4DB770"/>
    <w:rsid w:val="6A521908"/>
    <w:rsid w:val="6A59A783"/>
    <w:rsid w:val="6A5B5A80"/>
    <w:rsid w:val="6A7988BF"/>
    <w:rsid w:val="6A7DBD62"/>
    <w:rsid w:val="6A877141"/>
    <w:rsid w:val="6A8B8088"/>
    <w:rsid w:val="6AB0171F"/>
    <w:rsid w:val="6AB0CCD2"/>
    <w:rsid w:val="6AF8834B"/>
    <w:rsid w:val="6B040E66"/>
    <w:rsid w:val="6B117632"/>
    <w:rsid w:val="6B1D3425"/>
    <w:rsid w:val="6B2F91EC"/>
    <w:rsid w:val="6B354F4B"/>
    <w:rsid w:val="6B35B63C"/>
    <w:rsid w:val="6B3F8228"/>
    <w:rsid w:val="6B464C72"/>
    <w:rsid w:val="6B5561DC"/>
    <w:rsid w:val="6B5E3BB8"/>
    <w:rsid w:val="6B7902EE"/>
    <w:rsid w:val="6B7DB612"/>
    <w:rsid w:val="6B85190C"/>
    <w:rsid w:val="6B885368"/>
    <w:rsid w:val="6BDA630E"/>
    <w:rsid w:val="6BEED138"/>
    <w:rsid w:val="6BF0A05D"/>
    <w:rsid w:val="6C122F38"/>
    <w:rsid w:val="6C187BEB"/>
    <w:rsid w:val="6C2A63F3"/>
    <w:rsid w:val="6C53CAC5"/>
    <w:rsid w:val="6C868804"/>
    <w:rsid w:val="6C9441E1"/>
    <w:rsid w:val="6CA709DD"/>
    <w:rsid w:val="6CB52B5F"/>
    <w:rsid w:val="6CB9964C"/>
    <w:rsid w:val="6CBB39A4"/>
    <w:rsid w:val="6CC78D7C"/>
    <w:rsid w:val="6CCAE8CA"/>
    <w:rsid w:val="6CCCBBB7"/>
    <w:rsid w:val="6CD03122"/>
    <w:rsid w:val="6CE48AAA"/>
    <w:rsid w:val="6CED4393"/>
    <w:rsid w:val="6CF271FD"/>
    <w:rsid w:val="6D2E1921"/>
    <w:rsid w:val="6D4F3689"/>
    <w:rsid w:val="6D5908C3"/>
    <w:rsid w:val="6D6D997C"/>
    <w:rsid w:val="6D80C17F"/>
    <w:rsid w:val="6D86A738"/>
    <w:rsid w:val="6D8A24CD"/>
    <w:rsid w:val="6D926B6A"/>
    <w:rsid w:val="6DA7AE88"/>
    <w:rsid w:val="6DA973F5"/>
    <w:rsid w:val="6DB23EAF"/>
    <w:rsid w:val="6DB4D2D1"/>
    <w:rsid w:val="6DC6AD91"/>
    <w:rsid w:val="6DD345E6"/>
    <w:rsid w:val="6DDF1496"/>
    <w:rsid w:val="6DE4494C"/>
    <w:rsid w:val="6DE73BA7"/>
    <w:rsid w:val="6E09C780"/>
    <w:rsid w:val="6E127A93"/>
    <w:rsid w:val="6E14AC60"/>
    <w:rsid w:val="6E2203F1"/>
    <w:rsid w:val="6E81B5C3"/>
    <w:rsid w:val="6EB16888"/>
    <w:rsid w:val="6EBB548C"/>
    <w:rsid w:val="6EC9E982"/>
    <w:rsid w:val="6ECA539A"/>
    <w:rsid w:val="6EEAEAE0"/>
    <w:rsid w:val="6F238835"/>
    <w:rsid w:val="6F24B7F9"/>
    <w:rsid w:val="6F298F2F"/>
    <w:rsid w:val="6F3032C2"/>
    <w:rsid w:val="6F4106DA"/>
    <w:rsid w:val="6F437EE9"/>
    <w:rsid w:val="6F474E35"/>
    <w:rsid w:val="6F6A1979"/>
    <w:rsid w:val="6F752CB6"/>
    <w:rsid w:val="6F7BA64F"/>
    <w:rsid w:val="6F7BF520"/>
    <w:rsid w:val="6F7DB6C0"/>
    <w:rsid w:val="6F8019AD"/>
    <w:rsid w:val="6F8EFA27"/>
    <w:rsid w:val="6FA8FC35"/>
    <w:rsid w:val="6FB07CC1"/>
    <w:rsid w:val="6FB83975"/>
    <w:rsid w:val="6FBB47FB"/>
    <w:rsid w:val="6FBB83AE"/>
    <w:rsid w:val="6FC7A527"/>
    <w:rsid w:val="6FC805F4"/>
    <w:rsid w:val="6FD1C607"/>
    <w:rsid w:val="7006F4C9"/>
    <w:rsid w:val="702A12BF"/>
    <w:rsid w:val="702F5456"/>
    <w:rsid w:val="7047326F"/>
    <w:rsid w:val="705B9C69"/>
    <w:rsid w:val="706D1170"/>
    <w:rsid w:val="706DD486"/>
    <w:rsid w:val="708CC927"/>
    <w:rsid w:val="7095D9DA"/>
    <w:rsid w:val="70AF3FCA"/>
    <w:rsid w:val="70AF879E"/>
    <w:rsid w:val="70E053BB"/>
    <w:rsid w:val="70EB488A"/>
    <w:rsid w:val="70EF325E"/>
    <w:rsid w:val="710AE6A8"/>
    <w:rsid w:val="710FC884"/>
    <w:rsid w:val="71139EB8"/>
    <w:rsid w:val="712D99C2"/>
    <w:rsid w:val="71308F17"/>
    <w:rsid w:val="71344DBD"/>
    <w:rsid w:val="7134EFD0"/>
    <w:rsid w:val="7135F89B"/>
    <w:rsid w:val="714DFFE7"/>
    <w:rsid w:val="7155BB4F"/>
    <w:rsid w:val="7185F40F"/>
    <w:rsid w:val="719AFE9F"/>
    <w:rsid w:val="71A0CBAE"/>
    <w:rsid w:val="71A2C52A"/>
    <w:rsid w:val="71B44B6B"/>
    <w:rsid w:val="71B54F71"/>
    <w:rsid w:val="71BE7880"/>
    <w:rsid w:val="71C55045"/>
    <w:rsid w:val="71D16038"/>
    <w:rsid w:val="71E44C76"/>
    <w:rsid w:val="71E87061"/>
    <w:rsid w:val="7217017A"/>
    <w:rsid w:val="721D915C"/>
    <w:rsid w:val="723F3BBF"/>
    <w:rsid w:val="725A6152"/>
    <w:rsid w:val="72633D91"/>
    <w:rsid w:val="7265C69A"/>
    <w:rsid w:val="727F1596"/>
    <w:rsid w:val="727F1F4E"/>
    <w:rsid w:val="728B02BF"/>
    <w:rsid w:val="728CC9C1"/>
    <w:rsid w:val="729071CF"/>
    <w:rsid w:val="7297E3B4"/>
    <w:rsid w:val="72B53873"/>
    <w:rsid w:val="72BECFEA"/>
    <w:rsid w:val="72CC5F78"/>
    <w:rsid w:val="72D11BB9"/>
    <w:rsid w:val="72D8D4E2"/>
    <w:rsid w:val="72EBEE2F"/>
    <w:rsid w:val="72EDFB10"/>
    <w:rsid w:val="72FD6694"/>
    <w:rsid w:val="7304D480"/>
    <w:rsid w:val="7316689A"/>
    <w:rsid w:val="7317BDE9"/>
    <w:rsid w:val="731C15D6"/>
    <w:rsid w:val="7326F4C2"/>
    <w:rsid w:val="73280EAF"/>
    <w:rsid w:val="735B6737"/>
    <w:rsid w:val="73675402"/>
    <w:rsid w:val="737122F6"/>
    <w:rsid w:val="7382859A"/>
    <w:rsid w:val="73BCFD15"/>
    <w:rsid w:val="73D5A5B5"/>
    <w:rsid w:val="73E3DAFE"/>
    <w:rsid w:val="73E82A8D"/>
    <w:rsid w:val="73EECE12"/>
    <w:rsid w:val="73F1BBF4"/>
    <w:rsid w:val="73F4519C"/>
    <w:rsid w:val="73FB5AD7"/>
    <w:rsid w:val="73FE578C"/>
    <w:rsid w:val="7401AD75"/>
    <w:rsid w:val="740A2AF1"/>
    <w:rsid w:val="741B4EDD"/>
    <w:rsid w:val="7423CCE2"/>
    <w:rsid w:val="743285F4"/>
    <w:rsid w:val="7442876A"/>
    <w:rsid w:val="74950473"/>
    <w:rsid w:val="74A81D2E"/>
    <w:rsid w:val="74BC2BBD"/>
    <w:rsid w:val="74BE30FB"/>
    <w:rsid w:val="74D49A9C"/>
    <w:rsid w:val="74D8AB29"/>
    <w:rsid w:val="74E8C84E"/>
    <w:rsid w:val="74EABC4B"/>
    <w:rsid w:val="74FC1AC9"/>
    <w:rsid w:val="74FD83E2"/>
    <w:rsid w:val="750F5230"/>
    <w:rsid w:val="75164065"/>
    <w:rsid w:val="751E9AEF"/>
    <w:rsid w:val="7521E5B7"/>
    <w:rsid w:val="753B2D57"/>
    <w:rsid w:val="753DD15E"/>
    <w:rsid w:val="754B8DF9"/>
    <w:rsid w:val="7557A0A9"/>
    <w:rsid w:val="755EC156"/>
    <w:rsid w:val="756D8FC5"/>
    <w:rsid w:val="759BC2B2"/>
    <w:rsid w:val="75AB610B"/>
    <w:rsid w:val="75B132E1"/>
    <w:rsid w:val="75CF4DFB"/>
    <w:rsid w:val="75DCA0D0"/>
    <w:rsid w:val="75E46DF3"/>
    <w:rsid w:val="75E67854"/>
    <w:rsid w:val="7601953D"/>
    <w:rsid w:val="76088074"/>
    <w:rsid w:val="760A4362"/>
    <w:rsid w:val="7637D036"/>
    <w:rsid w:val="763F7537"/>
    <w:rsid w:val="76444B35"/>
    <w:rsid w:val="764C938E"/>
    <w:rsid w:val="765A0E40"/>
    <w:rsid w:val="765E9584"/>
    <w:rsid w:val="7667BF1D"/>
    <w:rsid w:val="768B1834"/>
    <w:rsid w:val="769365DD"/>
    <w:rsid w:val="76E78354"/>
    <w:rsid w:val="76EAEF15"/>
    <w:rsid w:val="76F4CDD8"/>
    <w:rsid w:val="76F6449F"/>
    <w:rsid w:val="76FA1EA7"/>
    <w:rsid w:val="770016ED"/>
    <w:rsid w:val="77013425"/>
    <w:rsid w:val="77379313"/>
    <w:rsid w:val="774A5756"/>
    <w:rsid w:val="775132C5"/>
    <w:rsid w:val="775231C2"/>
    <w:rsid w:val="77575A89"/>
    <w:rsid w:val="7766B6E8"/>
    <w:rsid w:val="776B1E5C"/>
    <w:rsid w:val="777239B8"/>
    <w:rsid w:val="77787131"/>
    <w:rsid w:val="777A282C"/>
    <w:rsid w:val="7784BF6D"/>
    <w:rsid w:val="778BD776"/>
    <w:rsid w:val="77B4A5A8"/>
    <w:rsid w:val="77BDEDA6"/>
    <w:rsid w:val="77EF1D50"/>
    <w:rsid w:val="77F7032A"/>
    <w:rsid w:val="77F89352"/>
    <w:rsid w:val="7800F94D"/>
    <w:rsid w:val="780A4023"/>
    <w:rsid w:val="785DFA24"/>
    <w:rsid w:val="786DD8EA"/>
    <w:rsid w:val="78720FCB"/>
    <w:rsid w:val="7878ECA3"/>
    <w:rsid w:val="78909E39"/>
    <w:rsid w:val="78B3DD67"/>
    <w:rsid w:val="78BBDC75"/>
    <w:rsid w:val="78D3938B"/>
    <w:rsid w:val="78E92A5C"/>
    <w:rsid w:val="78FE7A18"/>
    <w:rsid w:val="79054EF9"/>
    <w:rsid w:val="790D389F"/>
    <w:rsid w:val="791DF4BA"/>
    <w:rsid w:val="79328E01"/>
    <w:rsid w:val="793F79A7"/>
    <w:rsid w:val="79A80BBF"/>
    <w:rsid w:val="79C2B8F6"/>
    <w:rsid w:val="79C79E66"/>
    <w:rsid w:val="79EFFCA9"/>
    <w:rsid w:val="79FC4F2E"/>
    <w:rsid w:val="7A09A94B"/>
    <w:rsid w:val="7A15A17C"/>
    <w:rsid w:val="7A316A8E"/>
    <w:rsid w:val="7A3DB790"/>
    <w:rsid w:val="7A44E739"/>
    <w:rsid w:val="7A4596F7"/>
    <w:rsid w:val="7A7EA685"/>
    <w:rsid w:val="7A7EF2FF"/>
    <w:rsid w:val="7A8EE57D"/>
    <w:rsid w:val="7A95BAC2"/>
    <w:rsid w:val="7A9958A5"/>
    <w:rsid w:val="7A9BF5B8"/>
    <w:rsid w:val="7AA32196"/>
    <w:rsid w:val="7ACEC3EB"/>
    <w:rsid w:val="7AD8796A"/>
    <w:rsid w:val="7AE2E31B"/>
    <w:rsid w:val="7AEDDB96"/>
    <w:rsid w:val="7B1C9106"/>
    <w:rsid w:val="7B2190AA"/>
    <w:rsid w:val="7B27A26D"/>
    <w:rsid w:val="7B3EB6AD"/>
    <w:rsid w:val="7B4B07F0"/>
    <w:rsid w:val="7B4F9B7A"/>
    <w:rsid w:val="7B59FDCF"/>
    <w:rsid w:val="7B5BDA89"/>
    <w:rsid w:val="7B91273B"/>
    <w:rsid w:val="7BD4B8D5"/>
    <w:rsid w:val="7BF58D6D"/>
    <w:rsid w:val="7C0D7789"/>
    <w:rsid w:val="7C0DF9E7"/>
    <w:rsid w:val="7C1C5480"/>
    <w:rsid w:val="7C26FE3C"/>
    <w:rsid w:val="7C3B998D"/>
    <w:rsid w:val="7C454830"/>
    <w:rsid w:val="7C4696AE"/>
    <w:rsid w:val="7C568470"/>
    <w:rsid w:val="7C65E530"/>
    <w:rsid w:val="7C70D6C1"/>
    <w:rsid w:val="7C75E6E9"/>
    <w:rsid w:val="7C8EFFC9"/>
    <w:rsid w:val="7CA65586"/>
    <w:rsid w:val="7CBCA3D4"/>
    <w:rsid w:val="7CC3C5C3"/>
    <w:rsid w:val="7CC76AE0"/>
    <w:rsid w:val="7CCD7B10"/>
    <w:rsid w:val="7CD3C252"/>
    <w:rsid w:val="7CD9C916"/>
    <w:rsid w:val="7CDFAC81"/>
    <w:rsid w:val="7CE18617"/>
    <w:rsid w:val="7CF51853"/>
    <w:rsid w:val="7CF6894F"/>
    <w:rsid w:val="7D009C2A"/>
    <w:rsid w:val="7D072CAE"/>
    <w:rsid w:val="7D10FECB"/>
    <w:rsid w:val="7D1EC2F1"/>
    <w:rsid w:val="7D233717"/>
    <w:rsid w:val="7D286431"/>
    <w:rsid w:val="7D34C3ED"/>
    <w:rsid w:val="7D36A059"/>
    <w:rsid w:val="7D3C55E4"/>
    <w:rsid w:val="7D44FC76"/>
    <w:rsid w:val="7D5818A7"/>
    <w:rsid w:val="7D6B3011"/>
    <w:rsid w:val="7D758347"/>
    <w:rsid w:val="7D847581"/>
    <w:rsid w:val="7D87EDC2"/>
    <w:rsid w:val="7D896EA5"/>
    <w:rsid w:val="7D915DCE"/>
    <w:rsid w:val="7D97E993"/>
    <w:rsid w:val="7DA2DA47"/>
    <w:rsid w:val="7DA7D4D3"/>
    <w:rsid w:val="7DBF97BF"/>
    <w:rsid w:val="7DC1D1F5"/>
    <w:rsid w:val="7DDB0669"/>
    <w:rsid w:val="7DDD9508"/>
    <w:rsid w:val="7DE1E3E6"/>
    <w:rsid w:val="7DF61A6D"/>
    <w:rsid w:val="7DF9A868"/>
    <w:rsid w:val="7E097017"/>
    <w:rsid w:val="7E2BD3F2"/>
    <w:rsid w:val="7E2C1E31"/>
    <w:rsid w:val="7E35D717"/>
    <w:rsid w:val="7E4F8EAD"/>
    <w:rsid w:val="7E5963CB"/>
    <w:rsid w:val="7E6A2F2B"/>
    <w:rsid w:val="7E6B7032"/>
    <w:rsid w:val="7E8064E2"/>
    <w:rsid w:val="7E813ADD"/>
    <w:rsid w:val="7E985528"/>
    <w:rsid w:val="7E9C3C34"/>
    <w:rsid w:val="7E9C6A0C"/>
    <w:rsid w:val="7EA1D21D"/>
    <w:rsid w:val="7EADFDE8"/>
    <w:rsid w:val="7EBB809A"/>
    <w:rsid w:val="7EC533EF"/>
    <w:rsid w:val="7EC7D773"/>
    <w:rsid w:val="7ED52F8B"/>
    <w:rsid w:val="7EDAE2D6"/>
    <w:rsid w:val="7EEB33B7"/>
    <w:rsid w:val="7EF1EA1C"/>
    <w:rsid w:val="7EF3086B"/>
    <w:rsid w:val="7EFA457F"/>
    <w:rsid w:val="7F088A72"/>
    <w:rsid w:val="7F0EC1E5"/>
    <w:rsid w:val="7F14C04A"/>
    <w:rsid w:val="7F17AA1F"/>
    <w:rsid w:val="7F1F7DB4"/>
    <w:rsid w:val="7F3A288C"/>
    <w:rsid w:val="7F3C0D22"/>
    <w:rsid w:val="7F3C40DE"/>
    <w:rsid w:val="7F3E0D7E"/>
    <w:rsid w:val="7F4D2708"/>
    <w:rsid w:val="7F569FDC"/>
    <w:rsid w:val="7F6F8A8E"/>
    <w:rsid w:val="7F6FB52C"/>
    <w:rsid w:val="7F78C2F1"/>
    <w:rsid w:val="7F82A13F"/>
    <w:rsid w:val="7F946858"/>
    <w:rsid w:val="7F9DA6F6"/>
    <w:rsid w:val="7FB41F1C"/>
    <w:rsid w:val="7FC0F2E0"/>
    <w:rsid w:val="7FE16EF5"/>
    <w:rsid w:val="7FE8A3FD"/>
    <w:rsid w:val="7FF09088"/>
    <w:rsid w:val="7FF233C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9A7C"/>
  <w15:chartTrackingRefBased/>
  <w15:docId w15:val="{AB02AFBF-D9D2-41C5-BA00-CD58BC3DB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link w:val="Otsikko1Char"/>
    <w:uiPriority w:val="9"/>
    <w:qFormat/>
    <w:rsid w:val="00510034"/>
    <w:pPr>
      <w:keepNext/>
      <w:keepLines/>
      <w:spacing w:before="240" w:after="0"/>
      <w:outlineLvl w:val="0"/>
    </w:pPr>
    <w:rPr>
      <w:rFonts w:asciiTheme="majorHAnsi" w:eastAsiaTheme="majorEastAsia" w:hAnsiTheme="majorHAnsi" w:cstheme="majorBidi"/>
      <w:b/>
      <w:bCs/>
      <w:color w:val="2E74B5" w:themeColor="accent1" w:themeShade="BF"/>
      <w:sz w:val="32"/>
      <w:szCs w:val="32"/>
    </w:rPr>
  </w:style>
  <w:style w:type="paragraph" w:styleId="Otsikko2">
    <w:name w:val="heading 2"/>
    <w:basedOn w:val="Normaali"/>
    <w:next w:val="Normaali"/>
    <w:link w:val="Otsikko2Char"/>
    <w:uiPriority w:val="9"/>
    <w:unhideWhenUsed/>
    <w:qFormat/>
    <w:rsid w:val="00510034"/>
    <w:pPr>
      <w:keepNext/>
      <w:keepLines/>
      <w:spacing w:before="40" w:after="0"/>
      <w:outlineLvl w:val="1"/>
    </w:pPr>
    <w:rPr>
      <w:rFonts w:asciiTheme="majorHAnsi" w:eastAsia="Open Sans" w:hAnsiTheme="majorHAnsi" w:cstheme="majorBidi"/>
      <w:b/>
      <w:bCs/>
      <w:color w:val="2E74B5" w:themeColor="accent1" w:themeShade="BF"/>
      <w:sz w:val="26"/>
      <w:szCs w:val="26"/>
    </w:rPr>
  </w:style>
  <w:style w:type="paragraph" w:styleId="Otsikko3">
    <w:name w:val="heading 3"/>
    <w:basedOn w:val="Normaali"/>
    <w:next w:val="Normaali"/>
    <w:link w:val="Otsikko3Char"/>
    <w:uiPriority w:val="9"/>
    <w:unhideWhenUsed/>
    <w:qFormat/>
    <w:rsid w:val="00397BD8"/>
    <w:pPr>
      <w:keepNext/>
      <w:keepLines/>
      <w:spacing w:before="40" w:after="0"/>
      <w:outlineLvl w:val="2"/>
    </w:pPr>
    <w:rPr>
      <w:rFonts w:asciiTheme="majorHAnsi" w:eastAsia="Open Sans" w:hAnsiTheme="majorHAnsi" w:cstheme="majorBidi"/>
      <w:b/>
      <w:bCs/>
      <w:color w:val="1F4D78" w:themeColor="accent1" w:themeShade="7F"/>
      <w:sz w:val="24"/>
      <w:szCs w:val="24"/>
    </w:rPr>
  </w:style>
  <w:style w:type="paragraph" w:styleId="Otsikko4">
    <w:name w:val="heading 4"/>
    <w:basedOn w:val="Normaali"/>
    <w:next w:val="Normaali"/>
    <w:link w:val="Otsikko4Char"/>
    <w:uiPriority w:val="9"/>
    <w:semiHidden/>
    <w:unhideWhenUsed/>
    <w:qFormat/>
    <w:rsid w:val="00C713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uiPriority w:val="9"/>
    <w:semiHidden/>
    <w:unhideWhenUsed/>
    <w:qFormat/>
    <w:rsid w:val="000C66C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2E50BB"/>
    <w:pPr>
      <w:ind w:left="720"/>
      <w:contextualSpacing/>
    </w:pPr>
  </w:style>
  <w:style w:type="character" w:customStyle="1" w:styleId="Otsikko1Char">
    <w:name w:val="Otsikko 1 Char"/>
    <w:basedOn w:val="Kappaleenoletusfontti"/>
    <w:link w:val="Otsikko1"/>
    <w:uiPriority w:val="9"/>
    <w:rsid w:val="00510034"/>
    <w:rPr>
      <w:rFonts w:asciiTheme="majorHAnsi" w:eastAsiaTheme="majorEastAsia" w:hAnsiTheme="majorHAnsi" w:cstheme="majorBidi"/>
      <w:b/>
      <w:bCs/>
      <w:color w:val="2E74B5" w:themeColor="accent1" w:themeShade="BF"/>
      <w:sz w:val="32"/>
      <w:szCs w:val="32"/>
    </w:rPr>
  </w:style>
  <w:style w:type="character" w:customStyle="1" w:styleId="Otsikko2Char">
    <w:name w:val="Otsikko 2 Char"/>
    <w:basedOn w:val="Kappaleenoletusfontti"/>
    <w:link w:val="Otsikko2"/>
    <w:uiPriority w:val="9"/>
    <w:rsid w:val="00510034"/>
    <w:rPr>
      <w:rFonts w:asciiTheme="majorHAnsi" w:eastAsia="Open Sans" w:hAnsiTheme="majorHAnsi" w:cstheme="majorBidi"/>
      <w:b/>
      <w:bCs/>
      <w:color w:val="2E74B5" w:themeColor="accent1" w:themeShade="BF"/>
      <w:sz w:val="26"/>
      <w:szCs w:val="26"/>
    </w:rPr>
  </w:style>
  <w:style w:type="character" w:customStyle="1" w:styleId="Otsikko3Char">
    <w:name w:val="Otsikko 3 Char"/>
    <w:basedOn w:val="Kappaleenoletusfontti"/>
    <w:link w:val="Otsikko3"/>
    <w:uiPriority w:val="9"/>
    <w:rsid w:val="00397BD8"/>
    <w:rPr>
      <w:rFonts w:asciiTheme="majorHAnsi" w:eastAsia="Open Sans" w:hAnsiTheme="majorHAnsi" w:cstheme="majorBidi"/>
      <w:b/>
      <w:bCs/>
      <w:color w:val="1F4D78" w:themeColor="accent1" w:themeShade="7F"/>
      <w:sz w:val="24"/>
      <w:szCs w:val="24"/>
    </w:rPr>
  </w:style>
  <w:style w:type="paragraph" w:styleId="Sisllysluettelonotsikko">
    <w:name w:val="TOC Heading"/>
    <w:basedOn w:val="Otsikko1"/>
    <w:next w:val="Normaali"/>
    <w:uiPriority w:val="39"/>
    <w:unhideWhenUsed/>
    <w:qFormat/>
    <w:rsid w:val="005A4DE0"/>
    <w:pPr>
      <w:outlineLvl w:val="9"/>
    </w:pPr>
    <w:rPr>
      <w:lang w:eastAsia="fi-FI"/>
    </w:rPr>
  </w:style>
  <w:style w:type="paragraph" w:styleId="Sisluet1">
    <w:name w:val="toc 1"/>
    <w:basedOn w:val="Normaali"/>
    <w:next w:val="Normaali"/>
    <w:autoRedefine/>
    <w:uiPriority w:val="39"/>
    <w:unhideWhenUsed/>
    <w:rsid w:val="005A4DE0"/>
    <w:pPr>
      <w:spacing w:after="100"/>
    </w:pPr>
  </w:style>
  <w:style w:type="paragraph" w:styleId="Sisluet2">
    <w:name w:val="toc 2"/>
    <w:basedOn w:val="Normaali"/>
    <w:next w:val="Normaali"/>
    <w:autoRedefine/>
    <w:uiPriority w:val="39"/>
    <w:unhideWhenUsed/>
    <w:rsid w:val="005A4DE0"/>
    <w:pPr>
      <w:spacing w:after="100"/>
      <w:ind w:left="220"/>
    </w:pPr>
  </w:style>
  <w:style w:type="paragraph" w:styleId="Sisluet3">
    <w:name w:val="toc 3"/>
    <w:basedOn w:val="Normaali"/>
    <w:next w:val="Normaali"/>
    <w:autoRedefine/>
    <w:uiPriority w:val="39"/>
    <w:unhideWhenUsed/>
    <w:rsid w:val="005A4DE0"/>
    <w:pPr>
      <w:spacing w:after="100"/>
      <w:ind w:left="440"/>
    </w:pPr>
  </w:style>
  <w:style w:type="character" w:styleId="Hyperlinkki">
    <w:name w:val="Hyperlink"/>
    <w:basedOn w:val="Kappaleenoletusfontti"/>
    <w:uiPriority w:val="99"/>
    <w:unhideWhenUsed/>
    <w:rsid w:val="005A4DE0"/>
    <w:rPr>
      <w:color w:val="0563C1" w:themeColor="hyperlink"/>
      <w:u w:val="single"/>
    </w:rPr>
  </w:style>
  <w:style w:type="character" w:styleId="AvattuHyperlinkki">
    <w:name w:val="FollowedHyperlink"/>
    <w:basedOn w:val="Kappaleenoletusfontti"/>
    <w:uiPriority w:val="99"/>
    <w:semiHidden/>
    <w:unhideWhenUsed/>
    <w:rsid w:val="00C34100"/>
    <w:rPr>
      <w:color w:val="954F72" w:themeColor="followedHyperlink"/>
      <w:u w:val="single"/>
    </w:rPr>
  </w:style>
  <w:style w:type="paragraph" w:styleId="NormaaliWWW">
    <w:name w:val="Normal (Web)"/>
    <w:basedOn w:val="Normaali"/>
    <w:uiPriority w:val="99"/>
    <w:semiHidden/>
    <w:unhideWhenUsed/>
    <w:rsid w:val="009344E8"/>
    <w:rPr>
      <w:rFonts w:ascii="Times New Roman" w:hAnsi="Times New Roman" w:cs="Times New Roman"/>
      <w:sz w:val="24"/>
      <w:szCs w:val="24"/>
    </w:rPr>
  </w:style>
  <w:style w:type="character" w:styleId="Kommentinviite">
    <w:name w:val="annotation reference"/>
    <w:basedOn w:val="Kappaleenoletusfontti"/>
    <w:uiPriority w:val="99"/>
    <w:semiHidden/>
    <w:unhideWhenUsed/>
    <w:rsid w:val="001975D8"/>
    <w:rPr>
      <w:sz w:val="16"/>
      <w:szCs w:val="16"/>
    </w:rPr>
  </w:style>
  <w:style w:type="paragraph" w:styleId="Kommentinteksti">
    <w:name w:val="annotation text"/>
    <w:basedOn w:val="Normaali"/>
    <w:link w:val="KommentintekstiChar"/>
    <w:uiPriority w:val="99"/>
    <w:unhideWhenUsed/>
    <w:rsid w:val="001975D8"/>
    <w:pPr>
      <w:spacing w:line="240" w:lineRule="auto"/>
    </w:pPr>
    <w:rPr>
      <w:sz w:val="20"/>
      <w:szCs w:val="20"/>
    </w:rPr>
  </w:style>
  <w:style w:type="character" w:customStyle="1" w:styleId="KommentintekstiChar">
    <w:name w:val="Kommentin teksti Char"/>
    <w:basedOn w:val="Kappaleenoletusfontti"/>
    <w:link w:val="Kommentinteksti"/>
    <w:uiPriority w:val="99"/>
    <w:rsid w:val="001975D8"/>
    <w:rPr>
      <w:sz w:val="20"/>
      <w:szCs w:val="20"/>
    </w:rPr>
  </w:style>
  <w:style w:type="paragraph" w:styleId="Kommentinotsikko">
    <w:name w:val="annotation subject"/>
    <w:basedOn w:val="Kommentinteksti"/>
    <w:next w:val="Kommentinteksti"/>
    <w:link w:val="KommentinotsikkoChar"/>
    <w:uiPriority w:val="99"/>
    <w:semiHidden/>
    <w:unhideWhenUsed/>
    <w:rsid w:val="001975D8"/>
    <w:rPr>
      <w:b/>
      <w:bCs/>
    </w:rPr>
  </w:style>
  <w:style w:type="character" w:customStyle="1" w:styleId="KommentinotsikkoChar">
    <w:name w:val="Kommentin otsikko Char"/>
    <w:basedOn w:val="KommentintekstiChar"/>
    <w:link w:val="Kommentinotsikko"/>
    <w:uiPriority w:val="99"/>
    <w:semiHidden/>
    <w:rsid w:val="001975D8"/>
    <w:rPr>
      <w:b/>
      <w:bCs/>
      <w:sz w:val="20"/>
      <w:szCs w:val="20"/>
    </w:rPr>
  </w:style>
  <w:style w:type="paragraph" w:styleId="Seliteteksti">
    <w:name w:val="Balloon Text"/>
    <w:basedOn w:val="Normaali"/>
    <w:link w:val="SelitetekstiChar"/>
    <w:uiPriority w:val="99"/>
    <w:semiHidden/>
    <w:unhideWhenUsed/>
    <w:rsid w:val="001975D8"/>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1975D8"/>
    <w:rPr>
      <w:rFonts w:ascii="Segoe UI" w:hAnsi="Segoe UI" w:cs="Segoe UI"/>
      <w:sz w:val="18"/>
      <w:szCs w:val="18"/>
    </w:rPr>
  </w:style>
  <w:style w:type="paragraph" w:styleId="Eivli">
    <w:name w:val="No Spacing"/>
    <w:link w:val="EivliChar"/>
    <w:uiPriority w:val="1"/>
    <w:qFormat/>
    <w:rsid w:val="004B611B"/>
    <w:pPr>
      <w:spacing w:after="0" w:line="240" w:lineRule="auto"/>
    </w:pPr>
    <w:rPr>
      <w:rFonts w:eastAsiaTheme="minorEastAsia"/>
      <w:lang w:eastAsia="fi-FI"/>
    </w:rPr>
  </w:style>
  <w:style w:type="character" w:customStyle="1" w:styleId="EivliChar">
    <w:name w:val="Ei väliä Char"/>
    <w:basedOn w:val="Kappaleenoletusfontti"/>
    <w:link w:val="Eivli"/>
    <w:uiPriority w:val="1"/>
    <w:rsid w:val="004B611B"/>
    <w:rPr>
      <w:rFonts w:eastAsiaTheme="minorEastAsia"/>
      <w:lang w:eastAsia="fi-FI"/>
    </w:rPr>
  </w:style>
  <w:style w:type="table" w:styleId="TaulukkoRuudukko">
    <w:name w:val="Table Grid"/>
    <w:basedOn w:val="Normaalitaulukko"/>
    <w:uiPriority w:val="39"/>
    <w:rsid w:val="00BE345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BE345D"/>
    <w:rPr>
      <w:color w:val="808080"/>
    </w:rPr>
  </w:style>
  <w:style w:type="paragraph" w:styleId="Yltunniste">
    <w:name w:val="header"/>
    <w:basedOn w:val="Normaali"/>
    <w:link w:val="YltunnisteChar"/>
    <w:uiPriority w:val="99"/>
    <w:unhideWhenUsed/>
    <w:rsid w:val="00A82FC2"/>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A82FC2"/>
  </w:style>
  <w:style w:type="paragraph" w:styleId="Alatunniste">
    <w:name w:val="footer"/>
    <w:basedOn w:val="Normaali"/>
    <w:link w:val="AlatunnisteChar"/>
    <w:uiPriority w:val="99"/>
    <w:unhideWhenUsed/>
    <w:rsid w:val="00A82FC2"/>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A82FC2"/>
  </w:style>
  <w:style w:type="character" w:customStyle="1" w:styleId="Otsikko5Char">
    <w:name w:val="Otsikko 5 Char"/>
    <w:basedOn w:val="Kappaleenoletusfontti"/>
    <w:link w:val="Otsikko5"/>
    <w:uiPriority w:val="9"/>
    <w:semiHidden/>
    <w:rsid w:val="000C66C2"/>
    <w:rPr>
      <w:rFonts w:asciiTheme="majorHAnsi" w:eastAsiaTheme="majorEastAsia" w:hAnsiTheme="majorHAnsi" w:cstheme="majorBidi"/>
      <w:color w:val="2E74B5" w:themeColor="accent1" w:themeShade="BF"/>
    </w:rPr>
  </w:style>
  <w:style w:type="character" w:customStyle="1" w:styleId="Ratkaisematonmaininta1">
    <w:name w:val="Ratkaisematon maininta1"/>
    <w:basedOn w:val="Kappaleenoletusfontti"/>
    <w:uiPriority w:val="99"/>
    <w:semiHidden/>
    <w:unhideWhenUsed/>
    <w:rsid w:val="000C66C2"/>
    <w:rPr>
      <w:color w:val="605E5C"/>
      <w:shd w:val="clear" w:color="auto" w:fill="E1DFDD"/>
    </w:rPr>
  </w:style>
  <w:style w:type="character" w:styleId="Alaviitteenviite">
    <w:name w:val="footnote reference"/>
    <w:basedOn w:val="Kappaleenoletusfontti"/>
    <w:uiPriority w:val="99"/>
    <w:semiHidden/>
    <w:unhideWhenUsed/>
    <w:rPr>
      <w:vertAlign w:val="superscript"/>
    </w:rPr>
  </w:style>
  <w:style w:type="character" w:customStyle="1" w:styleId="AlaviitteentekstiChar">
    <w:name w:val="Alaviitteen teksti Char"/>
    <w:basedOn w:val="Kappaleenoletusfontti"/>
    <w:link w:val="Alaviitteenteksti"/>
    <w:uiPriority w:val="99"/>
    <w:semiHidden/>
    <w:rPr>
      <w:sz w:val="20"/>
      <w:szCs w:val="20"/>
    </w:rPr>
  </w:style>
  <w:style w:type="paragraph" w:styleId="Alaviitteenteksti">
    <w:name w:val="footnote text"/>
    <w:basedOn w:val="Normaali"/>
    <w:link w:val="AlaviitteentekstiChar"/>
    <w:uiPriority w:val="99"/>
    <w:semiHidden/>
    <w:unhideWhenUsed/>
    <w:pPr>
      <w:spacing w:after="0" w:line="240" w:lineRule="auto"/>
    </w:pPr>
    <w:rPr>
      <w:sz w:val="20"/>
      <w:szCs w:val="20"/>
    </w:rPr>
  </w:style>
  <w:style w:type="table" w:styleId="Vriksruudukkotaulukko6-korostus1">
    <w:name w:val="Grid Table 6 Colorful Accent 1"/>
    <w:basedOn w:val="Normaalitaulukko"/>
    <w:uiPriority w:val="5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Vaalearuudukkotaulukko1-korostus1">
    <w:name w:val="Grid Table 1 Light Accent 1"/>
    <w:basedOn w:val="Normaalitaulukko"/>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Otsikko4Char">
    <w:name w:val="Otsikko 4 Char"/>
    <w:basedOn w:val="Kappaleenoletusfontti"/>
    <w:link w:val="Otsikko4"/>
    <w:uiPriority w:val="9"/>
    <w:semiHidden/>
    <w:rsid w:val="00C713D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831">
      <w:bodyDiv w:val="1"/>
      <w:marLeft w:val="0"/>
      <w:marRight w:val="0"/>
      <w:marTop w:val="0"/>
      <w:marBottom w:val="0"/>
      <w:divBdr>
        <w:top w:val="none" w:sz="0" w:space="0" w:color="auto"/>
        <w:left w:val="none" w:sz="0" w:space="0" w:color="auto"/>
        <w:bottom w:val="none" w:sz="0" w:space="0" w:color="auto"/>
        <w:right w:val="none" w:sz="0" w:space="0" w:color="auto"/>
      </w:divBdr>
    </w:div>
    <w:div w:id="49230262">
      <w:bodyDiv w:val="1"/>
      <w:marLeft w:val="0"/>
      <w:marRight w:val="0"/>
      <w:marTop w:val="0"/>
      <w:marBottom w:val="0"/>
      <w:divBdr>
        <w:top w:val="none" w:sz="0" w:space="0" w:color="auto"/>
        <w:left w:val="none" w:sz="0" w:space="0" w:color="auto"/>
        <w:bottom w:val="none" w:sz="0" w:space="0" w:color="auto"/>
        <w:right w:val="none" w:sz="0" w:space="0" w:color="auto"/>
      </w:divBdr>
    </w:div>
    <w:div w:id="335770770">
      <w:bodyDiv w:val="1"/>
      <w:marLeft w:val="0"/>
      <w:marRight w:val="0"/>
      <w:marTop w:val="0"/>
      <w:marBottom w:val="0"/>
      <w:divBdr>
        <w:top w:val="none" w:sz="0" w:space="0" w:color="auto"/>
        <w:left w:val="none" w:sz="0" w:space="0" w:color="auto"/>
        <w:bottom w:val="none" w:sz="0" w:space="0" w:color="auto"/>
        <w:right w:val="none" w:sz="0" w:space="0" w:color="auto"/>
      </w:divBdr>
    </w:div>
    <w:div w:id="407390124">
      <w:bodyDiv w:val="1"/>
      <w:marLeft w:val="0"/>
      <w:marRight w:val="0"/>
      <w:marTop w:val="0"/>
      <w:marBottom w:val="0"/>
      <w:divBdr>
        <w:top w:val="none" w:sz="0" w:space="0" w:color="auto"/>
        <w:left w:val="none" w:sz="0" w:space="0" w:color="auto"/>
        <w:bottom w:val="none" w:sz="0" w:space="0" w:color="auto"/>
        <w:right w:val="none" w:sz="0" w:space="0" w:color="auto"/>
      </w:divBdr>
      <w:divsChild>
        <w:div w:id="704597991">
          <w:marLeft w:val="0"/>
          <w:marRight w:val="0"/>
          <w:marTop w:val="0"/>
          <w:marBottom w:val="0"/>
          <w:divBdr>
            <w:top w:val="none" w:sz="0" w:space="0" w:color="auto"/>
            <w:left w:val="none" w:sz="0" w:space="0" w:color="auto"/>
            <w:bottom w:val="none" w:sz="0" w:space="0" w:color="auto"/>
            <w:right w:val="none" w:sz="0" w:space="0" w:color="auto"/>
          </w:divBdr>
          <w:divsChild>
            <w:div w:id="901479781">
              <w:marLeft w:val="0"/>
              <w:marRight w:val="0"/>
              <w:marTop w:val="0"/>
              <w:marBottom w:val="0"/>
              <w:divBdr>
                <w:top w:val="none" w:sz="0" w:space="0" w:color="auto"/>
                <w:left w:val="none" w:sz="0" w:space="0" w:color="auto"/>
                <w:bottom w:val="none" w:sz="0" w:space="0" w:color="auto"/>
                <w:right w:val="none" w:sz="0" w:space="0" w:color="auto"/>
              </w:divBdr>
              <w:divsChild>
                <w:div w:id="147745477">
                  <w:marLeft w:val="0"/>
                  <w:marRight w:val="0"/>
                  <w:marTop w:val="0"/>
                  <w:marBottom w:val="0"/>
                  <w:divBdr>
                    <w:top w:val="none" w:sz="0" w:space="0" w:color="auto"/>
                    <w:left w:val="none" w:sz="0" w:space="0" w:color="auto"/>
                    <w:bottom w:val="none" w:sz="0" w:space="0" w:color="auto"/>
                    <w:right w:val="none" w:sz="0" w:space="0" w:color="auto"/>
                  </w:divBdr>
                  <w:divsChild>
                    <w:div w:id="589120450">
                      <w:marLeft w:val="0"/>
                      <w:marRight w:val="0"/>
                      <w:marTop w:val="0"/>
                      <w:marBottom w:val="0"/>
                      <w:divBdr>
                        <w:top w:val="none" w:sz="0" w:space="0" w:color="auto"/>
                        <w:left w:val="none" w:sz="0" w:space="0" w:color="auto"/>
                        <w:bottom w:val="none" w:sz="0" w:space="0" w:color="auto"/>
                        <w:right w:val="none" w:sz="0" w:space="0" w:color="auto"/>
                      </w:divBdr>
                      <w:divsChild>
                        <w:div w:id="32652306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24205">
          <w:marLeft w:val="0"/>
          <w:marRight w:val="0"/>
          <w:marTop w:val="0"/>
          <w:marBottom w:val="0"/>
          <w:divBdr>
            <w:top w:val="none" w:sz="0" w:space="0" w:color="auto"/>
            <w:left w:val="none" w:sz="0" w:space="0" w:color="auto"/>
            <w:bottom w:val="none" w:sz="0" w:space="0" w:color="auto"/>
            <w:right w:val="none" w:sz="0" w:space="0" w:color="auto"/>
          </w:divBdr>
          <w:divsChild>
            <w:div w:id="1673796096">
              <w:marLeft w:val="0"/>
              <w:marRight w:val="0"/>
              <w:marTop w:val="0"/>
              <w:marBottom w:val="0"/>
              <w:divBdr>
                <w:top w:val="none" w:sz="0" w:space="0" w:color="auto"/>
                <w:left w:val="none" w:sz="0" w:space="0" w:color="auto"/>
                <w:bottom w:val="none" w:sz="0" w:space="0" w:color="auto"/>
                <w:right w:val="none" w:sz="0" w:space="0" w:color="auto"/>
              </w:divBdr>
              <w:divsChild>
                <w:div w:id="1714771613">
                  <w:marLeft w:val="0"/>
                  <w:marRight w:val="0"/>
                  <w:marTop w:val="0"/>
                  <w:marBottom w:val="0"/>
                  <w:divBdr>
                    <w:top w:val="none" w:sz="0" w:space="0" w:color="auto"/>
                    <w:left w:val="none" w:sz="0" w:space="0" w:color="auto"/>
                    <w:bottom w:val="none" w:sz="0" w:space="0" w:color="auto"/>
                    <w:right w:val="none" w:sz="0" w:space="0" w:color="auto"/>
                  </w:divBdr>
                </w:div>
                <w:div w:id="1582059788">
                  <w:marLeft w:val="0"/>
                  <w:marRight w:val="0"/>
                  <w:marTop w:val="0"/>
                  <w:marBottom w:val="0"/>
                  <w:divBdr>
                    <w:top w:val="none" w:sz="0" w:space="0" w:color="auto"/>
                    <w:left w:val="none" w:sz="0" w:space="0" w:color="auto"/>
                    <w:bottom w:val="none" w:sz="0" w:space="0" w:color="auto"/>
                    <w:right w:val="none" w:sz="0" w:space="0" w:color="auto"/>
                  </w:divBdr>
                  <w:divsChild>
                    <w:div w:id="206066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947">
          <w:marLeft w:val="0"/>
          <w:marRight w:val="0"/>
          <w:marTop w:val="0"/>
          <w:marBottom w:val="0"/>
          <w:divBdr>
            <w:top w:val="none" w:sz="0" w:space="0" w:color="auto"/>
            <w:left w:val="none" w:sz="0" w:space="0" w:color="auto"/>
            <w:bottom w:val="none" w:sz="0" w:space="0" w:color="auto"/>
            <w:right w:val="none" w:sz="0" w:space="0" w:color="auto"/>
          </w:divBdr>
          <w:divsChild>
            <w:div w:id="140736020">
              <w:marLeft w:val="0"/>
              <w:marRight w:val="0"/>
              <w:marTop w:val="0"/>
              <w:marBottom w:val="0"/>
              <w:divBdr>
                <w:top w:val="none" w:sz="0" w:space="0" w:color="auto"/>
                <w:left w:val="none" w:sz="0" w:space="0" w:color="auto"/>
                <w:bottom w:val="none" w:sz="0" w:space="0" w:color="auto"/>
                <w:right w:val="none" w:sz="0" w:space="0" w:color="auto"/>
              </w:divBdr>
              <w:divsChild>
                <w:div w:id="1150249734">
                  <w:marLeft w:val="0"/>
                  <w:marRight w:val="0"/>
                  <w:marTop w:val="0"/>
                  <w:marBottom w:val="0"/>
                  <w:divBdr>
                    <w:top w:val="none" w:sz="0" w:space="0" w:color="auto"/>
                    <w:left w:val="none" w:sz="0" w:space="0" w:color="auto"/>
                    <w:bottom w:val="none" w:sz="0" w:space="0" w:color="auto"/>
                    <w:right w:val="none" w:sz="0" w:space="0" w:color="auto"/>
                  </w:divBdr>
                </w:div>
                <w:div w:id="1639531449">
                  <w:marLeft w:val="0"/>
                  <w:marRight w:val="0"/>
                  <w:marTop w:val="0"/>
                  <w:marBottom w:val="0"/>
                  <w:divBdr>
                    <w:top w:val="none" w:sz="0" w:space="0" w:color="auto"/>
                    <w:left w:val="none" w:sz="0" w:space="0" w:color="auto"/>
                    <w:bottom w:val="none" w:sz="0" w:space="0" w:color="auto"/>
                    <w:right w:val="none" w:sz="0" w:space="0" w:color="auto"/>
                  </w:divBdr>
                  <w:divsChild>
                    <w:div w:id="657151405">
                      <w:marLeft w:val="0"/>
                      <w:marRight w:val="0"/>
                      <w:marTop w:val="0"/>
                      <w:marBottom w:val="0"/>
                      <w:divBdr>
                        <w:top w:val="none" w:sz="0" w:space="0" w:color="auto"/>
                        <w:left w:val="none" w:sz="0" w:space="0" w:color="auto"/>
                        <w:bottom w:val="none" w:sz="0" w:space="0" w:color="auto"/>
                        <w:right w:val="none" w:sz="0" w:space="0" w:color="auto"/>
                      </w:divBdr>
                    </w:div>
                  </w:divsChild>
                </w:div>
                <w:div w:id="208125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037246">
          <w:marLeft w:val="0"/>
          <w:marRight w:val="0"/>
          <w:marTop w:val="0"/>
          <w:marBottom w:val="0"/>
          <w:divBdr>
            <w:top w:val="none" w:sz="0" w:space="0" w:color="auto"/>
            <w:left w:val="none" w:sz="0" w:space="0" w:color="auto"/>
            <w:bottom w:val="none" w:sz="0" w:space="0" w:color="auto"/>
            <w:right w:val="none" w:sz="0" w:space="0" w:color="auto"/>
          </w:divBdr>
          <w:divsChild>
            <w:div w:id="162089216">
              <w:marLeft w:val="0"/>
              <w:marRight w:val="0"/>
              <w:marTop w:val="0"/>
              <w:marBottom w:val="0"/>
              <w:divBdr>
                <w:top w:val="none" w:sz="0" w:space="0" w:color="auto"/>
                <w:left w:val="none" w:sz="0" w:space="0" w:color="auto"/>
                <w:bottom w:val="none" w:sz="0" w:space="0" w:color="auto"/>
                <w:right w:val="none" w:sz="0" w:space="0" w:color="auto"/>
              </w:divBdr>
              <w:divsChild>
                <w:div w:id="1180503988">
                  <w:marLeft w:val="0"/>
                  <w:marRight w:val="0"/>
                  <w:marTop w:val="0"/>
                  <w:marBottom w:val="0"/>
                  <w:divBdr>
                    <w:top w:val="none" w:sz="0" w:space="0" w:color="auto"/>
                    <w:left w:val="none" w:sz="0" w:space="0" w:color="auto"/>
                    <w:bottom w:val="none" w:sz="0" w:space="0" w:color="auto"/>
                    <w:right w:val="none" w:sz="0" w:space="0" w:color="auto"/>
                  </w:divBdr>
                </w:div>
                <w:div w:id="1585721612">
                  <w:marLeft w:val="0"/>
                  <w:marRight w:val="0"/>
                  <w:marTop w:val="0"/>
                  <w:marBottom w:val="0"/>
                  <w:divBdr>
                    <w:top w:val="none" w:sz="0" w:space="0" w:color="auto"/>
                    <w:left w:val="none" w:sz="0" w:space="0" w:color="auto"/>
                    <w:bottom w:val="none" w:sz="0" w:space="0" w:color="auto"/>
                    <w:right w:val="none" w:sz="0" w:space="0" w:color="auto"/>
                  </w:divBdr>
                  <w:divsChild>
                    <w:div w:id="67923154">
                      <w:marLeft w:val="0"/>
                      <w:marRight w:val="0"/>
                      <w:marTop w:val="0"/>
                      <w:marBottom w:val="0"/>
                      <w:divBdr>
                        <w:top w:val="none" w:sz="0" w:space="0" w:color="auto"/>
                        <w:left w:val="none" w:sz="0" w:space="0" w:color="auto"/>
                        <w:bottom w:val="none" w:sz="0" w:space="0" w:color="auto"/>
                        <w:right w:val="none" w:sz="0" w:space="0" w:color="auto"/>
                      </w:divBdr>
                      <w:divsChild>
                        <w:div w:id="7459073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032341">
      <w:bodyDiv w:val="1"/>
      <w:marLeft w:val="0"/>
      <w:marRight w:val="0"/>
      <w:marTop w:val="0"/>
      <w:marBottom w:val="0"/>
      <w:divBdr>
        <w:top w:val="none" w:sz="0" w:space="0" w:color="auto"/>
        <w:left w:val="none" w:sz="0" w:space="0" w:color="auto"/>
        <w:bottom w:val="none" w:sz="0" w:space="0" w:color="auto"/>
        <w:right w:val="none" w:sz="0" w:space="0" w:color="auto"/>
      </w:divBdr>
    </w:div>
    <w:div w:id="740374767">
      <w:bodyDiv w:val="1"/>
      <w:marLeft w:val="0"/>
      <w:marRight w:val="0"/>
      <w:marTop w:val="0"/>
      <w:marBottom w:val="0"/>
      <w:divBdr>
        <w:top w:val="none" w:sz="0" w:space="0" w:color="auto"/>
        <w:left w:val="none" w:sz="0" w:space="0" w:color="auto"/>
        <w:bottom w:val="none" w:sz="0" w:space="0" w:color="auto"/>
        <w:right w:val="none" w:sz="0" w:space="0" w:color="auto"/>
      </w:divBdr>
    </w:div>
    <w:div w:id="1026558648">
      <w:bodyDiv w:val="1"/>
      <w:marLeft w:val="0"/>
      <w:marRight w:val="0"/>
      <w:marTop w:val="0"/>
      <w:marBottom w:val="0"/>
      <w:divBdr>
        <w:top w:val="none" w:sz="0" w:space="0" w:color="auto"/>
        <w:left w:val="none" w:sz="0" w:space="0" w:color="auto"/>
        <w:bottom w:val="none" w:sz="0" w:space="0" w:color="auto"/>
        <w:right w:val="none" w:sz="0" w:space="0" w:color="auto"/>
      </w:divBdr>
      <w:divsChild>
        <w:div w:id="970480825">
          <w:marLeft w:val="0"/>
          <w:marRight w:val="0"/>
          <w:marTop w:val="0"/>
          <w:marBottom w:val="0"/>
          <w:divBdr>
            <w:top w:val="none" w:sz="0" w:space="0" w:color="auto"/>
            <w:left w:val="none" w:sz="0" w:space="0" w:color="auto"/>
            <w:bottom w:val="none" w:sz="0" w:space="0" w:color="auto"/>
            <w:right w:val="none" w:sz="0" w:space="0" w:color="auto"/>
          </w:divBdr>
        </w:div>
      </w:divsChild>
    </w:div>
    <w:div w:id="1148209341">
      <w:bodyDiv w:val="1"/>
      <w:marLeft w:val="0"/>
      <w:marRight w:val="0"/>
      <w:marTop w:val="0"/>
      <w:marBottom w:val="0"/>
      <w:divBdr>
        <w:top w:val="none" w:sz="0" w:space="0" w:color="auto"/>
        <w:left w:val="none" w:sz="0" w:space="0" w:color="auto"/>
        <w:bottom w:val="none" w:sz="0" w:space="0" w:color="auto"/>
        <w:right w:val="none" w:sz="0" w:space="0" w:color="auto"/>
      </w:divBdr>
    </w:div>
    <w:div w:id="1322389620">
      <w:bodyDiv w:val="1"/>
      <w:marLeft w:val="0"/>
      <w:marRight w:val="0"/>
      <w:marTop w:val="0"/>
      <w:marBottom w:val="0"/>
      <w:divBdr>
        <w:top w:val="none" w:sz="0" w:space="0" w:color="auto"/>
        <w:left w:val="none" w:sz="0" w:space="0" w:color="auto"/>
        <w:bottom w:val="none" w:sz="0" w:space="0" w:color="auto"/>
        <w:right w:val="none" w:sz="0" w:space="0" w:color="auto"/>
      </w:divBdr>
      <w:divsChild>
        <w:div w:id="1530488131">
          <w:marLeft w:val="0"/>
          <w:marRight w:val="300"/>
          <w:marTop w:val="0"/>
          <w:marBottom w:val="0"/>
          <w:divBdr>
            <w:top w:val="none" w:sz="0" w:space="0" w:color="auto"/>
            <w:left w:val="none" w:sz="0" w:space="0" w:color="auto"/>
            <w:bottom w:val="none" w:sz="0" w:space="0" w:color="auto"/>
            <w:right w:val="none" w:sz="0" w:space="0" w:color="auto"/>
          </w:divBdr>
          <w:divsChild>
            <w:div w:id="754087171">
              <w:marLeft w:val="0"/>
              <w:marRight w:val="0"/>
              <w:marTop w:val="0"/>
              <w:marBottom w:val="0"/>
              <w:divBdr>
                <w:top w:val="none" w:sz="0" w:space="0" w:color="auto"/>
                <w:left w:val="none" w:sz="0" w:space="0" w:color="auto"/>
                <w:bottom w:val="none" w:sz="0" w:space="0" w:color="auto"/>
                <w:right w:val="none" w:sz="0" w:space="0" w:color="auto"/>
              </w:divBdr>
              <w:divsChild>
                <w:div w:id="525606808">
                  <w:marLeft w:val="0"/>
                  <w:marRight w:val="0"/>
                  <w:marTop w:val="0"/>
                  <w:marBottom w:val="0"/>
                  <w:divBdr>
                    <w:top w:val="none" w:sz="0" w:space="0" w:color="auto"/>
                    <w:left w:val="none" w:sz="0" w:space="0" w:color="auto"/>
                    <w:bottom w:val="none" w:sz="0" w:space="0" w:color="auto"/>
                    <w:right w:val="none" w:sz="0" w:space="0" w:color="auto"/>
                  </w:divBdr>
                  <w:divsChild>
                    <w:div w:id="930552704">
                      <w:marLeft w:val="0"/>
                      <w:marRight w:val="0"/>
                      <w:marTop w:val="0"/>
                      <w:marBottom w:val="0"/>
                      <w:divBdr>
                        <w:top w:val="none" w:sz="0" w:space="0" w:color="auto"/>
                        <w:left w:val="none" w:sz="0" w:space="0" w:color="auto"/>
                        <w:bottom w:val="none" w:sz="0" w:space="0" w:color="auto"/>
                        <w:right w:val="none" w:sz="0" w:space="0" w:color="auto"/>
                      </w:divBdr>
                      <w:divsChild>
                        <w:div w:id="1429697886">
                          <w:marLeft w:val="0"/>
                          <w:marRight w:val="0"/>
                          <w:marTop w:val="0"/>
                          <w:marBottom w:val="0"/>
                          <w:divBdr>
                            <w:top w:val="single" w:sz="6" w:space="0" w:color="auto"/>
                            <w:left w:val="single" w:sz="6" w:space="0" w:color="auto"/>
                            <w:bottom w:val="single" w:sz="6" w:space="0" w:color="auto"/>
                            <w:right w:val="single" w:sz="6" w:space="0" w:color="auto"/>
                          </w:divBdr>
                          <w:divsChild>
                            <w:div w:id="1623421161">
                              <w:marLeft w:val="0"/>
                              <w:marRight w:val="0"/>
                              <w:marTop w:val="0"/>
                              <w:marBottom w:val="0"/>
                              <w:divBdr>
                                <w:top w:val="none" w:sz="0" w:space="0" w:color="auto"/>
                                <w:left w:val="none" w:sz="0" w:space="0" w:color="auto"/>
                                <w:bottom w:val="none" w:sz="0" w:space="0" w:color="auto"/>
                                <w:right w:val="none" w:sz="0" w:space="0" w:color="auto"/>
                              </w:divBdr>
                              <w:divsChild>
                                <w:div w:id="649553823">
                                  <w:marLeft w:val="0"/>
                                  <w:marRight w:val="0"/>
                                  <w:marTop w:val="0"/>
                                  <w:marBottom w:val="0"/>
                                  <w:divBdr>
                                    <w:top w:val="none" w:sz="0" w:space="0" w:color="auto"/>
                                    <w:left w:val="none" w:sz="0" w:space="0" w:color="auto"/>
                                    <w:bottom w:val="none" w:sz="0" w:space="0" w:color="auto"/>
                                    <w:right w:val="none" w:sz="0" w:space="0" w:color="auto"/>
                                  </w:divBdr>
                                  <w:divsChild>
                                    <w:div w:id="2052261713">
                                      <w:marLeft w:val="0"/>
                                      <w:marRight w:val="0"/>
                                      <w:marTop w:val="0"/>
                                      <w:marBottom w:val="0"/>
                                      <w:divBdr>
                                        <w:top w:val="none" w:sz="0" w:space="0" w:color="auto"/>
                                        <w:left w:val="none" w:sz="0" w:space="0" w:color="auto"/>
                                        <w:bottom w:val="none" w:sz="0" w:space="0" w:color="auto"/>
                                        <w:right w:val="none" w:sz="0" w:space="0" w:color="auto"/>
                                      </w:divBdr>
                                      <w:divsChild>
                                        <w:div w:id="2040662356">
                                          <w:marLeft w:val="150"/>
                                          <w:marRight w:val="540"/>
                                          <w:marTop w:val="300"/>
                                          <w:marBottom w:val="300"/>
                                          <w:divBdr>
                                            <w:top w:val="none" w:sz="0" w:space="0" w:color="auto"/>
                                            <w:left w:val="none" w:sz="0" w:space="0" w:color="auto"/>
                                            <w:bottom w:val="none" w:sz="0" w:space="0" w:color="auto"/>
                                            <w:right w:val="none" w:sz="0" w:space="0" w:color="auto"/>
                                          </w:divBdr>
                                          <w:divsChild>
                                            <w:div w:id="72746438">
                                              <w:marLeft w:val="0"/>
                                              <w:marRight w:val="0"/>
                                              <w:marTop w:val="0"/>
                                              <w:marBottom w:val="0"/>
                                              <w:divBdr>
                                                <w:top w:val="none" w:sz="0" w:space="0" w:color="auto"/>
                                                <w:left w:val="none" w:sz="0" w:space="0" w:color="auto"/>
                                                <w:bottom w:val="none" w:sz="0" w:space="0" w:color="auto"/>
                                                <w:right w:val="none" w:sz="0" w:space="0" w:color="auto"/>
                                              </w:divBdr>
                                              <w:divsChild>
                                                <w:div w:id="689987190">
                                                  <w:marLeft w:val="285"/>
                                                  <w:marRight w:val="0"/>
                                                  <w:marTop w:val="0"/>
                                                  <w:marBottom w:val="0"/>
                                                  <w:divBdr>
                                                    <w:top w:val="none" w:sz="0" w:space="0" w:color="auto"/>
                                                    <w:left w:val="none" w:sz="0" w:space="0" w:color="auto"/>
                                                    <w:bottom w:val="none" w:sz="0" w:space="0" w:color="auto"/>
                                                    <w:right w:val="none" w:sz="0" w:space="0" w:color="auto"/>
                                                  </w:divBdr>
                                                </w:div>
                                              </w:divsChild>
                                            </w:div>
                                          </w:divsChild>
                                        </w:div>
                                        <w:div w:id="1309937521">
                                          <w:marLeft w:val="150"/>
                                          <w:marRight w:val="540"/>
                                          <w:marTop w:val="300"/>
                                          <w:marBottom w:val="300"/>
                                          <w:divBdr>
                                            <w:top w:val="none" w:sz="0" w:space="0" w:color="auto"/>
                                            <w:left w:val="none" w:sz="0" w:space="0" w:color="auto"/>
                                            <w:bottom w:val="none" w:sz="0" w:space="0" w:color="auto"/>
                                            <w:right w:val="none" w:sz="0" w:space="0" w:color="auto"/>
                                          </w:divBdr>
                                          <w:divsChild>
                                            <w:div w:id="1982029189">
                                              <w:marLeft w:val="0"/>
                                              <w:marRight w:val="0"/>
                                              <w:marTop w:val="0"/>
                                              <w:marBottom w:val="0"/>
                                              <w:divBdr>
                                                <w:top w:val="none" w:sz="0" w:space="0" w:color="auto"/>
                                                <w:left w:val="none" w:sz="0" w:space="0" w:color="auto"/>
                                                <w:bottom w:val="none" w:sz="0" w:space="0" w:color="auto"/>
                                                <w:right w:val="none" w:sz="0" w:space="0" w:color="auto"/>
                                              </w:divBdr>
                                              <w:divsChild>
                                                <w:div w:id="390543570">
                                                  <w:marLeft w:val="285"/>
                                                  <w:marRight w:val="0"/>
                                                  <w:marTop w:val="0"/>
                                                  <w:marBottom w:val="0"/>
                                                  <w:divBdr>
                                                    <w:top w:val="none" w:sz="0" w:space="0" w:color="auto"/>
                                                    <w:left w:val="none" w:sz="0" w:space="0" w:color="auto"/>
                                                    <w:bottom w:val="none" w:sz="0" w:space="0" w:color="auto"/>
                                                    <w:right w:val="none" w:sz="0" w:space="0" w:color="auto"/>
                                                  </w:divBdr>
                                                </w:div>
                                              </w:divsChild>
                                            </w:div>
                                          </w:divsChild>
                                        </w:div>
                                        <w:div w:id="450823095">
                                          <w:marLeft w:val="150"/>
                                          <w:marRight w:val="540"/>
                                          <w:marTop w:val="300"/>
                                          <w:marBottom w:val="300"/>
                                          <w:divBdr>
                                            <w:top w:val="none" w:sz="0" w:space="0" w:color="auto"/>
                                            <w:left w:val="none" w:sz="0" w:space="0" w:color="auto"/>
                                            <w:bottom w:val="none" w:sz="0" w:space="0" w:color="auto"/>
                                            <w:right w:val="none" w:sz="0" w:space="0" w:color="auto"/>
                                          </w:divBdr>
                                          <w:divsChild>
                                            <w:div w:id="1844856983">
                                              <w:marLeft w:val="0"/>
                                              <w:marRight w:val="0"/>
                                              <w:marTop w:val="0"/>
                                              <w:marBottom w:val="0"/>
                                              <w:divBdr>
                                                <w:top w:val="none" w:sz="0" w:space="0" w:color="auto"/>
                                                <w:left w:val="none" w:sz="0" w:space="0" w:color="auto"/>
                                                <w:bottom w:val="none" w:sz="0" w:space="0" w:color="auto"/>
                                                <w:right w:val="none" w:sz="0" w:space="0" w:color="auto"/>
                                              </w:divBdr>
                                            </w:div>
                                            <w:div w:id="2065332440">
                                              <w:marLeft w:val="0"/>
                                              <w:marRight w:val="0"/>
                                              <w:marTop w:val="0"/>
                                              <w:marBottom w:val="0"/>
                                              <w:divBdr>
                                                <w:top w:val="none" w:sz="0" w:space="0" w:color="auto"/>
                                                <w:left w:val="none" w:sz="0" w:space="0" w:color="auto"/>
                                                <w:bottom w:val="none" w:sz="0" w:space="0" w:color="auto"/>
                                                <w:right w:val="none" w:sz="0" w:space="0" w:color="auto"/>
                                              </w:divBdr>
                                              <w:divsChild>
                                                <w:div w:id="1817137418">
                                                  <w:marLeft w:val="2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5110265">
              <w:marLeft w:val="0"/>
              <w:marRight w:val="0"/>
              <w:marTop w:val="0"/>
              <w:marBottom w:val="0"/>
              <w:divBdr>
                <w:top w:val="none" w:sz="0" w:space="0" w:color="auto"/>
                <w:left w:val="none" w:sz="0" w:space="0" w:color="auto"/>
                <w:bottom w:val="none" w:sz="0" w:space="0" w:color="auto"/>
                <w:right w:val="none" w:sz="0" w:space="0" w:color="auto"/>
              </w:divBdr>
              <w:divsChild>
                <w:div w:id="1228146692">
                  <w:marLeft w:val="0"/>
                  <w:marRight w:val="0"/>
                  <w:marTop w:val="0"/>
                  <w:marBottom w:val="0"/>
                  <w:divBdr>
                    <w:top w:val="none" w:sz="0" w:space="0" w:color="auto"/>
                    <w:left w:val="none" w:sz="0" w:space="0" w:color="auto"/>
                    <w:bottom w:val="none" w:sz="0" w:space="0" w:color="auto"/>
                    <w:right w:val="none" w:sz="0" w:space="0" w:color="auto"/>
                  </w:divBdr>
                  <w:divsChild>
                    <w:div w:id="379523775">
                      <w:marLeft w:val="0"/>
                      <w:marRight w:val="0"/>
                      <w:marTop w:val="0"/>
                      <w:marBottom w:val="0"/>
                      <w:divBdr>
                        <w:top w:val="none" w:sz="0" w:space="0" w:color="auto"/>
                        <w:left w:val="none" w:sz="0" w:space="0" w:color="auto"/>
                        <w:bottom w:val="none" w:sz="0" w:space="0" w:color="auto"/>
                        <w:right w:val="none" w:sz="0" w:space="0" w:color="auto"/>
                      </w:divBdr>
                      <w:divsChild>
                        <w:div w:id="1758751265">
                          <w:marLeft w:val="0"/>
                          <w:marRight w:val="0"/>
                          <w:marTop w:val="0"/>
                          <w:marBottom w:val="0"/>
                          <w:divBdr>
                            <w:top w:val="none" w:sz="0" w:space="0" w:color="auto"/>
                            <w:left w:val="none" w:sz="0" w:space="0" w:color="auto"/>
                            <w:bottom w:val="none" w:sz="0" w:space="0" w:color="auto"/>
                            <w:right w:val="none" w:sz="0" w:space="0" w:color="auto"/>
                          </w:divBdr>
                          <w:divsChild>
                            <w:div w:id="491023197">
                              <w:marLeft w:val="0"/>
                              <w:marRight w:val="0"/>
                              <w:marTop w:val="0"/>
                              <w:marBottom w:val="0"/>
                              <w:divBdr>
                                <w:top w:val="none" w:sz="0" w:space="0" w:color="auto"/>
                                <w:left w:val="none" w:sz="0" w:space="0" w:color="auto"/>
                                <w:bottom w:val="none" w:sz="0" w:space="0" w:color="auto"/>
                                <w:right w:val="none" w:sz="0" w:space="0" w:color="auto"/>
                              </w:divBdr>
                              <w:divsChild>
                                <w:div w:id="127557659">
                                  <w:marLeft w:val="0"/>
                                  <w:marRight w:val="0"/>
                                  <w:marTop w:val="0"/>
                                  <w:marBottom w:val="0"/>
                                  <w:divBdr>
                                    <w:top w:val="none" w:sz="0" w:space="0" w:color="auto"/>
                                    <w:left w:val="none" w:sz="0" w:space="0" w:color="auto"/>
                                    <w:bottom w:val="none" w:sz="0" w:space="0" w:color="auto"/>
                                    <w:right w:val="none" w:sz="0" w:space="0" w:color="auto"/>
                                  </w:divBdr>
                                  <w:divsChild>
                                    <w:div w:id="46806150">
                                      <w:marLeft w:val="0"/>
                                      <w:marRight w:val="0"/>
                                      <w:marTop w:val="0"/>
                                      <w:marBottom w:val="0"/>
                                      <w:divBdr>
                                        <w:top w:val="none" w:sz="0" w:space="0" w:color="auto"/>
                                        <w:left w:val="none" w:sz="0" w:space="0" w:color="auto"/>
                                        <w:bottom w:val="none" w:sz="0" w:space="0" w:color="auto"/>
                                        <w:right w:val="none" w:sz="0" w:space="0" w:color="auto"/>
                                      </w:divBdr>
                                      <w:divsChild>
                                        <w:div w:id="2119787417">
                                          <w:marLeft w:val="0"/>
                                          <w:marRight w:val="0"/>
                                          <w:marTop w:val="0"/>
                                          <w:marBottom w:val="0"/>
                                          <w:divBdr>
                                            <w:top w:val="none" w:sz="0" w:space="0" w:color="auto"/>
                                            <w:left w:val="none" w:sz="0" w:space="0" w:color="auto"/>
                                            <w:bottom w:val="none" w:sz="0" w:space="0" w:color="auto"/>
                                            <w:right w:val="none" w:sz="0" w:space="0" w:color="auto"/>
                                          </w:divBdr>
                                        </w:div>
                                      </w:divsChild>
                                    </w:div>
                                    <w:div w:id="857473408">
                                      <w:marLeft w:val="0"/>
                                      <w:marRight w:val="0"/>
                                      <w:marTop w:val="0"/>
                                      <w:marBottom w:val="0"/>
                                      <w:divBdr>
                                        <w:top w:val="none" w:sz="0" w:space="0" w:color="auto"/>
                                        <w:left w:val="none" w:sz="0" w:space="0" w:color="auto"/>
                                        <w:bottom w:val="none" w:sz="0" w:space="0" w:color="auto"/>
                                        <w:right w:val="none" w:sz="0" w:space="0" w:color="auto"/>
                                      </w:divBdr>
                                      <w:divsChild>
                                        <w:div w:id="3856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667816">
      <w:bodyDiv w:val="1"/>
      <w:marLeft w:val="0"/>
      <w:marRight w:val="0"/>
      <w:marTop w:val="0"/>
      <w:marBottom w:val="0"/>
      <w:divBdr>
        <w:top w:val="none" w:sz="0" w:space="0" w:color="auto"/>
        <w:left w:val="none" w:sz="0" w:space="0" w:color="auto"/>
        <w:bottom w:val="none" w:sz="0" w:space="0" w:color="auto"/>
        <w:right w:val="none" w:sz="0" w:space="0" w:color="auto"/>
      </w:divBdr>
    </w:div>
    <w:div w:id="1553494457">
      <w:bodyDiv w:val="1"/>
      <w:marLeft w:val="0"/>
      <w:marRight w:val="0"/>
      <w:marTop w:val="0"/>
      <w:marBottom w:val="0"/>
      <w:divBdr>
        <w:top w:val="none" w:sz="0" w:space="0" w:color="auto"/>
        <w:left w:val="none" w:sz="0" w:space="0" w:color="auto"/>
        <w:bottom w:val="none" w:sz="0" w:space="0" w:color="auto"/>
        <w:right w:val="none" w:sz="0" w:space="0" w:color="auto"/>
      </w:divBdr>
    </w:div>
    <w:div w:id="1920478069">
      <w:bodyDiv w:val="1"/>
      <w:marLeft w:val="0"/>
      <w:marRight w:val="0"/>
      <w:marTop w:val="0"/>
      <w:marBottom w:val="0"/>
      <w:divBdr>
        <w:top w:val="none" w:sz="0" w:space="0" w:color="auto"/>
        <w:left w:val="none" w:sz="0" w:space="0" w:color="auto"/>
        <w:bottom w:val="none" w:sz="0" w:space="0" w:color="auto"/>
        <w:right w:val="none" w:sz="0" w:space="0" w:color="auto"/>
      </w:divBdr>
      <w:divsChild>
        <w:div w:id="771322757">
          <w:marLeft w:val="0"/>
          <w:marRight w:val="0"/>
          <w:marTop w:val="0"/>
          <w:marBottom w:val="0"/>
          <w:divBdr>
            <w:top w:val="none" w:sz="0" w:space="0" w:color="auto"/>
            <w:left w:val="none" w:sz="0" w:space="0" w:color="auto"/>
            <w:bottom w:val="none" w:sz="0" w:space="0" w:color="auto"/>
            <w:right w:val="none" w:sz="0" w:space="0" w:color="auto"/>
          </w:divBdr>
          <w:divsChild>
            <w:div w:id="713194769">
              <w:marLeft w:val="0"/>
              <w:marRight w:val="0"/>
              <w:marTop w:val="0"/>
              <w:marBottom w:val="0"/>
              <w:divBdr>
                <w:top w:val="none" w:sz="0" w:space="0" w:color="auto"/>
                <w:left w:val="none" w:sz="0" w:space="0" w:color="auto"/>
                <w:bottom w:val="none" w:sz="0" w:space="0" w:color="auto"/>
                <w:right w:val="none" w:sz="0" w:space="0" w:color="auto"/>
              </w:divBdr>
              <w:divsChild>
                <w:div w:id="559098364">
                  <w:marLeft w:val="0"/>
                  <w:marRight w:val="0"/>
                  <w:marTop w:val="0"/>
                  <w:marBottom w:val="0"/>
                  <w:divBdr>
                    <w:top w:val="single" w:sz="6" w:space="0" w:color="auto"/>
                    <w:left w:val="single" w:sz="6" w:space="0" w:color="auto"/>
                    <w:bottom w:val="single" w:sz="6" w:space="0" w:color="auto"/>
                    <w:right w:val="single" w:sz="6" w:space="0" w:color="auto"/>
                  </w:divBdr>
                  <w:divsChild>
                    <w:div w:id="259528443">
                      <w:marLeft w:val="0"/>
                      <w:marRight w:val="0"/>
                      <w:marTop w:val="0"/>
                      <w:marBottom w:val="0"/>
                      <w:divBdr>
                        <w:top w:val="none" w:sz="0" w:space="0" w:color="auto"/>
                        <w:left w:val="none" w:sz="0" w:space="0" w:color="auto"/>
                        <w:bottom w:val="none" w:sz="0" w:space="0" w:color="auto"/>
                        <w:right w:val="none" w:sz="0" w:space="0" w:color="auto"/>
                      </w:divBdr>
                      <w:divsChild>
                        <w:div w:id="788210200">
                          <w:marLeft w:val="0"/>
                          <w:marRight w:val="0"/>
                          <w:marTop w:val="0"/>
                          <w:marBottom w:val="0"/>
                          <w:divBdr>
                            <w:top w:val="none" w:sz="0" w:space="0" w:color="auto"/>
                            <w:left w:val="none" w:sz="0" w:space="0" w:color="auto"/>
                            <w:bottom w:val="none" w:sz="0" w:space="0" w:color="auto"/>
                            <w:right w:val="none" w:sz="0" w:space="0" w:color="auto"/>
                          </w:divBdr>
                          <w:divsChild>
                            <w:div w:id="18371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4604039">
          <w:marLeft w:val="0"/>
          <w:marRight w:val="0"/>
          <w:marTop w:val="0"/>
          <w:marBottom w:val="0"/>
          <w:divBdr>
            <w:top w:val="none" w:sz="0" w:space="0" w:color="auto"/>
            <w:left w:val="none" w:sz="0" w:space="0" w:color="auto"/>
            <w:bottom w:val="none" w:sz="0" w:space="0" w:color="auto"/>
            <w:right w:val="none" w:sz="0" w:space="0" w:color="auto"/>
          </w:divBdr>
          <w:divsChild>
            <w:div w:id="2146848392">
              <w:marLeft w:val="0"/>
              <w:marRight w:val="0"/>
              <w:marTop w:val="0"/>
              <w:marBottom w:val="0"/>
              <w:divBdr>
                <w:top w:val="none" w:sz="0" w:space="0" w:color="auto"/>
                <w:left w:val="none" w:sz="0" w:space="0" w:color="auto"/>
                <w:bottom w:val="none" w:sz="0" w:space="0" w:color="auto"/>
                <w:right w:val="none" w:sz="0" w:space="0" w:color="auto"/>
              </w:divBdr>
              <w:divsChild>
                <w:div w:id="70780661">
                  <w:marLeft w:val="0"/>
                  <w:marRight w:val="0"/>
                  <w:marTop w:val="0"/>
                  <w:marBottom w:val="0"/>
                  <w:divBdr>
                    <w:top w:val="none" w:sz="0" w:space="0" w:color="auto"/>
                    <w:left w:val="none" w:sz="0" w:space="0" w:color="auto"/>
                    <w:bottom w:val="none" w:sz="0" w:space="0" w:color="auto"/>
                    <w:right w:val="none" w:sz="0" w:space="0" w:color="auto"/>
                  </w:divBdr>
                  <w:divsChild>
                    <w:div w:id="1599830685">
                      <w:marLeft w:val="0"/>
                      <w:marRight w:val="0"/>
                      <w:marTop w:val="0"/>
                      <w:marBottom w:val="0"/>
                      <w:divBdr>
                        <w:top w:val="none" w:sz="0" w:space="0" w:color="auto"/>
                        <w:left w:val="none" w:sz="0" w:space="0" w:color="auto"/>
                        <w:bottom w:val="none" w:sz="0" w:space="0" w:color="auto"/>
                        <w:right w:val="none" w:sz="0" w:space="0" w:color="auto"/>
                      </w:divBdr>
                      <w:divsChild>
                        <w:div w:id="1628774925">
                          <w:marLeft w:val="0"/>
                          <w:marRight w:val="0"/>
                          <w:marTop w:val="0"/>
                          <w:marBottom w:val="0"/>
                          <w:divBdr>
                            <w:top w:val="none" w:sz="0" w:space="0" w:color="auto"/>
                            <w:left w:val="none" w:sz="0" w:space="0" w:color="auto"/>
                            <w:bottom w:val="none" w:sz="0" w:space="0" w:color="auto"/>
                            <w:right w:val="none" w:sz="0" w:space="0" w:color="auto"/>
                          </w:divBdr>
                          <w:divsChild>
                            <w:div w:id="2103912905">
                              <w:marLeft w:val="0"/>
                              <w:marRight w:val="0"/>
                              <w:marTop w:val="0"/>
                              <w:marBottom w:val="0"/>
                              <w:divBdr>
                                <w:top w:val="none" w:sz="0" w:space="0" w:color="auto"/>
                                <w:left w:val="none" w:sz="0" w:space="0" w:color="auto"/>
                                <w:bottom w:val="none" w:sz="0" w:space="0" w:color="auto"/>
                                <w:right w:val="none" w:sz="0" w:space="0" w:color="auto"/>
                              </w:divBdr>
                              <w:divsChild>
                                <w:div w:id="1673296067">
                                  <w:marLeft w:val="0"/>
                                  <w:marRight w:val="0"/>
                                  <w:marTop w:val="0"/>
                                  <w:marBottom w:val="0"/>
                                  <w:divBdr>
                                    <w:top w:val="none" w:sz="0" w:space="0" w:color="auto"/>
                                    <w:left w:val="none" w:sz="0" w:space="0" w:color="auto"/>
                                    <w:bottom w:val="none" w:sz="0" w:space="0" w:color="auto"/>
                                    <w:right w:val="none" w:sz="0" w:space="0" w:color="auto"/>
                                  </w:divBdr>
                                  <w:divsChild>
                                    <w:div w:id="784614689">
                                      <w:marLeft w:val="0"/>
                                      <w:marRight w:val="0"/>
                                      <w:marTop w:val="0"/>
                                      <w:marBottom w:val="0"/>
                                      <w:divBdr>
                                        <w:top w:val="none" w:sz="0" w:space="0" w:color="auto"/>
                                        <w:left w:val="none" w:sz="0" w:space="0" w:color="auto"/>
                                        <w:bottom w:val="none" w:sz="0" w:space="0" w:color="auto"/>
                                        <w:right w:val="none" w:sz="0" w:space="0" w:color="auto"/>
                                      </w:divBdr>
                                    </w:div>
                                    <w:div w:id="501743939">
                                      <w:marLeft w:val="0"/>
                                      <w:marRight w:val="0"/>
                                      <w:marTop w:val="0"/>
                                      <w:marBottom w:val="0"/>
                                      <w:divBdr>
                                        <w:top w:val="none" w:sz="0" w:space="0" w:color="auto"/>
                                        <w:left w:val="none" w:sz="0" w:space="0" w:color="auto"/>
                                        <w:bottom w:val="none" w:sz="0" w:space="0" w:color="auto"/>
                                        <w:right w:val="none" w:sz="0" w:space="0" w:color="auto"/>
                                      </w:divBdr>
                                    </w:div>
                                    <w:div w:id="189801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1800">
                              <w:marLeft w:val="0"/>
                              <w:marRight w:val="0"/>
                              <w:marTop w:val="0"/>
                              <w:marBottom w:val="0"/>
                              <w:divBdr>
                                <w:top w:val="none" w:sz="0" w:space="0" w:color="auto"/>
                                <w:left w:val="none" w:sz="0" w:space="0" w:color="auto"/>
                                <w:bottom w:val="none" w:sz="0" w:space="0" w:color="auto"/>
                                <w:right w:val="none" w:sz="0" w:space="0" w:color="auto"/>
                              </w:divBdr>
                              <w:divsChild>
                                <w:div w:id="38125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edu.sharepoint.com/:w:/r/sites/JEDUTiedostot/_layouts/15/Doc.aspx?sourcedoc=%7BF8C505A8-A19D-4AD0-857C-19A08385C4BC%7D&amp;file=Poissaolo-opas.docx&amp;action=default&amp;mobileredirect=true" TargetMode="External"/><Relationship Id="rId18" Type="http://schemas.openxmlformats.org/officeDocument/2006/relationships/hyperlink" Target="https://thl.fi/fi/web/alkoholi-tupakka-ja-riippuvuudet/ehkaiseva-paihdetyo/ehkaiseva-paihdetyo-kouluissa-ja-oppilaitoksissa/varhainen-tunnistaminen-oppilaitoksessa" TargetMode="External"/><Relationship Id="rId3" Type="http://schemas.openxmlformats.org/officeDocument/2006/relationships/customXml" Target="../customXml/item3.xml"/><Relationship Id="rId21" Type="http://schemas.openxmlformats.org/officeDocument/2006/relationships/hyperlink" Target="https://www.julkari.fi/bitstream/handle/10024/138568/URN_ISBN_978-952-343-374-8.pdf?sequence=1&amp;isAllowed=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ph.fi/fi/koulutus-ja-tutkinnot/ehkaiseva-paihdetyo-yhteisollisessa-opiskeluhuolloss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edu.sharepoint.com/sites/JEDUTiedostot/Jaetut%20asiakirjat/Forms/AllItems.aspx?id=%2Fsites%2FJEDUTiedostot%2FJaetut%20asiakirjat%2FTasa%2Darvo%20ja%20yhdenvertaisuussuunnitelma%2Epdf&amp;parent=%2Fsites%2FJEDUTiedostot%2FJaetut%20asiakirjat"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aavutettavuusvaatimukset.fi/digipalvelulain-vaatimukset/" TargetMode="External"/><Relationship Id="rId2" Type="http://schemas.openxmlformats.org/officeDocument/2006/relationships/hyperlink" Target="https://thl.fi/fi/tutkimus-ja-kehittaminen/tutkimukset-ja-hankkeet/kouluterveyskysely" TargetMode="External"/><Relationship Id="rId1" Type="http://schemas.openxmlformats.org/officeDocument/2006/relationships/hyperlink" Target="https://thl.fi/fi/web/lapset-nuoret-ja-perheet/sote-palvelut/opiskeluhuolto/yhteisollinen-opiskeluhuolto/terveellisyyden-turvallisuuden-ja-hyvinvoinnin-tarkastus" TargetMode="External"/><Relationship Id="rId6" Type="http://schemas.openxmlformats.org/officeDocument/2006/relationships/hyperlink" Target="https://jedu.sharepoint.com/sites/JEDUTiedostot/Jaetut%20asiakirjat/Forms/AllItems.aspx?id=%2Fsites%2FJEDUTiedostot%2FJaetut%20asiakirjat%2FTasa%2Darvo%20ja%20yhdenvertaisuussuunnitelma%2Epdf&amp;parent=%2Fsites%2FJEDUTiedostot%2FJaetut%20asiakirjat" TargetMode="External"/><Relationship Id="rId5" Type="http://schemas.openxmlformats.org/officeDocument/2006/relationships/hyperlink" Target="https://www.oph.fi/sites/default/files/documents/Ohjeet_lukio_ja%20ammatillisen_koulutuksen_rehtorille_liite.pdf" TargetMode="External"/><Relationship Id="rId4" Type="http://schemas.openxmlformats.org/officeDocument/2006/relationships/hyperlink" Target="https://www.oph.fi/fi/usein-kysyttya/sukupuolen-korjaaminen-ja-todistus"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1e0372f-9e77-4642-93d1-3eed7eebd7d7">
      <UserInfo>
        <DisplayName>Marko Parhiala</DisplayName>
        <AccountId>13</AccountId>
        <AccountType/>
      </UserInfo>
      <UserInfo>
        <DisplayName>Virpi Niku</DisplayName>
        <AccountId>16</AccountId>
        <AccountType/>
      </UserInfo>
      <UserInfo>
        <DisplayName>Marjaana Rahkola</DisplayName>
        <AccountId>24</AccountId>
        <AccountType/>
      </UserInfo>
      <UserInfo>
        <DisplayName>Katja Koski</DisplayName>
        <AccountId>25</AccountId>
        <AccountType/>
      </UserInfo>
      <UserInfo>
        <DisplayName>Kirsi Peltola</DisplayName>
        <AccountId>10</AccountId>
        <AccountType/>
      </UserInfo>
      <UserInfo>
        <DisplayName>Terhi Lehtola</DisplayName>
        <AccountId>30</AccountId>
        <AccountType/>
      </UserInfo>
    </SharedWithUsers>
    <Vastuuhenkil_x00f6_ xmlns="7bcbe9fb-d6eb-4439-86a1-bfe02ce78797">3</Vastuuhenkil_x00f6_>
    <P_x00e4__x00e4_prosessi xmlns="7bcbe9fb-d6eb-4439-86a1-bfe02ce78797">Opiskeluhuolto</P_x00e4__x00e4_prosessi>
    <_Flow_SignoffStatus xmlns="7bcbe9fb-d6eb-4439-86a1-bfe02ce78797" xsi:nil="true"/>
    <TaxCatchAll xmlns="d1e0372f-9e77-4642-93d1-3eed7eebd7d7">
      <Value>162</Value>
      <Value>147</Value>
    </TaxCatchAll>
    <lcf76f155ced4ddcb4097134ff3c332f xmlns="7bcbe9fb-d6eb-4439-86a1-bfe02ce78797">
      <Terms xmlns="http://schemas.microsoft.com/office/infopath/2007/PartnerControls"/>
    </lcf76f155ced4ddcb4097134ff3c332f>
    <a312507e4d5e4a719b48d84c16206232 xmlns="7bcbe9fb-d6eb-4439-86a1-bfe02ce78797">
      <Terms xmlns="http://schemas.microsoft.com/office/infopath/2007/PartnerControls">
        <TermInfo xmlns="http://schemas.microsoft.com/office/infopath/2007/PartnerControls">
          <TermName xmlns="http://schemas.microsoft.com/office/infopath/2007/PartnerControls">Opiskeluhuolto</TermName>
          <TermId xmlns="http://schemas.microsoft.com/office/infopath/2007/PartnerControls">2b0dce53-187c-484a-b165-31864a6fe913</TermId>
        </TermInfo>
      </Terms>
    </a312507e4d5e4a719b48d84c16206232>
    <Muistioiden_x0020_vuosi_x0020_ja_x0020_tai_x0020_kuukausi xmlns="7bcbe9fb-d6eb-4439-86a1-bfe02ce78797" xsi:nil="true"/>
    <dca0ca717c334bf79123fe15b8997cf5 xmlns="7bcbe9fb-d6eb-4439-86a1-bfe02ce78797">
      <Terms xmlns="http://schemas.microsoft.com/office/infopath/2007/PartnerControls"/>
    </dca0ca717c334bf79123fe15b8997cf5>
    <Dokumentin_nimi xmlns="7bcbe9fb-d6eb-4439-86a1-bfe02ce78797">OPISKELUHUOLTO- JA HYVINVOINTISUUNNITELMA 14.8.2023.docx</Dokumentin_nimi>
    <jf2b1074a82341ad8380348f85d345d7 xmlns="7bcbe9fb-d6eb-4439-86a1-bfe02ce78797">
      <Terms xmlns="http://schemas.microsoft.com/office/infopath/2007/PartnerControls">
        <TermInfo xmlns="http://schemas.microsoft.com/office/infopath/2007/PartnerControls">
          <TermName xmlns="http://schemas.microsoft.com/office/infopath/2007/PartnerControls">Tukipalvekut</TermName>
          <TermId xmlns="http://schemas.microsoft.com/office/infopath/2007/PartnerControls">418c8d35-44f6-47d0-9b94-138fc43d5258</TermId>
        </TermInfo>
      </Terms>
    </jf2b1074a82341ad8380348f85d345d7>
    <Hakusana_x0020_3 xmlns="7bcbe9fb-d6eb-4439-86a1-bfe02ce78797" xsi:nil="true"/>
    <Hakusana_x0020_2 xmlns="7bcbe9fb-d6eb-4439-86a1-bfe02ce78797" xsi:nil="true"/>
    <Hakusana_x0020_5 xmlns="7bcbe9fb-d6eb-4439-86a1-bfe02ce78797" xsi:nil="true"/>
    <Liittyv_x00e4_tdokumentit xmlns="7bcbe9fb-d6eb-4439-86a1-bfe02ce78797" xsi:nil="true"/>
    <Hakusana_x0020_1 xmlns="7bcbe9fb-d6eb-4439-86a1-bfe02ce78797" xsi:nil="true"/>
    <Hakusana_x0020_4 xmlns="7bcbe9fb-d6eb-4439-86a1-bfe02ce78797" xsi:nil="true"/>
    <Viimeisin_x0020_tarkistuspvm xmlns="7bcbe9fb-d6eb-4439-86a1-bfe02ce78797" xsi:nil="true"/>
    <Asiakirjantyyppi xmlns="7bcbe9fb-d6eb-4439-86a1-bfe02ce78797">Toimintaohjeet</Asiakirjantyyppi>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DB6BF614225D28448B9B836699B048DD" ma:contentTypeVersion="115" ma:contentTypeDescription="Luo uusi asiakirja." ma:contentTypeScope="" ma:versionID="28a49bdb9ab3b68ee5cef89a0ce5620d">
  <xsd:schema xmlns:xsd="http://www.w3.org/2001/XMLSchema" xmlns:xs="http://www.w3.org/2001/XMLSchema" xmlns:p="http://schemas.microsoft.com/office/2006/metadata/properties" xmlns:ns2="7bcbe9fb-d6eb-4439-86a1-bfe02ce78797" xmlns:ns3="d1e0372f-9e77-4642-93d1-3eed7eebd7d7" targetNamespace="http://schemas.microsoft.com/office/2006/metadata/properties" ma:root="true" ma:fieldsID="d192535cc1bc39fb703d1128b592844e" ns2:_="" ns3:_="">
    <xsd:import namespace="7bcbe9fb-d6eb-4439-86a1-bfe02ce78797"/>
    <xsd:import namespace="d1e0372f-9e77-4642-93d1-3eed7eebd7d7"/>
    <xsd:element name="properties">
      <xsd:complexType>
        <xsd:sequence>
          <xsd:element name="documentManagement">
            <xsd:complexType>
              <xsd:all>
                <xsd:element ref="ns2:Viimeisin_x0020_tarkistuspvm" minOccurs="0"/>
                <xsd:element ref="ns2:Vastuuhenkil_x00f6_" minOccurs="0"/>
                <xsd:element ref="ns2:P_x00e4__x00e4_prosessi" minOccurs="0"/>
                <xsd:element ref="ns2:Hakusana_x0020_1" minOccurs="0"/>
                <xsd:element ref="ns2:Hakusana_x0020_2" minOccurs="0"/>
                <xsd:element ref="ns2:Hakusana_x0020_3" minOccurs="0"/>
                <xsd:element ref="ns2:Hakusana_x0020_4" minOccurs="0"/>
                <xsd:element ref="ns2:Hakusana_x0020_5" minOccurs="0"/>
                <xsd:element ref="ns2:Asiakirjantyyppi" minOccurs="0"/>
                <xsd:element ref="ns2:_Flow_SignoffStatus" minOccurs="0"/>
                <xsd:element ref="ns2:Muistioiden_x0020_vuosi_x0020_ja_x0020_tai_x0020_kuukausi" minOccurs="0"/>
                <xsd:element ref="ns2:Liittyv_x00e4_tdokumentit" minOccurs="0"/>
                <xsd:element ref="ns2:Dokumentin_nimi" minOccurs="0"/>
                <xsd:element ref="ns2:MediaServiceMetadata" minOccurs="0"/>
                <xsd:element ref="ns2:MediaServiceFastMetadata" minOccurs="0"/>
                <xsd:element ref="ns3:TaxCatchAll"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2:MediaServiceDateTaken" minOccurs="0"/>
                <xsd:element ref="ns2:dca0ca717c334bf79123fe15b8997cf5" minOccurs="0"/>
                <xsd:element ref="ns2:a312507e4d5e4a719b48d84c16206232" minOccurs="0"/>
                <xsd:element ref="ns2:jf2b1074a82341ad8380348f85d345d7"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cbe9fb-d6eb-4439-86a1-bfe02ce78797" elementFormDefault="qualified">
    <xsd:import namespace="http://schemas.microsoft.com/office/2006/documentManagement/types"/>
    <xsd:import namespace="http://schemas.microsoft.com/office/infopath/2007/PartnerControls"/>
    <xsd:element name="Viimeisin_x0020_tarkistuspvm" ma:index="2" nillable="true" ma:displayName="Viimeisin tarkistuspvm" ma:format="DateOnly" ma:indexed="true" ma:internalName="Viimeisin_x0020_tarkistuspvm">
      <xsd:simpleType>
        <xsd:restriction base="dms:DateTime"/>
      </xsd:simpleType>
    </xsd:element>
    <xsd:element name="Vastuuhenkil_x00f6_" ma:index="3" nillable="true" ma:displayName="Vastuuhenkilö" ma:indexed="true" ma:list="{7db77c0a-1522-40e9-a536-14d21fc48267}" ma:internalName="Vastuuhenkil_x00f6_" ma:showField="Title">
      <xsd:simpleType>
        <xsd:restriction base="dms:Lookup"/>
      </xsd:simpleType>
    </xsd:element>
    <xsd:element name="P_x00e4__x00e4_prosessi" ma:index="4" nillable="true" ma:displayName="Pääprosessi" ma:description="Pääprosessi ohjaa dokumentin oikealle sivulle." ma:format="Dropdown" ma:indexed="true" ma:internalName="P_x00e4__x00e4_prosessi">
      <xsd:simpleType>
        <xsd:restriction base="dms:Choice">
          <xsd:enumeration value="&lt;ei valittu&gt;"/>
          <xsd:enumeration value="Johtaminen"/>
          <xsd:enumeration value="Oppiminen ja ohjaus"/>
          <xsd:enumeration value="Toiminnan arviointi ja tulokset"/>
          <xsd:enumeration value="Työelämäyhteistyö"/>
          <xsd:enumeration value="Henkilöstö- ja palkkahallinto"/>
          <xsd:enumeration value="Taloushallinto"/>
          <xsd:enumeration value="Tietohallinto"/>
          <xsd:enumeration value="Opiskelijahallinto"/>
          <xsd:enumeration value="Opiskeluhuolto"/>
          <xsd:enumeration value="Ravitsemis- ja laitoshuoltopalvelut"/>
          <xsd:enumeration value="Kiinteistöpalvelut"/>
          <xsd:enumeration value="Hanketoiminta"/>
          <xsd:enumeration value="KV-toiminta"/>
          <xsd:enumeration value="Markkinointi"/>
          <xsd:enumeration value="Turvallisuus"/>
        </xsd:restriction>
      </xsd:simpleType>
    </xsd:element>
    <xsd:element name="Hakusana_x0020_1" ma:index="5" nillable="true" ma:displayName="Hakusana 1" ma:format="Dropdown" ma:hidden="true" ma:internalName="Hakusana_x0020_1" ma:readOnly="false">
      <xsd:simpleType>
        <xsd:restriction base="dms:Choice">
          <xsd:enumeration value="&lt;ei valittu&gt;"/>
          <xsd:enumeration value="Ammattitutkinto"/>
          <xsd:enumeration value="Asianhallinta"/>
          <xsd:enumeration value="Ennakointi"/>
          <xsd:enumeration value="Erikoisammattitutkinto"/>
          <xsd:enumeration value="Esihenkilöfoorumi, koulutuskeskus"/>
          <xsd:enumeration value="Esihenkilöfoorumi, kuntayhtymä"/>
          <xsd:enumeration value="Hakeutuminen"/>
          <xsd:enumeration value="Hanketoiminta"/>
          <xsd:enumeration value="Hankintaprosessi"/>
          <xsd:enumeration value="Hankintatoimi"/>
          <xsd:enumeration value="Hankintavaltuudet"/>
          <xsd:enumeration value="Henkilökohtaistaminen"/>
          <xsd:enumeration value="Henkilöstö ja palkkahallinto"/>
          <xsd:enumeration value="Henkilöstökoulutus"/>
          <xsd:enumeration value="Henkilöstön kehittäminen"/>
          <xsd:enumeration value="Johtaminen"/>
          <xsd:enumeration value="Johtoryhmä"/>
          <xsd:enumeration value="Kehittäminen"/>
          <xsd:enumeration value="Kiinteistöpalvelut"/>
          <xsd:enumeration value="Kilpailutusprosessi"/>
          <xsd:enumeration value="Kirjanpito"/>
          <xsd:enumeration value="Koulutuksen päättäminen"/>
          <xsd:enumeration value="Koulutuksen toteuttaminen"/>
          <xsd:enumeration value="Laadun ylläpitäminen ja kehittäminen"/>
          <xsd:enumeration value="Maahanmuuttajakoulutus"/>
          <xsd:enumeration value="Markkinointi"/>
          <xsd:enumeration value="Myyntilaskutus"/>
          <xsd:enumeration value="Opinto-ohjaus"/>
          <xsd:enumeration value="Opiskelijahallinto"/>
          <xsd:enumeration value="Opiskelijakuntatoiminta"/>
          <xsd:enumeration value="Opiskeluhuolto"/>
          <xsd:enumeration value="Osaamisen arviointi"/>
          <xsd:enumeration value="Osaamisen hankkiminen"/>
          <xsd:enumeration value="Osaamisen tunnistaminen ja tunnustaminen"/>
          <xsd:enumeration value="Ostolaskujen käsittely"/>
          <xsd:enumeration value="Pedagogiikan johtaminen"/>
          <xsd:enumeration value="Pedagogisen yhteisön johtaminen"/>
          <xsd:enumeration value="Pedagogisesti johtaminen"/>
          <xsd:enumeration value="Perustutkinto"/>
          <xsd:enumeration value="Ravitsemis- ja laitoshuoltopalvelut"/>
          <xsd:enumeration value="Riskienhallinta"/>
          <xsd:enumeration value="Sisäinen valvonta"/>
          <xsd:enumeration value="Sopimusprosessi"/>
          <xsd:enumeration value="Strateginen ja pedagoginen johtaminen"/>
          <xsd:enumeration value="Talousarvio"/>
          <xsd:enumeration value="Talousasiat, omaisuus ja verotus"/>
          <xsd:enumeration value="Tiedolla johtaminen"/>
          <xsd:enumeration value="Tiedonhallinta"/>
          <xsd:enumeration value="Tietohallinto"/>
          <xsd:enumeration value="Tietosuoja"/>
          <xsd:enumeration value="Tietosuojaseloste"/>
          <xsd:enumeration value="Tietoturvallisuus"/>
          <xsd:enumeration value="Tilinpäätös"/>
          <xsd:enumeration value="Toiminnan arviointi ja tulokset"/>
          <xsd:enumeration value="Toteuttamissuunnitelma"/>
          <xsd:enumeration value="Turvallisuus"/>
          <xsd:enumeration value="Tutkintokoulutus"/>
          <xsd:enumeration value="Työelämäyhteistyö"/>
          <xsd:enumeration value="Työpaikalla tapahtuva oppiminen"/>
          <xsd:enumeration value="Työvoimakoulutus"/>
          <xsd:enumeration value="Valmentava koulutus"/>
          <xsd:enumeration value="Vastuuopettajan tehtävät"/>
          <xsd:enumeration value="Vertaisvalmentajat"/>
          <xsd:enumeration value="Viestintä"/>
          <xsd:enumeration value="Yhteistyötoimikunta"/>
          <xsd:enumeration value="Yleishallinto"/>
          <xsd:enumeration value="***Tietovarannot"/>
          <xsd:enumeration value="Johtaminen ja hallinto tietovaranto"/>
          <xsd:enumeration value="Koulutus- ja opiskelijapalvelut tietovaranto"/>
          <xsd:enumeration value="Kehittämistoiminta tietovaranto"/>
          <xsd:enumeration value="Kiinteistöasiat tietovaranto"/>
          <xsd:enumeration value="Henkilöstöhallinto tietovaranto"/>
          <xsd:enumeration value="Taloushallinto tietovaranto"/>
          <xsd:enumeration value="Ravitsemus- ja laitoshuolto tietovaranto"/>
          <xsd:enumeration value="****"/>
          <xsd:enumeration value="ALUETALOUS"/>
          <xsd:enumeration value="ASUMINEN"/>
          <xsd:enumeration value="ELINKEINOELÄMÄ"/>
          <xsd:enumeration value="HAKU"/>
          <xsd:enumeration value="KOULUTUS, TUTKIMUS JA KEHITTÄMINEN"/>
          <xsd:enumeration value="OPISKELIJATIETOA"/>
          <xsd:enumeration value="PALAUTTEET"/>
          <xsd:enumeration value="SIJOITTUMINEN OPINTOJEN JÄLKEEN"/>
          <xsd:enumeration value="TALOUS"/>
          <xsd:enumeration value="TYÖLLISYYS"/>
          <xsd:enumeration value="TYÖTTÖMYYS"/>
          <xsd:enumeration value="VÄESTÖ"/>
        </xsd:restriction>
      </xsd:simpleType>
    </xsd:element>
    <xsd:element name="Hakusana_x0020_2" ma:index="6" nillable="true" ma:displayName="Hakusana 2" ma:format="Dropdown" ma:hidden="true" ma:internalName="Hakusana_x0020_2" ma:readOnly="false">
      <xsd:simpleType>
        <xsd:restriction base="dms:Choice">
          <xsd:enumeration value="&lt;ei valittu&gt;"/>
          <xsd:enumeration value="Ammattitutkinto"/>
          <xsd:enumeration value="Asianhallinta"/>
          <xsd:enumeration value="Ennakointi"/>
          <xsd:enumeration value="Erikoisammattitutkinto"/>
          <xsd:enumeration value="Esihenkilöfoorumi, koulutuskeskus"/>
          <xsd:enumeration value="Esihenkilöfoorumi, kuntayhtymä"/>
          <xsd:enumeration value="Hakeutuminen"/>
          <xsd:enumeration value="Hanketoiminta"/>
          <xsd:enumeration value="Hankintaprosessi"/>
          <xsd:enumeration value="Hankintatoimi"/>
          <xsd:enumeration value="Hankintavaltuudet"/>
          <xsd:enumeration value="Henkilökohtaistaminen"/>
          <xsd:enumeration value="Henkilöstö ja palkkahallinto"/>
          <xsd:enumeration value="Henkilöstökoulutus"/>
          <xsd:enumeration value="Henkilöstön kehittäminen"/>
          <xsd:enumeration value="Johtaminen"/>
          <xsd:enumeration value="Johtoryhmä"/>
          <xsd:enumeration value="Kehittäminen"/>
          <xsd:enumeration value="Kiinteistöpalvelut"/>
          <xsd:enumeration value="Kilpailutusprosessi"/>
          <xsd:enumeration value="Kirjanpito"/>
          <xsd:enumeration value="Koulutuksen päättäminen"/>
          <xsd:enumeration value="Koulutuksen toteuttaminen"/>
          <xsd:enumeration value="Laadun ylläpitäminen ja kehittäminen"/>
          <xsd:enumeration value="Maahanmuuttajakoulutus"/>
          <xsd:enumeration value="Markkinointi"/>
          <xsd:enumeration value="Myyntilaskutus"/>
          <xsd:enumeration value="Opinto-ohjaus"/>
          <xsd:enumeration value="Opiskelijahallinto"/>
          <xsd:enumeration value="Opiskelijakuntatoiminta"/>
          <xsd:enumeration value="Opiskeluhuolto"/>
          <xsd:enumeration value="Osaamisen arviointi"/>
          <xsd:enumeration value="Osaamisen hankkiminen"/>
          <xsd:enumeration value="Osaamisen tunnistaminen ja tunnustaminen"/>
          <xsd:enumeration value="Ostolaskujen käsittely"/>
          <xsd:enumeration value="Pedagogiikan johtaminen"/>
          <xsd:enumeration value="Pedagogisen yhteisön johtaminen"/>
          <xsd:enumeration value="Pedagogisesti johtaminen"/>
          <xsd:enumeration value="Perustutkinto"/>
          <xsd:enumeration value="Ravitsemis- ja laitoshuoltopalvelut"/>
          <xsd:enumeration value="Riskienhallinta"/>
          <xsd:enumeration value="Sisäinen valvonta"/>
          <xsd:enumeration value="Sopimusprosessi"/>
          <xsd:enumeration value="Strateginen ja pedagoginen johtaminen"/>
          <xsd:enumeration value="Talousarvio"/>
          <xsd:enumeration value="Talousasiat, omaisuus ja verotus"/>
          <xsd:enumeration value="Tiedolla johtaminen"/>
          <xsd:enumeration value="Tiedonhallinta"/>
          <xsd:enumeration value="Tietohallinto"/>
          <xsd:enumeration value="Tietosuoja"/>
          <xsd:enumeration value="Tietosuojaseloste"/>
          <xsd:enumeration value="Tietoturvallisuus"/>
          <xsd:enumeration value="Tilinpäätös"/>
          <xsd:enumeration value="Toiminnan arviointi ja tulokset"/>
          <xsd:enumeration value="Toteuttamissuunnitelma"/>
          <xsd:enumeration value="Turvallisuus"/>
          <xsd:enumeration value="Tutkintokoulutus"/>
          <xsd:enumeration value="Työelämäyhteistyö"/>
          <xsd:enumeration value="Työpaikalla tapahtuva oppiminen"/>
          <xsd:enumeration value="Työvoimakoulutus"/>
          <xsd:enumeration value="Valmentava koulutus"/>
          <xsd:enumeration value="Vastuuopettajan tehtävät"/>
          <xsd:enumeration value="Vertaisvalmentajat"/>
          <xsd:enumeration value="Viestintä"/>
          <xsd:enumeration value="Yhteistyötoimikunta"/>
          <xsd:enumeration value="Yleishallinto"/>
          <xsd:enumeration value="***Tietovarannot"/>
          <xsd:enumeration value="Johtaminen ja hallinto tietovaranto"/>
          <xsd:enumeration value="Koulutus- ja opiskelijapalvelut tietovaranto"/>
          <xsd:enumeration value="Kehittämistoiminta tietovaranto"/>
          <xsd:enumeration value="Kiinteistöasiat tietovaranto"/>
          <xsd:enumeration value="Henkilöstöhallinto tietovaranto"/>
          <xsd:enumeration value="Taloushallinto tietovaranto"/>
          <xsd:enumeration value="Ravitsemus- ja laitoshuolto tietovaranto"/>
          <xsd:enumeration value="****"/>
          <xsd:enumeration value="ALUETALOUS"/>
          <xsd:enumeration value="ASUMINEN"/>
          <xsd:enumeration value="ELINKEINOELÄMÄ"/>
          <xsd:enumeration value="HAKU"/>
          <xsd:enumeration value="KOULUTUS, TUTKIMUS JA KEHITTÄMINEN"/>
          <xsd:enumeration value="OPISKELIJATIETOA"/>
          <xsd:enumeration value="PALAUTTEET"/>
          <xsd:enumeration value="SIJOITTUMINEN OPINTOJEN JÄLKEEN"/>
          <xsd:enumeration value="TALOUS"/>
          <xsd:enumeration value="TYÖLLISYYS"/>
          <xsd:enumeration value="TYÖTTÖMYYS"/>
          <xsd:enumeration value="VÄESTÖ"/>
        </xsd:restriction>
      </xsd:simpleType>
    </xsd:element>
    <xsd:element name="Hakusana_x0020_3" ma:index="7" nillable="true" ma:displayName="Hakusana 3" ma:format="Dropdown" ma:hidden="true" ma:internalName="Hakusana_x0020_3" ma:readOnly="false">
      <xsd:simpleType>
        <xsd:restriction base="dms:Choice">
          <xsd:enumeration value="&lt;ei valittu&gt;"/>
          <xsd:enumeration value="Ammattitutkinto"/>
          <xsd:enumeration value="Asianhallinta"/>
          <xsd:enumeration value="Ennakointi"/>
          <xsd:enumeration value="Erikoisammattitutkinto"/>
          <xsd:enumeration value="Esihenkilöfoorumi, koulutuskeskus"/>
          <xsd:enumeration value="Esihenkilöfoorumi, kuntayhtymä"/>
          <xsd:enumeration value="Hakeutuminen"/>
          <xsd:enumeration value="Hanketoiminta"/>
          <xsd:enumeration value="Hankintaprosessi"/>
          <xsd:enumeration value="Hankintatoimi"/>
          <xsd:enumeration value="Hankintavaltuudet"/>
          <xsd:enumeration value="Henkilökohtaistaminen"/>
          <xsd:enumeration value="Henkilöstö ja palkkahallinto"/>
          <xsd:enumeration value="Henkilöstökoulutus"/>
          <xsd:enumeration value="Henkilöstön kehittäminen"/>
          <xsd:enumeration value="Johtaminen"/>
          <xsd:enumeration value="Johtoryhmä"/>
          <xsd:enumeration value="Kehittäminen"/>
          <xsd:enumeration value="Kiinteistöpalvelut"/>
          <xsd:enumeration value="Kilpailutusprosessi"/>
          <xsd:enumeration value="Kirjanpito"/>
          <xsd:enumeration value="Koulutuksen päättäminen"/>
          <xsd:enumeration value="Koulutuksen toteuttaminen"/>
          <xsd:enumeration value="Laadun ylläpitäminen ja kehittäminen"/>
          <xsd:enumeration value="Maahanmuuttajakoulutus"/>
          <xsd:enumeration value="Markkinointi"/>
          <xsd:enumeration value="Myyntilaskutus"/>
          <xsd:enumeration value="Opinto-ohjaus"/>
          <xsd:enumeration value="Opiskelijahallinto"/>
          <xsd:enumeration value="Opiskelijakuntatoiminta"/>
          <xsd:enumeration value="Opiskeluhuolto"/>
          <xsd:enumeration value="Osaamisen arviointi"/>
          <xsd:enumeration value="Osaamisen hankkiminen"/>
          <xsd:enumeration value="Osaamisen tunnistaminen ja tunnustaminen"/>
          <xsd:enumeration value="Ostolaskujen käsittely"/>
          <xsd:enumeration value="Pedagogiikan johtaminen"/>
          <xsd:enumeration value="Pedagogisen yhteisön johtaminen"/>
          <xsd:enumeration value="Pedagogisesti johtaminen"/>
          <xsd:enumeration value="Perustutkinto"/>
          <xsd:enumeration value="Ravitsemis- ja laitoshuoltopalvelut"/>
          <xsd:enumeration value="Riskienhallinta"/>
          <xsd:enumeration value="Sisäinen valvonta"/>
          <xsd:enumeration value="Sopimusprosessi"/>
          <xsd:enumeration value="Strateginen ja pedagoginen johtaminen"/>
          <xsd:enumeration value="Talousarvio"/>
          <xsd:enumeration value="Talousasiat, omaisuus ja verotus"/>
          <xsd:enumeration value="Tiedolla johtaminen"/>
          <xsd:enumeration value="Tiedonhallinta"/>
          <xsd:enumeration value="Tietohallinto"/>
          <xsd:enumeration value="Tietosuoja"/>
          <xsd:enumeration value="Tietosuojaseloste"/>
          <xsd:enumeration value="Tietoturvallisuus"/>
          <xsd:enumeration value="Tilinpäätös"/>
          <xsd:enumeration value="Toiminnan arviointi ja tulokset"/>
          <xsd:enumeration value="Toteuttamissuunnitelma"/>
          <xsd:enumeration value="Turvallisuus"/>
          <xsd:enumeration value="Tutkintokoulutus"/>
          <xsd:enumeration value="Työelämäyhteistyö"/>
          <xsd:enumeration value="Työpaikalla tapahtuva oppiminen"/>
          <xsd:enumeration value="Työvoimakoulutus"/>
          <xsd:enumeration value="Valmentava koulutus"/>
          <xsd:enumeration value="Vastuuopettajan tehtävät"/>
          <xsd:enumeration value="Vertaisvalmentajat"/>
          <xsd:enumeration value="Viestintä"/>
          <xsd:enumeration value="Yhteistyötoimikunta"/>
          <xsd:enumeration value="Yleishallinto"/>
          <xsd:enumeration value="***Tietovarannot"/>
          <xsd:enumeration value="Johtaminen ja hallinto tietovaranto"/>
          <xsd:enumeration value="Koulutus- ja opiskelijapalvelut tietovaranto"/>
          <xsd:enumeration value="Kehittämistoiminta tietovaranto"/>
          <xsd:enumeration value="Kiinteistöasiat tietovaranto"/>
          <xsd:enumeration value="Henkilöstöhallinto tietovaranto"/>
          <xsd:enumeration value="Taloushallinto tietovaranto"/>
          <xsd:enumeration value="Ravitsemus- ja laitoshuolto tietovaranto"/>
          <xsd:enumeration value="****"/>
          <xsd:enumeration value="ALUETALOUS"/>
          <xsd:enumeration value="ASUMINEN"/>
          <xsd:enumeration value="ELINKEINOELÄMÄ"/>
          <xsd:enumeration value="HAKU"/>
          <xsd:enumeration value="KOULUTUS, TUTKIMUS JA KEHITTÄMINEN"/>
          <xsd:enumeration value="OPISKELIJATIETOA"/>
          <xsd:enumeration value="PALAUTTEET"/>
          <xsd:enumeration value="SIJOITTUMINEN OPINTOJEN JÄLKEEN"/>
          <xsd:enumeration value="TALOUS"/>
          <xsd:enumeration value="TYÖLLISYYS"/>
          <xsd:enumeration value="TYÖTTÖMYYS"/>
          <xsd:enumeration value="VÄESTÖ"/>
        </xsd:restriction>
      </xsd:simpleType>
    </xsd:element>
    <xsd:element name="Hakusana_x0020_4" ma:index="8" nillable="true" ma:displayName="Hakusana 4" ma:format="Dropdown" ma:hidden="true" ma:internalName="Hakusana_x0020_4" ma:readOnly="false">
      <xsd:simpleType>
        <xsd:restriction base="dms:Choice">
          <xsd:enumeration value="&lt;ei valittu&gt;"/>
          <xsd:enumeration value="Ammattitutkinto"/>
          <xsd:enumeration value="Asianhallinta"/>
          <xsd:enumeration value="Ennakointi"/>
          <xsd:enumeration value="Erikoisammattitutkinto"/>
          <xsd:enumeration value="Esihenkilöfoorumi, koulutuskeskus"/>
          <xsd:enumeration value="Esihenkilöfoorumi, kuntayhtymä"/>
          <xsd:enumeration value="Hakeutuminen"/>
          <xsd:enumeration value="Hanketoiminta"/>
          <xsd:enumeration value="Hankintaprosessi"/>
          <xsd:enumeration value="Hankintatoimi"/>
          <xsd:enumeration value="Hankintavaltuudet"/>
          <xsd:enumeration value="Henkilökohtaistaminen"/>
          <xsd:enumeration value="Henkilöstö ja palkkahallinto"/>
          <xsd:enumeration value="Henkilöstökoulutus"/>
          <xsd:enumeration value="Henkilöstön kehittäminen"/>
          <xsd:enumeration value="Johtaminen"/>
          <xsd:enumeration value="Johtoryhmä"/>
          <xsd:enumeration value="Kehittäminen"/>
          <xsd:enumeration value="Kiinteistöpalvelut"/>
          <xsd:enumeration value="Kilpailutusprosessi"/>
          <xsd:enumeration value="Kirjanpito"/>
          <xsd:enumeration value="Koulutuksen päättäminen"/>
          <xsd:enumeration value="Koulutuksen toteuttaminen"/>
          <xsd:enumeration value="Laadun ylläpitäminen ja kehittäminen"/>
          <xsd:enumeration value="Maahanmuuttajakoulutus"/>
          <xsd:enumeration value="Markkinointi"/>
          <xsd:enumeration value="Myyntilaskutus"/>
          <xsd:enumeration value="Opinto-ohjaus"/>
          <xsd:enumeration value="Opiskelijahallinto"/>
          <xsd:enumeration value="Opiskelijakuntatoiminta"/>
          <xsd:enumeration value="Opiskeluhuolto"/>
          <xsd:enumeration value="Osaamisen arviointi"/>
          <xsd:enumeration value="Osaamisen hankkiminen"/>
          <xsd:enumeration value="Osaamisen tunnistaminen ja tunnustaminen"/>
          <xsd:enumeration value="Ostolaskujen käsittely"/>
          <xsd:enumeration value="Pedagogiikan johtaminen"/>
          <xsd:enumeration value="Pedagogisen yhteisön johtaminen"/>
          <xsd:enumeration value="Pedagogisesti johtaminen"/>
          <xsd:enumeration value="Perustutkinto"/>
          <xsd:enumeration value="Ravitsemis- ja laitoshuoltopalvelut"/>
          <xsd:enumeration value="Riskienhallinta"/>
          <xsd:enumeration value="Sisäinen valvonta"/>
          <xsd:enumeration value="Sopimusprosessi"/>
          <xsd:enumeration value="Strateginen ja pedagoginen johtaminen"/>
          <xsd:enumeration value="Talousarvio"/>
          <xsd:enumeration value="Talousasiat, omaisuus ja verotus"/>
          <xsd:enumeration value="Tiedolla johtaminen"/>
          <xsd:enumeration value="Tiedonhallinta"/>
          <xsd:enumeration value="Tietohallinto"/>
          <xsd:enumeration value="Tietosuoja"/>
          <xsd:enumeration value="Tietosuojaseloste"/>
          <xsd:enumeration value="Tietoturvallisuus"/>
          <xsd:enumeration value="Tilinpäätös"/>
          <xsd:enumeration value="Toiminnan arviointi ja tulokset"/>
          <xsd:enumeration value="Toteuttamissuunnitelma"/>
          <xsd:enumeration value="Turvallisuus"/>
          <xsd:enumeration value="Tutkintokoulutus"/>
          <xsd:enumeration value="Työelämäyhteistyö"/>
          <xsd:enumeration value="Työpaikalla tapahtuva oppiminen"/>
          <xsd:enumeration value="Työvoimakoulutus"/>
          <xsd:enumeration value="Valmentava koulutus"/>
          <xsd:enumeration value="Vastuuopettajan tehtävät"/>
          <xsd:enumeration value="Vertaisvalmentajat"/>
          <xsd:enumeration value="Viestintä"/>
          <xsd:enumeration value="Yhteistyötoimikunta"/>
          <xsd:enumeration value="Yleishallinto"/>
          <xsd:enumeration value="***Tietovarannot"/>
          <xsd:enumeration value="Johtaminen ja hallinto tietovaranto"/>
          <xsd:enumeration value="Koulutus- ja opiskelijapalvelut tietovaranto"/>
          <xsd:enumeration value="Kehittämistoiminta tietovaranto"/>
          <xsd:enumeration value="Kiinteistöasiat tietovaranto"/>
          <xsd:enumeration value="Henkilöstöhallinto tietovaranto"/>
          <xsd:enumeration value="Taloushallinto tietovaranto"/>
          <xsd:enumeration value="Ravitsemus- ja laitoshuolto tietovaranto"/>
          <xsd:enumeration value="****"/>
          <xsd:enumeration value="ALUETALOUS"/>
          <xsd:enumeration value="ASUMINEN"/>
          <xsd:enumeration value="ELINKEINOELÄMÄ"/>
          <xsd:enumeration value="HAKU"/>
          <xsd:enumeration value="KOULUTUS, TUTKIMUS JA KEHITTÄMINEN"/>
          <xsd:enumeration value="OPISKELIJATIETOA"/>
          <xsd:enumeration value="PALAUTTEET"/>
          <xsd:enumeration value="SIJOITTUMINEN OPINTOJEN JÄLKEEN"/>
          <xsd:enumeration value="TALOUS"/>
          <xsd:enumeration value="TYÖLLISYYS"/>
          <xsd:enumeration value="TYÖTTÖMYYS"/>
          <xsd:enumeration value="VÄESTÖ"/>
        </xsd:restriction>
      </xsd:simpleType>
    </xsd:element>
    <xsd:element name="Hakusana_x0020_5" ma:index="9" nillable="true" ma:displayName="Hakusana 5" ma:format="Dropdown" ma:hidden="true" ma:internalName="Hakusana_x0020_5" ma:readOnly="false">
      <xsd:simpleType>
        <xsd:restriction base="dms:Choice">
          <xsd:enumeration value="&lt;ei valittu&gt;"/>
          <xsd:enumeration value="Ammattitutkinto"/>
          <xsd:enumeration value="Asianhallinta"/>
          <xsd:enumeration value="Ennakointi"/>
          <xsd:enumeration value="Erikoisammattitutkinto"/>
          <xsd:enumeration value="Esihenkilöfoorumi, koulutuskeskus"/>
          <xsd:enumeration value="Esihenkilöfoorumi, kuntayhtymä"/>
          <xsd:enumeration value="Hakeutuminen"/>
          <xsd:enumeration value="Hanketoiminta"/>
          <xsd:enumeration value="Hankintaprosessi"/>
          <xsd:enumeration value="Hankintatoimi"/>
          <xsd:enumeration value="Hankintavaltuudet"/>
          <xsd:enumeration value="Henkilökohtaistaminen"/>
          <xsd:enumeration value="Henkilöstö ja palkkahallinto"/>
          <xsd:enumeration value="Henkilöstökoulutus"/>
          <xsd:enumeration value="Henkilöstön kehittäminen"/>
          <xsd:enumeration value="Johtaminen"/>
          <xsd:enumeration value="Johtoryhmä"/>
          <xsd:enumeration value="Kehittäminen"/>
          <xsd:enumeration value="Kiinteistöpalvelut"/>
          <xsd:enumeration value="Kilpailutusprosessi"/>
          <xsd:enumeration value="Kirjanpito"/>
          <xsd:enumeration value="Koulutuksen päättäminen"/>
          <xsd:enumeration value="Koulutuksen toteuttaminen"/>
          <xsd:enumeration value="Laadun ylläpitäminen ja kehittäminen"/>
          <xsd:enumeration value="Maahanmuuttajakoulutus"/>
          <xsd:enumeration value="Markkinointi"/>
          <xsd:enumeration value="Myyntilaskutus"/>
          <xsd:enumeration value="Opinto-ohjaus"/>
          <xsd:enumeration value="Opiskelijahallinto"/>
          <xsd:enumeration value="Opiskelijakuntatoiminta"/>
          <xsd:enumeration value="Opiskeluhuolto"/>
          <xsd:enumeration value="Osaamisen arviointi"/>
          <xsd:enumeration value="Osaamisen hankkiminen"/>
          <xsd:enumeration value="Osaamisen tunnistaminen ja tunnustaminen"/>
          <xsd:enumeration value="Ostolaskujen käsittely"/>
          <xsd:enumeration value="Pedagogiikan johtaminen"/>
          <xsd:enumeration value="Pedagogisen yhteisön johtaminen"/>
          <xsd:enumeration value="Pedagogisesti johtaminen"/>
          <xsd:enumeration value="Perustutkinto"/>
          <xsd:enumeration value="Ravitsemis- ja laitoshuoltopalvelut"/>
          <xsd:enumeration value="Riskienhallinta"/>
          <xsd:enumeration value="Sisäinen valvonta"/>
          <xsd:enumeration value="Sopimusprosessi"/>
          <xsd:enumeration value="Strateginen ja pedagoginen johtaminen"/>
          <xsd:enumeration value="Talousarvio"/>
          <xsd:enumeration value="Talousasiat, omaisuus ja verotus"/>
          <xsd:enumeration value="Tiedolla johtaminen"/>
          <xsd:enumeration value="Tiedonhallinta"/>
          <xsd:enumeration value="Tietohallinto"/>
          <xsd:enumeration value="Tietosuoja"/>
          <xsd:enumeration value="Tietosuojaseloste"/>
          <xsd:enumeration value="Tietoturvallisuus"/>
          <xsd:enumeration value="Tilinpäätös"/>
          <xsd:enumeration value="Toiminnan arviointi ja tulokset"/>
          <xsd:enumeration value="Toteuttamissuunnitelma"/>
          <xsd:enumeration value="Turvallisuus"/>
          <xsd:enumeration value="Tutkintokoulutus"/>
          <xsd:enumeration value="Työelämäyhteistyö"/>
          <xsd:enumeration value="Työpaikalla tapahtuva oppiminen"/>
          <xsd:enumeration value="Työvoimakoulutus"/>
          <xsd:enumeration value="Valmentava koulutus"/>
          <xsd:enumeration value="Vastuuopettajan tehtävät"/>
          <xsd:enumeration value="Vertaisvalmentajat"/>
          <xsd:enumeration value="Viestintä"/>
          <xsd:enumeration value="Yhteistyötoimikunta"/>
          <xsd:enumeration value="Yleishallinto"/>
          <xsd:enumeration value="***Tietovarannot"/>
          <xsd:enumeration value="Johtaminen ja hallinto tietovaranto"/>
          <xsd:enumeration value="Koulutus- ja opiskelijapalvelut tietovaranto"/>
          <xsd:enumeration value="Kehittämistoiminta tietovaranto"/>
          <xsd:enumeration value="Kiinteistöasiat tietovaranto"/>
          <xsd:enumeration value="Henkilöstöhallinto tietovaranto"/>
          <xsd:enumeration value="Taloushallinto tietovaranto"/>
          <xsd:enumeration value="Ravitsemus- ja laitoshuolto tietovaranto"/>
          <xsd:enumeration value="****"/>
          <xsd:enumeration value="ALUETALOUS"/>
          <xsd:enumeration value="ASUMINEN"/>
          <xsd:enumeration value="ELINKEINOELÄMÄ"/>
          <xsd:enumeration value="HAKU"/>
          <xsd:enumeration value="KOULUTUS, TUTKIMUS JA KEHITTÄMINEN"/>
          <xsd:enumeration value="OPISKELIJATIETOA"/>
          <xsd:enumeration value="PALAUTTEET"/>
          <xsd:enumeration value="SIJOITTUMINEN OPINTOJEN JÄLKEEN"/>
          <xsd:enumeration value="TALOUS"/>
          <xsd:enumeration value="TYÖLLISYYS"/>
          <xsd:enumeration value="TYÖTTÖMYYS"/>
          <xsd:enumeration value="VÄESTÖ"/>
        </xsd:restriction>
      </xsd:simpleType>
    </xsd:element>
    <xsd:element name="Asiakirjantyyppi" ma:index="10" nillable="true" ma:displayName="Asiakirjantyyppi" ma:description="Dokumentin asiakirjatyyppi." ma:format="Dropdown" ma:indexed="true" ma:internalName="Asiakirjantyyppi">
      <xsd:simpleType>
        <xsd:restriction base="dms:Choice">
          <xsd:enumeration value="Toimintaohjeet"/>
          <xsd:enumeration value="Muut asiakirjat"/>
          <xsd:enumeration value="Lomake"/>
          <xsd:enumeration value="Käyttöopas"/>
          <xsd:enumeration value="Muistiot ja pöytäkirjat"/>
          <xsd:enumeration value="Luvat ja todistukset"/>
          <xsd:enumeration value="Tilasto"/>
          <xsd:enumeration value="Kuvat"/>
          <xsd:enumeration value="Logot"/>
          <xsd:enumeration value="Oppaat ja esitteet"/>
          <xsd:enumeration value="Tietosuojaseloste"/>
          <xsd:enumeration value="Organisaatio"/>
          <xsd:enumeration value="Laitteet"/>
          <xsd:enumeration value="Mallipohjat"/>
          <xsd:enumeration value="Sovellukset ja järjestelmät"/>
          <xsd:enumeration value="Järjestelmätoimittajat"/>
          <xsd:enumeration value="Henkilötietorekisteri"/>
          <xsd:enumeration value="Tietovarannot"/>
          <xsd:enumeration value="Tietoaineistot"/>
          <xsd:enumeration value="Rajapintakuvaukset"/>
          <xsd:enumeration value="Prosessikuvaus"/>
        </xsd:restriction>
      </xsd:simpleType>
    </xsd:element>
    <xsd:element name="_Flow_SignoffStatus" ma:index="11" nillable="true" ma:displayName="Kuittauksen tila" ma:hidden="true" ma:internalName="Kuittauksen_x0020_tila" ma:readOnly="false">
      <xsd:simpleType>
        <xsd:restriction base="dms:Text"/>
      </xsd:simpleType>
    </xsd:element>
    <xsd:element name="Muistioiden_x0020_vuosi_x0020_ja_x0020_tai_x0020_kuukausi" ma:index="13" nillable="true" ma:displayName="Muistioiden ajankohta" ma:description="Syötä vuosi muodossa VVVV eli esim. 2022" ma:format="Dropdown" ma:internalName="Muistioiden_x0020_vuosi_x0020_ja_x0020_tai_x0020_kuukausi">
      <xsd:simpleType>
        <xsd:restriction base="dms:Text">
          <xsd:maxLength value="30"/>
        </xsd:restriction>
      </xsd:simpleType>
    </xsd:element>
    <xsd:element name="Liittyv_x00e4_tdokumentit" ma:index="17" nillable="true" ma:displayName="Liittyvät dokumentit" ma:format="Dropdown" ma:list="96934371-7fac-4aad-ac2b-3ef11c6b4841" ma:internalName="Liittyv_x00e4_tdokumentit" ma:readOnly="false" ma:showField="Title">
      <xsd:complexType>
        <xsd:complexContent>
          <xsd:extension base="dms:MultiChoiceLookup">
            <xsd:sequence>
              <xsd:element name="Value" type="dms:Lookup" maxOccurs="unbounded" minOccurs="0" nillable="true"/>
            </xsd:sequence>
          </xsd:extension>
        </xsd:complexContent>
      </xsd:complexType>
    </xsd:element>
    <xsd:element name="Dokumentin_nimi" ma:index="18" nillable="true" ma:displayName="Dokumentin_nimi" ma:format="Dropdown" ma:hidden="true" ma:indexed="true" ma:internalName="Dokumentin_nimi">
      <xsd:simpleType>
        <xsd:restriction base="dms:Text">
          <xsd:maxLength value="255"/>
        </xsd:restriction>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OCR" ma:index="26" nillable="true" ma:displayName="Extracted Text" ma:hidden="true" ma:internalName="MediaServiceOCR"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hidden="true" ma:internalName="MediaServiceKeyPoints" ma:readOnly="true">
      <xsd:simpleType>
        <xsd:restriction base="dms:Note"/>
      </xsd:simpleType>
    </xsd:element>
    <xsd:element name="lcf76f155ced4ddcb4097134ff3c332f" ma:index="31" nillable="true" ma:taxonomy="true" ma:internalName="lcf76f155ced4ddcb4097134ff3c332f" ma:taxonomyFieldName="MediaServiceImageTags" ma:displayName="Kuvien tunnisteet" ma:readOnly="false" ma:fieldId="{5cf76f15-5ced-4ddc-b409-7134ff3c332f}" ma:taxonomyMulti="true" ma:sspId="eb3c4068-7ddc-4ddf-a563-23ffca9c4bee" ma:termSetId="09814cd3-568e-fe90-9814-8d621ff8fb84" ma:anchorId="fba54fb3-c3e1-fe81-a776-ca4b69148c4d" ma:open="true" ma:isKeyword="false">
      <xsd:complexType>
        <xsd:sequence>
          <xsd:element ref="pc:Terms" minOccurs="0" maxOccurs="1"/>
        </xsd:sequence>
      </xsd:complexType>
    </xsd:element>
    <xsd:element name="MediaServiceDateTaken" ma:index="32" nillable="true" ma:displayName="MediaServiceDateTaken" ma:hidden="true" ma:internalName="MediaServiceDateTaken" ma:readOnly="true">
      <xsd:simpleType>
        <xsd:restriction base="dms:Text"/>
      </xsd:simpleType>
    </xsd:element>
    <xsd:element name="dca0ca717c334bf79123fe15b8997cf5" ma:index="33" nillable="true" ma:taxonomy="true" ma:internalName="dca0ca717c334bf79123fe15b8997cf5" ma:taxonomyFieldName="Hakusanat" ma:displayName="Hakusanat" ma:readOnly="false" ma:default="" ma:fieldId="{dca0ca71-7c33-4bf7-9123-fe15b8997cf5}" ma:taxonomyMulti="true" ma:sspId="eb3c4068-7ddc-4ddf-a563-23ffca9c4bee" ma:termSetId="dbd8db29-7a9d-46bd-b598-95dcf53bd7ee" ma:anchorId="00000000-0000-0000-0000-000000000000" ma:open="false" ma:isKeyword="false">
      <xsd:complexType>
        <xsd:sequence>
          <xsd:element ref="pc:Terms" minOccurs="0" maxOccurs="1"/>
        </xsd:sequence>
      </xsd:complexType>
    </xsd:element>
    <xsd:element name="a312507e4d5e4a719b48d84c16206232" ma:index="34" nillable="true" ma:taxonomy="true" ma:internalName="a312507e4d5e4a719b48d84c16206232" ma:taxonomyFieldName="Asiakokonaisuudet" ma:displayName="Asiakokonaisuudet" ma:readOnly="false" ma:default="" ma:fieldId="{a312507e-4d5e-4a71-9b48-d84c16206232}" ma:taxonomyMulti="true" ma:sspId="eb3c4068-7ddc-4ddf-a563-23ffca9c4bee" ma:termSetId="0def60f3-fe75-4276-a21f-63de3858d20b" ma:anchorId="00000000-0000-0000-0000-000000000000" ma:open="false" ma:isKeyword="false">
      <xsd:complexType>
        <xsd:sequence>
          <xsd:element ref="pc:Terms" minOccurs="0" maxOccurs="1"/>
        </xsd:sequence>
      </xsd:complexType>
    </xsd:element>
    <xsd:element name="jf2b1074a82341ad8380348f85d345d7" ma:index="35" nillable="true" ma:taxonomy="true" ma:internalName="jf2b1074a82341ad8380348f85d345d7" ma:taxonomyFieldName="Ryhmittely" ma:displayName="Ryhmittely" ma:indexed="true" ma:default="" ma:fieldId="{3f2b1074-a823-41ad-8380-348f85d345d7}" ma:sspId="eb3c4068-7ddc-4ddf-a563-23ffca9c4bee" ma:termSetId="92a44a4c-e189-4082-a519-e41dc1155d40" ma:anchorId="00000000-0000-0000-0000-000000000000" ma:open="false" ma:isKeyword="false">
      <xsd:complexType>
        <xsd:sequence>
          <xsd:element ref="pc:Terms" minOccurs="0" maxOccurs="1"/>
        </xsd:sequence>
      </xsd:complexType>
    </xsd:element>
    <xsd:element name="MediaServiceSearchProperties" ma:index="36" nillable="true" ma:displayName="MediaServiceSearchProperties" ma:hidden="true" ma:internalName="MediaServiceSearchProperties" ma:readOnly="true">
      <xsd:simpleType>
        <xsd:restriction base="dms:Note"/>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e0372f-9e77-4642-93d1-3eed7eebd7d7"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3ad3217-631f-4b44-980b-8babbac1a4df}" ma:internalName="TaxCatchAll" ma:readOnly="false" ma:showField="CatchAllData" ma:web="d1e0372f-9e77-4642-93d1-3eed7eebd7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Jaettu"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Jakamisen tiedot"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Sisältölaji"/>
        <xsd:element ref="dc:title" minOccurs="0" maxOccurs="1"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82E0D8-D38E-41B6-A791-92EDC8310F09}">
  <ds:schemaRefs>
    <ds:schemaRef ds:uri="http://schemas.openxmlformats.org/officeDocument/2006/bibliography"/>
  </ds:schemaRefs>
</ds:datastoreItem>
</file>

<file path=customXml/itemProps2.xml><?xml version="1.0" encoding="utf-8"?>
<ds:datastoreItem xmlns:ds="http://schemas.openxmlformats.org/officeDocument/2006/customXml" ds:itemID="{3401987B-9FCB-4C7A-A890-0FC41F704B1B}">
  <ds:schemaRefs>
    <ds:schemaRef ds:uri="http://schemas.microsoft.com/sharepoint/v3/contenttype/forms"/>
  </ds:schemaRefs>
</ds:datastoreItem>
</file>

<file path=customXml/itemProps3.xml><?xml version="1.0" encoding="utf-8"?>
<ds:datastoreItem xmlns:ds="http://schemas.openxmlformats.org/officeDocument/2006/customXml" ds:itemID="{BE4A06C5-A4C3-4C14-97E7-D4A14F513BD2}">
  <ds:schemaRefs>
    <ds:schemaRef ds:uri="http://schemas.microsoft.com/office/2006/metadata/properties"/>
    <ds:schemaRef ds:uri="http://schemas.microsoft.com/office/infopath/2007/PartnerControls"/>
    <ds:schemaRef ds:uri="9c291d6f-7255-42d1-882d-44870c6a3527"/>
  </ds:schemaRefs>
</ds:datastoreItem>
</file>

<file path=customXml/itemProps4.xml><?xml version="1.0" encoding="utf-8"?>
<ds:datastoreItem xmlns:ds="http://schemas.openxmlformats.org/officeDocument/2006/customXml" ds:itemID="{24C9C7AB-A747-4266-A1EE-8D13AE092DA9}"/>
</file>

<file path=docProps/app.xml><?xml version="1.0" encoding="utf-8"?>
<Properties xmlns="http://schemas.openxmlformats.org/officeDocument/2006/extended-properties" xmlns:vt="http://schemas.openxmlformats.org/officeDocument/2006/docPropsVTypes">
  <Template>Normal</Template>
  <TotalTime>0</TotalTime>
  <Pages>28</Pages>
  <Words>5918</Words>
  <Characters>47943</Characters>
  <Application>Microsoft Office Word</Application>
  <DocSecurity>0</DocSecurity>
  <Lines>399</Lines>
  <Paragraphs>107</Paragraphs>
  <ScaleCrop>false</ScaleCrop>
  <HeadingPairs>
    <vt:vector size="2" baseType="variant">
      <vt:variant>
        <vt:lpstr>Otsikko</vt:lpstr>
      </vt:variant>
      <vt:variant>
        <vt:i4>1</vt:i4>
      </vt:variant>
    </vt:vector>
  </HeadingPairs>
  <TitlesOfParts>
    <vt:vector size="1" baseType="lpstr">
      <vt:lpstr>JEDUN OPISKELUHUOLTO- JA HYVINVOINTISUUNNITELMA</vt:lpstr>
    </vt:vector>
  </TitlesOfParts>
  <Company>Oulaisten kaupunk</Company>
  <LinksUpToDate>false</LinksUpToDate>
  <CharactersWithSpaces>53754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JEDUN OPISKELUHUOLTO- JA HYVINVOINTISUUNNITELMA</dc:title>
  <dc:subject/>
  <dc:creator>JEDU Häkkilä Soili</dc:creator>
  <cp:keywords/>
  <dc:description/>
  <cp:lastModifiedBy>Maarit Jutila</cp:lastModifiedBy>
  <cp:revision>2</cp:revision>
  <cp:lastPrinted>2021-11-09T07:22:00Z</cp:lastPrinted>
  <dcterms:created xsi:type="dcterms:W3CDTF">2023-08-31T09:33:00Z</dcterms:created>
  <dcterms:modified xsi:type="dcterms:W3CDTF">2023-08-31T09:33:00Z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0x010100DB6BF614225D28448B9B836699B048DD</vt:lpwstr>
  </property>
  <property fmtid="{D5CDD505-2E9C-101B-9397-08002B2CF9AE}" pid="3" name="MediaServiceImageTags">
    <vt:lpwstr/>
  </property>
  <property fmtid="{D5CDD505-2E9C-101B-9397-08002B2CF9AE}" pid="4" name="Ryhmittely">
    <vt:lpwstr>162;#Tukipalvekut|418c8d35-44f6-47d0-9b94-138fc43d5258</vt:lpwstr>
  </property>
  <property fmtid="{D5CDD505-2E9C-101B-9397-08002B2CF9AE}" pid="5" name="Hakusanat">
    <vt:lpwstr/>
  </property>
  <property fmtid="{D5CDD505-2E9C-101B-9397-08002B2CF9AE}" pid="6" name="Asiakokonaisuudet">
    <vt:lpwstr>147;#Opiskeluhuolto|2b0dce53-187c-484a-b165-31864a6fe913</vt:lpwstr>
  </property>
</Properties>
</file>